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839809" w14:textId="77777777" w:rsidR="00A15489" w:rsidRDefault="00A15489" w:rsidP="00A15489">
      <w:pPr>
        <w:jc w:val="center"/>
        <w:rPr>
          <w:rFonts w:ascii="Helvetica" w:hAnsi="Helvetica" w:cs="Helvetica"/>
          <w:sz w:val="20"/>
          <w:szCs w:val="20"/>
        </w:rPr>
      </w:pPr>
      <w:r>
        <w:rPr>
          <w:rFonts w:ascii="Helvetica" w:hAnsi="Helvetica" w:cs="Helvetica"/>
          <w:b/>
          <w:bCs/>
          <w:noProof/>
          <w:sz w:val="48"/>
          <w:szCs w:val="48"/>
        </w:rPr>
        <w:drawing>
          <wp:anchor distT="0" distB="0" distL="114300" distR="114300" simplePos="0" relativeHeight="251658240" behindDoc="0" locked="0" layoutInCell="1" allowOverlap="1" wp14:anchorId="67387DC8" wp14:editId="71E5EF92">
            <wp:simplePos x="0" y="0"/>
            <wp:positionH relativeFrom="margin">
              <wp:align>center</wp:align>
            </wp:positionH>
            <wp:positionV relativeFrom="paragraph">
              <wp:posOffset>221</wp:posOffset>
            </wp:positionV>
            <wp:extent cx="1637969" cy="818985"/>
            <wp:effectExtent l="0" t="0" r="635" b="635"/>
            <wp:wrapTopAndBottom/>
            <wp:docPr id="1" name="Picture 1" descr="A picture containing text, font, symbol,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font, symbol, logo&#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1637969" cy="818985"/>
                    </a:xfrm>
                    <a:prstGeom prst="rect">
                      <a:avLst/>
                    </a:prstGeom>
                  </pic:spPr>
                </pic:pic>
              </a:graphicData>
            </a:graphic>
            <wp14:sizeRelH relativeFrom="page">
              <wp14:pctWidth>0</wp14:pctWidth>
            </wp14:sizeRelH>
            <wp14:sizeRelV relativeFrom="page">
              <wp14:pctHeight>0</wp14:pctHeight>
            </wp14:sizeRelV>
          </wp:anchor>
        </w:drawing>
      </w:r>
    </w:p>
    <w:p w14:paraId="1EBFAF15" w14:textId="5B403D7C" w:rsidR="00CA2029" w:rsidRPr="00A15489" w:rsidRDefault="00CA2029" w:rsidP="00A15489">
      <w:pPr>
        <w:jc w:val="right"/>
        <w:rPr>
          <w:rFonts w:ascii="Helvetica" w:hAnsi="Helvetica" w:cs="Helvetica"/>
          <w:b/>
          <w:bCs/>
          <w:sz w:val="18"/>
          <w:szCs w:val="18"/>
        </w:rPr>
      </w:pPr>
      <w:r w:rsidRPr="00A15489">
        <w:rPr>
          <w:rFonts w:ascii="Helvetica" w:hAnsi="Helvetica" w:cs="Helvetica"/>
          <w:sz w:val="18"/>
          <w:szCs w:val="18"/>
        </w:rPr>
        <w:t>Sara Brown</w:t>
      </w:r>
      <w:r w:rsidRPr="00A15489">
        <w:rPr>
          <w:rFonts w:ascii="Helvetica" w:hAnsi="Helvetica" w:cs="Helvetica"/>
          <w:sz w:val="18"/>
          <w:szCs w:val="18"/>
        </w:rPr>
        <w:br/>
        <w:t>Public Relations Manager</w:t>
      </w:r>
      <w:r w:rsidRPr="00A15489">
        <w:rPr>
          <w:rFonts w:ascii="Helvetica" w:hAnsi="Helvetica" w:cs="Helvetica"/>
          <w:sz w:val="18"/>
          <w:szCs w:val="18"/>
        </w:rPr>
        <w:br/>
      </w:r>
      <w:hyperlink r:id="rId6" w:history="1">
        <w:r w:rsidRPr="00A15489">
          <w:rPr>
            <w:rStyle w:val="Hyperlink"/>
            <w:rFonts w:ascii="Helvetica" w:hAnsi="Helvetica" w:cs="Helvetica"/>
            <w:sz w:val="18"/>
            <w:szCs w:val="18"/>
          </w:rPr>
          <w:t>SBrown@aph.org</w:t>
        </w:r>
      </w:hyperlink>
      <w:r w:rsidRPr="00A15489">
        <w:rPr>
          <w:rFonts w:ascii="Helvetica" w:hAnsi="Helvetica" w:cs="Helvetica"/>
          <w:sz w:val="18"/>
          <w:szCs w:val="18"/>
        </w:rPr>
        <w:br/>
        <w:t>(502) 608-3271</w:t>
      </w:r>
    </w:p>
    <w:p w14:paraId="40A99B41" w14:textId="3AAC8DD3" w:rsidR="00AF1B6A" w:rsidRPr="00CA2029" w:rsidRDefault="00871C63" w:rsidP="00871C63">
      <w:pPr>
        <w:jc w:val="center"/>
        <w:rPr>
          <w:rFonts w:ascii="Helvetica" w:hAnsi="Helvetica" w:cs="Helvetica"/>
          <w:b/>
          <w:bCs/>
          <w:sz w:val="48"/>
          <w:szCs w:val="48"/>
        </w:rPr>
      </w:pPr>
      <w:r w:rsidRPr="00CA2029">
        <w:rPr>
          <w:rFonts w:ascii="Helvetica" w:hAnsi="Helvetica" w:cs="Helvetica"/>
          <w:b/>
          <w:bCs/>
          <w:sz w:val="48"/>
          <w:szCs w:val="48"/>
        </w:rPr>
        <w:t>Media Advisory</w:t>
      </w:r>
      <w:r w:rsidR="00CB6FEA" w:rsidRPr="00CA2029">
        <w:rPr>
          <w:rFonts w:ascii="Helvetica" w:hAnsi="Helvetica" w:cs="Helvetica"/>
          <w:b/>
          <w:bCs/>
          <w:sz w:val="48"/>
          <w:szCs w:val="48"/>
        </w:rPr>
        <w:t xml:space="preserve"> </w:t>
      </w:r>
    </w:p>
    <w:p w14:paraId="565E75DA" w14:textId="626B5CEE" w:rsidR="00871C63" w:rsidRPr="005A2709" w:rsidRDefault="00871C63" w:rsidP="00871C63">
      <w:pPr>
        <w:jc w:val="center"/>
        <w:rPr>
          <w:rFonts w:ascii="Helvetica" w:hAnsi="Helvetica" w:cs="Helvetica"/>
          <w:b/>
          <w:bCs/>
          <w:sz w:val="48"/>
          <w:szCs w:val="48"/>
        </w:rPr>
      </w:pPr>
      <w:r w:rsidRPr="005A2709">
        <w:rPr>
          <w:rFonts w:ascii="Helvetica" w:hAnsi="Helvetica" w:cs="Helvetica"/>
          <w:b/>
          <w:bCs/>
          <w:sz w:val="48"/>
          <w:szCs w:val="48"/>
        </w:rPr>
        <w:t xml:space="preserve">APH Groundbreaking for New </w:t>
      </w:r>
      <w:r w:rsidR="00CA2029">
        <w:rPr>
          <w:rFonts w:ascii="Helvetica" w:hAnsi="Helvetica" w:cs="Helvetica"/>
          <w:b/>
          <w:bCs/>
          <w:sz w:val="48"/>
          <w:szCs w:val="48"/>
        </w:rPr>
        <w:br/>
      </w:r>
      <w:r w:rsidR="00D958CE">
        <w:rPr>
          <w:rFonts w:ascii="Helvetica" w:hAnsi="Helvetica" w:cs="Helvetica"/>
          <w:b/>
          <w:bCs/>
          <w:sz w:val="48"/>
          <w:szCs w:val="48"/>
        </w:rPr>
        <w:t xml:space="preserve">Dot Experience </w:t>
      </w:r>
      <w:r w:rsidRPr="005A2709">
        <w:rPr>
          <w:rFonts w:ascii="Helvetica" w:hAnsi="Helvetica" w:cs="Helvetica"/>
          <w:b/>
          <w:bCs/>
          <w:sz w:val="48"/>
          <w:szCs w:val="48"/>
        </w:rPr>
        <w:t>Museum</w:t>
      </w:r>
    </w:p>
    <w:p w14:paraId="457832C4" w14:textId="3DCDC71A" w:rsidR="00871C63" w:rsidRPr="00F220C7" w:rsidRDefault="00871C63" w:rsidP="00871C63">
      <w:pPr>
        <w:shd w:val="clear" w:color="auto" w:fill="FFFFFF"/>
        <w:spacing w:after="0" w:line="240" w:lineRule="auto"/>
        <w:textAlignment w:val="baseline"/>
        <w:rPr>
          <w:rFonts w:ascii="Helvetica" w:eastAsia="Times New Roman" w:hAnsi="Helvetica" w:cs="Helvetica"/>
          <w:color w:val="222222"/>
          <w:sz w:val="24"/>
          <w:szCs w:val="24"/>
        </w:rPr>
      </w:pPr>
      <w:r w:rsidRPr="00871C63">
        <w:rPr>
          <w:rFonts w:ascii="Helvetica" w:eastAsia="Times New Roman" w:hAnsi="Helvetica" w:cs="Helvetica"/>
          <w:b/>
          <w:bCs/>
          <w:color w:val="222222"/>
          <w:sz w:val="24"/>
          <w:szCs w:val="24"/>
        </w:rPr>
        <w:t>What: </w:t>
      </w:r>
      <w:r w:rsidRPr="00871C63">
        <w:rPr>
          <w:rFonts w:ascii="Helvetica" w:eastAsia="Times New Roman" w:hAnsi="Helvetica" w:cs="Helvetica"/>
          <w:color w:val="222222"/>
          <w:sz w:val="24"/>
          <w:szCs w:val="24"/>
        </w:rPr>
        <w:t>Groundbreaking ceremony celebrating</w:t>
      </w:r>
      <w:r w:rsidRPr="00F220C7">
        <w:rPr>
          <w:rFonts w:ascii="Helvetica" w:eastAsia="Times New Roman" w:hAnsi="Helvetica" w:cs="Helvetica"/>
          <w:color w:val="222222"/>
          <w:sz w:val="24"/>
          <w:szCs w:val="24"/>
        </w:rPr>
        <w:t xml:space="preserve"> American Printing House for the Blind’s new </w:t>
      </w:r>
      <w:r w:rsidR="00BC0491">
        <w:rPr>
          <w:rFonts w:ascii="Helvetica" w:eastAsia="Times New Roman" w:hAnsi="Helvetica" w:cs="Helvetica"/>
          <w:color w:val="222222"/>
          <w:sz w:val="24"/>
          <w:szCs w:val="24"/>
        </w:rPr>
        <w:t>m</w:t>
      </w:r>
      <w:r w:rsidRPr="00F220C7">
        <w:rPr>
          <w:rFonts w:ascii="Helvetica" w:eastAsia="Times New Roman" w:hAnsi="Helvetica" w:cs="Helvetica"/>
          <w:color w:val="222222"/>
          <w:sz w:val="24"/>
          <w:szCs w:val="24"/>
        </w:rPr>
        <w:t>useum</w:t>
      </w:r>
      <w:r w:rsidR="003C70DF">
        <w:rPr>
          <w:rFonts w:ascii="Helvetica" w:eastAsia="Times New Roman" w:hAnsi="Helvetica" w:cs="Helvetica"/>
          <w:color w:val="222222"/>
          <w:sz w:val="24"/>
          <w:szCs w:val="24"/>
        </w:rPr>
        <w:t xml:space="preserve">, </w:t>
      </w:r>
      <w:r w:rsidR="00D921B8">
        <w:rPr>
          <w:rFonts w:ascii="Helvetica" w:eastAsia="Times New Roman" w:hAnsi="Helvetica" w:cs="Helvetica"/>
          <w:color w:val="222222"/>
          <w:sz w:val="24"/>
          <w:szCs w:val="24"/>
        </w:rPr>
        <w:t>T</w:t>
      </w:r>
      <w:r w:rsidR="003C70DF">
        <w:rPr>
          <w:rFonts w:ascii="Helvetica" w:eastAsia="Times New Roman" w:hAnsi="Helvetica" w:cs="Helvetica"/>
          <w:color w:val="222222"/>
          <w:sz w:val="24"/>
          <w:szCs w:val="24"/>
        </w:rPr>
        <w:t>he Dot Experience</w:t>
      </w:r>
      <w:r w:rsidRPr="00F220C7">
        <w:rPr>
          <w:rFonts w:ascii="Helvetica" w:eastAsia="Times New Roman" w:hAnsi="Helvetica" w:cs="Helvetica"/>
          <w:color w:val="222222"/>
          <w:sz w:val="24"/>
          <w:szCs w:val="24"/>
        </w:rPr>
        <w:t>.</w:t>
      </w:r>
    </w:p>
    <w:p w14:paraId="6421354E" w14:textId="628939B8" w:rsidR="00871C63" w:rsidRPr="00871C63" w:rsidRDefault="00871C63" w:rsidP="00871C63">
      <w:pPr>
        <w:shd w:val="clear" w:color="auto" w:fill="FFFFFF"/>
        <w:spacing w:after="0" w:line="240" w:lineRule="auto"/>
        <w:textAlignment w:val="baseline"/>
        <w:rPr>
          <w:rFonts w:ascii="Helvetica" w:eastAsia="Times New Roman" w:hAnsi="Helvetica" w:cs="Helvetica"/>
          <w:color w:val="222222"/>
          <w:sz w:val="24"/>
          <w:szCs w:val="24"/>
        </w:rPr>
      </w:pPr>
      <w:r w:rsidRPr="00F220C7">
        <w:rPr>
          <w:rFonts w:ascii="Helvetica" w:eastAsia="Times New Roman" w:hAnsi="Helvetica" w:cs="Helvetica"/>
          <w:color w:val="222222"/>
          <w:sz w:val="24"/>
          <w:szCs w:val="24"/>
        </w:rPr>
        <w:t xml:space="preserve"> </w:t>
      </w:r>
    </w:p>
    <w:p w14:paraId="6906DE6E" w14:textId="651502CE" w:rsidR="00871C63" w:rsidRPr="00871C63" w:rsidRDefault="00871C63" w:rsidP="00871C63">
      <w:pPr>
        <w:shd w:val="clear" w:color="auto" w:fill="FFFFFF"/>
        <w:spacing w:after="0" w:line="240" w:lineRule="auto"/>
        <w:textAlignment w:val="baseline"/>
        <w:rPr>
          <w:rFonts w:ascii="Helvetica" w:eastAsia="Times New Roman" w:hAnsi="Helvetica" w:cs="Helvetica"/>
          <w:color w:val="222222"/>
          <w:sz w:val="24"/>
          <w:szCs w:val="24"/>
        </w:rPr>
      </w:pPr>
      <w:r w:rsidRPr="00871C63">
        <w:rPr>
          <w:rFonts w:ascii="Helvetica" w:eastAsia="Times New Roman" w:hAnsi="Helvetica" w:cs="Helvetica"/>
          <w:b/>
          <w:bCs/>
          <w:color w:val="222222"/>
          <w:sz w:val="24"/>
          <w:szCs w:val="24"/>
        </w:rPr>
        <w:t>When:</w:t>
      </w:r>
      <w:r w:rsidRPr="00871C63">
        <w:rPr>
          <w:rFonts w:ascii="Helvetica" w:eastAsia="Times New Roman" w:hAnsi="Helvetica" w:cs="Helvetica"/>
          <w:color w:val="222222"/>
          <w:sz w:val="24"/>
          <w:szCs w:val="24"/>
        </w:rPr>
        <w:t> </w:t>
      </w:r>
      <w:r w:rsidR="001E16F7">
        <w:rPr>
          <w:rFonts w:ascii="Helvetica" w:eastAsia="Times New Roman" w:hAnsi="Helvetica" w:cs="Helvetica"/>
          <w:color w:val="222222"/>
          <w:sz w:val="24"/>
          <w:szCs w:val="24"/>
        </w:rPr>
        <w:t xml:space="preserve">10 a.m., </w:t>
      </w:r>
      <w:r w:rsidRPr="00F220C7">
        <w:rPr>
          <w:rFonts w:ascii="Helvetica" w:eastAsia="Times New Roman" w:hAnsi="Helvetica" w:cs="Helvetica"/>
          <w:color w:val="222222"/>
          <w:sz w:val="24"/>
          <w:szCs w:val="24"/>
        </w:rPr>
        <w:t>Monday, May 22,</w:t>
      </w:r>
      <w:r w:rsidRPr="00871C63">
        <w:rPr>
          <w:rFonts w:ascii="Helvetica" w:eastAsia="Times New Roman" w:hAnsi="Helvetica" w:cs="Helvetica"/>
          <w:color w:val="222222"/>
          <w:sz w:val="24"/>
          <w:szCs w:val="24"/>
        </w:rPr>
        <w:t xml:space="preserve"> 20</w:t>
      </w:r>
      <w:r w:rsidRPr="00F220C7">
        <w:rPr>
          <w:rFonts w:ascii="Helvetica" w:eastAsia="Times New Roman" w:hAnsi="Helvetica" w:cs="Helvetica"/>
          <w:color w:val="222222"/>
          <w:sz w:val="24"/>
          <w:szCs w:val="24"/>
        </w:rPr>
        <w:t>23</w:t>
      </w:r>
    </w:p>
    <w:p w14:paraId="2DC69717" w14:textId="77777777" w:rsidR="00871C63" w:rsidRPr="00F220C7" w:rsidRDefault="00871C63" w:rsidP="00871C63">
      <w:pPr>
        <w:shd w:val="clear" w:color="auto" w:fill="FFFFFF"/>
        <w:spacing w:after="0" w:line="240" w:lineRule="auto"/>
        <w:textAlignment w:val="baseline"/>
        <w:rPr>
          <w:rFonts w:ascii="Helvetica" w:eastAsia="Times New Roman" w:hAnsi="Helvetica" w:cs="Helvetica"/>
          <w:b/>
          <w:bCs/>
          <w:color w:val="222222"/>
          <w:sz w:val="24"/>
          <w:szCs w:val="24"/>
        </w:rPr>
      </w:pPr>
    </w:p>
    <w:p w14:paraId="47900DC8" w14:textId="0C5F38E3" w:rsidR="00871C63" w:rsidRPr="00871C63" w:rsidRDefault="00871C63" w:rsidP="00871C63">
      <w:pPr>
        <w:shd w:val="clear" w:color="auto" w:fill="FFFFFF"/>
        <w:spacing w:after="0" w:line="240" w:lineRule="auto"/>
        <w:textAlignment w:val="baseline"/>
        <w:rPr>
          <w:rFonts w:ascii="Helvetica" w:eastAsia="Times New Roman" w:hAnsi="Helvetica" w:cs="Helvetica"/>
          <w:color w:val="222222"/>
          <w:sz w:val="24"/>
          <w:szCs w:val="24"/>
        </w:rPr>
      </w:pPr>
      <w:r w:rsidRPr="00871C63">
        <w:rPr>
          <w:rFonts w:ascii="Helvetica" w:eastAsia="Times New Roman" w:hAnsi="Helvetica" w:cs="Helvetica"/>
          <w:b/>
          <w:bCs/>
          <w:color w:val="222222"/>
          <w:sz w:val="24"/>
          <w:szCs w:val="24"/>
        </w:rPr>
        <w:t>Where:</w:t>
      </w:r>
      <w:r w:rsidRPr="00871C63">
        <w:rPr>
          <w:rFonts w:ascii="Helvetica" w:eastAsia="Times New Roman" w:hAnsi="Helvetica" w:cs="Helvetica"/>
          <w:color w:val="222222"/>
          <w:sz w:val="24"/>
          <w:szCs w:val="24"/>
        </w:rPr>
        <w:t> </w:t>
      </w:r>
      <w:r w:rsidR="00BF678D">
        <w:rPr>
          <w:rFonts w:ascii="Helvetica" w:eastAsia="Times New Roman" w:hAnsi="Helvetica" w:cs="Helvetica"/>
          <w:color w:val="222222"/>
          <w:sz w:val="24"/>
          <w:szCs w:val="24"/>
        </w:rPr>
        <w:t>Front lawn of the American Printing House for the Blind, 1839 Frankfort Ave. Louisville, KY 40206</w:t>
      </w:r>
      <w:r w:rsidR="005E01C6">
        <w:rPr>
          <w:rFonts w:ascii="Helvetica" w:eastAsia="Times New Roman" w:hAnsi="Helvetica" w:cs="Helvetica"/>
          <w:color w:val="222222"/>
          <w:sz w:val="24"/>
          <w:szCs w:val="24"/>
        </w:rPr>
        <w:t>.</w:t>
      </w:r>
    </w:p>
    <w:p w14:paraId="0E03B0A4" w14:textId="77777777" w:rsidR="00871C63" w:rsidRPr="00F220C7" w:rsidRDefault="00871C63" w:rsidP="00871C63">
      <w:pPr>
        <w:shd w:val="clear" w:color="auto" w:fill="FFFFFF"/>
        <w:spacing w:after="0" w:line="240" w:lineRule="auto"/>
        <w:textAlignment w:val="baseline"/>
        <w:rPr>
          <w:rFonts w:ascii="Helvetica" w:eastAsia="Times New Roman" w:hAnsi="Helvetica" w:cs="Helvetica"/>
          <w:b/>
          <w:bCs/>
          <w:color w:val="222222"/>
          <w:sz w:val="24"/>
          <w:szCs w:val="24"/>
        </w:rPr>
      </w:pPr>
    </w:p>
    <w:p w14:paraId="7C6D9A1A" w14:textId="41B85A21" w:rsidR="00871C63" w:rsidRPr="00871C63" w:rsidRDefault="00871C63" w:rsidP="00871C63">
      <w:pPr>
        <w:shd w:val="clear" w:color="auto" w:fill="FFFFFF"/>
        <w:spacing w:after="0" w:line="240" w:lineRule="auto"/>
        <w:textAlignment w:val="baseline"/>
        <w:rPr>
          <w:rFonts w:ascii="Helvetica" w:eastAsia="Times New Roman" w:hAnsi="Helvetica" w:cs="Helvetica"/>
          <w:color w:val="222222"/>
          <w:sz w:val="24"/>
          <w:szCs w:val="24"/>
        </w:rPr>
      </w:pPr>
      <w:r w:rsidRPr="00871C63">
        <w:rPr>
          <w:rFonts w:ascii="Helvetica" w:eastAsia="Times New Roman" w:hAnsi="Helvetica" w:cs="Helvetica"/>
          <w:b/>
          <w:bCs/>
          <w:color w:val="222222"/>
          <w:sz w:val="24"/>
          <w:szCs w:val="24"/>
        </w:rPr>
        <w:t>Visuals/Media Availability:</w:t>
      </w:r>
      <w:r w:rsidRPr="00871C63">
        <w:rPr>
          <w:rFonts w:ascii="Helvetica" w:eastAsia="Times New Roman" w:hAnsi="Helvetica" w:cs="Helvetica"/>
          <w:color w:val="222222"/>
          <w:sz w:val="24"/>
          <w:szCs w:val="24"/>
        </w:rPr>
        <w:t> Ceremonial groundbreaking</w:t>
      </w:r>
      <w:r w:rsidR="00214E5C">
        <w:rPr>
          <w:rFonts w:ascii="Helvetica" w:eastAsia="Times New Roman" w:hAnsi="Helvetica" w:cs="Helvetica"/>
          <w:color w:val="222222"/>
          <w:sz w:val="24"/>
          <w:szCs w:val="24"/>
        </w:rPr>
        <w:t>.</w:t>
      </w:r>
      <w:r w:rsidR="005E01C6">
        <w:rPr>
          <w:rFonts w:ascii="Helvetica" w:eastAsia="Times New Roman" w:hAnsi="Helvetica" w:cs="Helvetica"/>
          <w:color w:val="222222"/>
          <w:sz w:val="24"/>
          <w:szCs w:val="24"/>
        </w:rPr>
        <w:t xml:space="preserve"> Large images of </w:t>
      </w:r>
      <w:r w:rsidR="00B80EA5">
        <w:rPr>
          <w:rFonts w:ascii="Helvetica" w:eastAsia="Times New Roman" w:hAnsi="Helvetica" w:cs="Helvetica"/>
          <w:color w:val="222222"/>
          <w:sz w:val="24"/>
          <w:szCs w:val="24"/>
        </w:rPr>
        <w:t xml:space="preserve">experiential </w:t>
      </w:r>
      <w:r w:rsidR="005E01C6">
        <w:rPr>
          <w:rFonts w:ascii="Helvetica" w:eastAsia="Times New Roman" w:hAnsi="Helvetica" w:cs="Helvetica"/>
          <w:color w:val="222222"/>
          <w:sz w:val="24"/>
          <w:szCs w:val="24"/>
        </w:rPr>
        <w:t xml:space="preserve">renderings, </w:t>
      </w:r>
      <w:r w:rsidR="00214E5C">
        <w:rPr>
          <w:rFonts w:ascii="Helvetica" w:eastAsia="Times New Roman" w:hAnsi="Helvetica" w:cs="Helvetica"/>
          <w:color w:val="222222"/>
          <w:sz w:val="24"/>
          <w:szCs w:val="24"/>
        </w:rPr>
        <w:t xml:space="preserve">and </w:t>
      </w:r>
      <w:r w:rsidRPr="00871C63">
        <w:rPr>
          <w:rFonts w:ascii="Helvetica" w:eastAsia="Times New Roman" w:hAnsi="Helvetica" w:cs="Helvetica"/>
          <w:color w:val="222222"/>
          <w:sz w:val="24"/>
          <w:szCs w:val="24"/>
        </w:rPr>
        <w:t xml:space="preserve">interviews with </w:t>
      </w:r>
      <w:r w:rsidR="005E01C6">
        <w:rPr>
          <w:rFonts w:ascii="Helvetica" w:eastAsia="Times New Roman" w:hAnsi="Helvetica" w:cs="Helvetica"/>
          <w:color w:val="222222"/>
          <w:sz w:val="24"/>
          <w:szCs w:val="24"/>
        </w:rPr>
        <w:t>APH</w:t>
      </w:r>
      <w:r w:rsidRPr="00871C63">
        <w:rPr>
          <w:rFonts w:ascii="Helvetica" w:eastAsia="Times New Roman" w:hAnsi="Helvetica" w:cs="Helvetica"/>
          <w:color w:val="222222"/>
          <w:sz w:val="24"/>
          <w:szCs w:val="24"/>
        </w:rPr>
        <w:t xml:space="preserve"> officials</w:t>
      </w:r>
      <w:r w:rsidR="00214E5C">
        <w:rPr>
          <w:rFonts w:ascii="Helvetica" w:eastAsia="Times New Roman" w:hAnsi="Helvetica" w:cs="Helvetica"/>
          <w:color w:val="222222"/>
          <w:sz w:val="24"/>
          <w:szCs w:val="24"/>
        </w:rPr>
        <w:t>, and Program Speakers</w:t>
      </w:r>
      <w:r w:rsidRPr="00871C63">
        <w:rPr>
          <w:rFonts w:ascii="Helvetica" w:eastAsia="Times New Roman" w:hAnsi="Helvetica" w:cs="Helvetica"/>
          <w:color w:val="222222"/>
          <w:sz w:val="24"/>
          <w:szCs w:val="24"/>
        </w:rPr>
        <w:t xml:space="preserve"> can be arranged.</w:t>
      </w:r>
    </w:p>
    <w:p w14:paraId="081BBB3B" w14:textId="77777777" w:rsidR="00871C63" w:rsidRPr="00F220C7" w:rsidRDefault="00871C63" w:rsidP="00871C63">
      <w:pPr>
        <w:shd w:val="clear" w:color="auto" w:fill="FFFFFF"/>
        <w:spacing w:after="0" w:line="240" w:lineRule="auto"/>
        <w:textAlignment w:val="baseline"/>
        <w:rPr>
          <w:rFonts w:ascii="Helvetica" w:eastAsia="Times New Roman" w:hAnsi="Helvetica" w:cs="Helvetica"/>
          <w:b/>
          <w:bCs/>
          <w:color w:val="222222"/>
          <w:sz w:val="24"/>
          <w:szCs w:val="24"/>
        </w:rPr>
      </w:pPr>
    </w:p>
    <w:p w14:paraId="13BDDF98" w14:textId="5287E221" w:rsidR="00871C63" w:rsidRPr="00871C63" w:rsidRDefault="00EC764C" w:rsidP="00871C63">
      <w:pPr>
        <w:shd w:val="clear" w:color="auto" w:fill="FFFFFF"/>
        <w:spacing w:after="0" w:line="240" w:lineRule="auto"/>
        <w:textAlignment w:val="baseline"/>
        <w:rPr>
          <w:rFonts w:ascii="Helvetica" w:eastAsia="Times New Roman" w:hAnsi="Helvetica" w:cs="Helvetica"/>
          <w:color w:val="222222"/>
          <w:sz w:val="24"/>
          <w:szCs w:val="24"/>
        </w:rPr>
      </w:pPr>
      <w:r>
        <w:rPr>
          <w:rFonts w:ascii="Helvetica" w:eastAsia="Times New Roman" w:hAnsi="Helvetica" w:cs="Helvetica"/>
          <w:b/>
          <w:bCs/>
          <w:color w:val="222222"/>
          <w:sz w:val="24"/>
          <w:szCs w:val="24"/>
        </w:rPr>
        <w:t xml:space="preserve">Official </w:t>
      </w:r>
      <w:r w:rsidR="00871C63" w:rsidRPr="00871C63">
        <w:rPr>
          <w:rFonts w:ascii="Helvetica" w:eastAsia="Times New Roman" w:hAnsi="Helvetica" w:cs="Helvetica"/>
          <w:b/>
          <w:bCs/>
          <w:color w:val="222222"/>
          <w:sz w:val="24"/>
          <w:szCs w:val="24"/>
        </w:rPr>
        <w:t>Program Speakers:</w:t>
      </w:r>
    </w:p>
    <w:p w14:paraId="7A9AD7D9" w14:textId="52C57582" w:rsidR="00290513" w:rsidRPr="00290513" w:rsidRDefault="00290513" w:rsidP="00425409">
      <w:pPr>
        <w:shd w:val="clear" w:color="auto" w:fill="FFFFFF"/>
        <w:spacing w:after="0" w:line="240" w:lineRule="auto"/>
        <w:textAlignment w:val="baseline"/>
        <w:rPr>
          <w:rFonts w:ascii="Helvetica" w:eastAsia="Times New Roman" w:hAnsi="Helvetica" w:cs="Helvetica"/>
          <w:color w:val="222222"/>
          <w:sz w:val="24"/>
          <w:szCs w:val="24"/>
        </w:rPr>
      </w:pPr>
      <w:r w:rsidRPr="00290513">
        <w:rPr>
          <w:rFonts w:ascii="Helvetica" w:eastAsia="Times New Roman" w:hAnsi="Helvetica" w:cs="Helvetica"/>
          <w:b/>
          <w:bCs/>
          <w:color w:val="222222"/>
          <w:sz w:val="24"/>
          <w:szCs w:val="24"/>
        </w:rPr>
        <w:t xml:space="preserve">Joe Strechay, </w:t>
      </w:r>
      <w:r>
        <w:rPr>
          <w:rFonts w:ascii="Helvetica" w:eastAsia="Times New Roman" w:hAnsi="Helvetica" w:cs="Helvetica"/>
          <w:color w:val="222222"/>
          <w:sz w:val="24"/>
          <w:szCs w:val="24"/>
        </w:rPr>
        <w:t>E</w:t>
      </w:r>
      <w:r w:rsidRPr="00290513">
        <w:rPr>
          <w:rFonts w:ascii="Helvetica" w:eastAsia="Times New Roman" w:hAnsi="Helvetica" w:cs="Helvetica"/>
          <w:color w:val="222222"/>
          <w:sz w:val="24"/>
          <w:szCs w:val="24"/>
        </w:rPr>
        <w:t>mcee</w:t>
      </w:r>
      <w:r>
        <w:rPr>
          <w:rFonts w:ascii="Helvetica" w:eastAsia="Times New Roman" w:hAnsi="Helvetica" w:cs="Helvetica"/>
          <w:b/>
          <w:bCs/>
          <w:color w:val="222222"/>
          <w:sz w:val="24"/>
          <w:szCs w:val="24"/>
        </w:rPr>
        <w:t xml:space="preserve">, </w:t>
      </w:r>
      <w:r w:rsidRPr="00290513">
        <w:rPr>
          <w:rFonts w:ascii="Helvetica" w:eastAsia="Times New Roman" w:hAnsi="Helvetica" w:cs="Helvetica"/>
          <w:color w:val="222222"/>
          <w:sz w:val="24"/>
          <w:szCs w:val="24"/>
        </w:rPr>
        <w:t>TV and film producer and consultant</w:t>
      </w:r>
    </w:p>
    <w:p w14:paraId="63C91F5C" w14:textId="156C663C" w:rsidR="00425409" w:rsidRPr="00425409" w:rsidRDefault="00425409" w:rsidP="00425409">
      <w:pPr>
        <w:shd w:val="clear" w:color="auto" w:fill="FFFFFF"/>
        <w:spacing w:after="0" w:line="240" w:lineRule="auto"/>
        <w:textAlignment w:val="baseline"/>
        <w:rPr>
          <w:rFonts w:ascii="Helvetica" w:eastAsia="Times New Roman" w:hAnsi="Helvetica" w:cs="Helvetica"/>
          <w:color w:val="222222"/>
          <w:sz w:val="24"/>
          <w:szCs w:val="24"/>
        </w:rPr>
      </w:pPr>
      <w:r w:rsidRPr="00425409">
        <w:rPr>
          <w:rFonts w:ascii="Helvetica" w:eastAsia="Times New Roman" w:hAnsi="Helvetica" w:cs="Helvetica"/>
          <w:b/>
          <w:bCs/>
          <w:color w:val="222222"/>
          <w:sz w:val="24"/>
          <w:szCs w:val="24"/>
        </w:rPr>
        <w:t>Dr. Craig Meador</w:t>
      </w:r>
      <w:r w:rsidRPr="00425409">
        <w:rPr>
          <w:rFonts w:ascii="Helvetica" w:eastAsia="Times New Roman" w:hAnsi="Helvetica" w:cs="Helvetica"/>
          <w:color w:val="222222"/>
          <w:sz w:val="24"/>
          <w:szCs w:val="24"/>
        </w:rPr>
        <w:t xml:space="preserve">, APH President </w:t>
      </w:r>
    </w:p>
    <w:p w14:paraId="35C4EE34" w14:textId="77777777" w:rsidR="00425409" w:rsidRPr="00425409" w:rsidRDefault="00425409" w:rsidP="00425409">
      <w:pPr>
        <w:shd w:val="clear" w:color="auto" w:fill="FFFFFF"/>
        <w:spacing w:after="0" w:line="240" w:lineRule="auto"/>
        <w:textAlignment w:val="baseline"/>
        <w:rPr>
          <w:rFonts w:ascii="Helvetica" w:eastAsia="Times New Roman" w:hAnsi="Helvetica" w:cs="Helvetica"/>
          <w:color w:val="222222"/>
          <w:sz w:val="24"/>
          <w:szCs w:val="24"/>
        </w:rPr>
      </w:pPr>
      <w:r w:rsidRPr="00425409">
        <w:rPr>
          <w:rFonts w:ascii="Helvetica" w:eastAsia="Times New Roman" w:hAnsi="Helvetica" w:cs="Helvetica"/>
          <w:b/>
          <w:bCs/>
          <w:color w:val="222222"/>
          <w:sz w:val="24"/>
          <w:szCs w:val="24"/>
        </w:rPr>
        <w:t>Phoebe Wood</w:t>
      </w:r>
      <w:r w:rsidRPr="00425409">
        <w:rPr>
          <w:rFonts w:ascii="Helvetica" w:eastAsia="Times New Roman" w:hAnsi="Helvetica" w:cs="Helvetica"/>
          <w:color w:val="222222"/>
          <w:sz w:val="24"/>
          <w:szCs w:val="24"/>
        </w:rPr>
        <w:t xml:space="preserve">, APH Board of Trustees Chair </w:t>
      </w:r>
    </w:p>
    <w:p w14:paraId="5EF31C4D" w14:textId="1A2AEAB4" w:rsidR="00425409" w:rsidRPr="00425409" w:rsidRDefault="00425409" w:rsidP="00425409">
      <w:pPr>
        <w:shd w:val="clear" w:color="auto" w:fill="FFFFFF"/>
        <w:spacing w:after="0" w:line="240" w:lineRule="auto"/>
        <w:textAlignment w:val="baseline"/>
        <w:rPr>
          <w:rFonts w:ascii="Helvetica" w:eastAsia="Times New Roman" w:hAnsi="Helvetica" w:cs="Helvetica"/>
          <w:color w:val="222222"/>
          <w:sz w:val="24"/>
          <w:szCs w:val="24"/>
        </w:rPr>
      </w:pPr>
      <w:r w:rsidRPr="00425409">
        <w:rPr>
          <w:rFonts w:ascii="Helvetica" w:eastAsia="Times New Roman" w:hAnsi="Helvetica" w:cs="Helvetica"/>
          <w:b/>
          <w:bCs/>
          <w:color w:val="222222"/>
          <w:sz w:val="24"/>
          <w:szCs w:val="24"/>
        </w:rPr>
        <w:t xml:space="preserve">First Lady </w:t>
      </w:r>
      <w:r w:rsidR="003C70DF">
        <w:rPr>
          <w:rFonts w:ascii="Helvetica" w:eastAsia="Times New Roman" w:hAnsi="Helvetica" w:cs="Helvetica"/>
          <w:b/>
          <w:bCs/>
          <w:color w:val="222222"/>
          <w:sz w:val="24"/>
          <w:szCs w:val="24"/>
        </w:rPr>
        <w:t xml:space="preserve">Britainy </w:t>
      </w:r>
      <w:r w:rsidRPr="00425409">
        <w:rPr>
          <w:rFonts w:ascii="Helvetica" w:eastAsia="Times New Roman" w:hAnsi="Helvetica" w:cs="Helvetica"/>
          <w:b/>
          <w:bCs/>
          <w:color w:val="222222"/>
          <w:sz w:val="24"/>
          <w:szCs w:val="24"/>
        </w:rPr>
        <w:t>Beshear</w:t>
      </w:r>
    </w:p>
    <w:p w14:paraId="2F91A6E4" w14:textId="76590C41" w:rsidR="00425409" w:rsidRPr="00425409" w:rsidRDefault="00425409" w:rsidP="00425409">
      <w:pPr>
        <w:shd w:val="clear" w:color="auto" w:fill="FFFFFF"/>
        <w:spacing w:after="0" w:line="240" w:lineRule="auto"/>
        <w:textAlignment w:val="baseline"/>
        <w:rPr>
          <w:rFonts w:ascii="Helvetica" w:eastAsia="Times New Roman" w:hAnsi="Helvetica" w:cs="Helvetica"/>
          <w:b/>
          <w:bCs/>
          <w:color w:val="222222"/>
          <w:sz w:val="24"/>
          <w:szCs w:val="24"/>
        </w:rPr>
      </w:pPr>
      <w:r w:rsidRPr="00425409">
        <w:rPr>
          <w:rFonts w:ascii="Helvetica" w:eastAsia="Times New Roman" w:hAnsi="Helvetica" w:cs="Helvetica"/>
          <w:b/>
          <w:bCs/>
          <w:color w:val="222222"/>
          <w:sz w:val="24"/>
          <w:szCs w:val="24"/>
        </w:rPr>
        <w:t xml:space="preserve">Mayor </w:t>
      </w:r>
      <w:r w:rsidR="00494E1B">
        <w:rPr>
          <w:rFonts w:ascii="Helvetica" w:eastAsia="Times New Roman" w:hAnsi="Helvetica" w:cs="Helvetica"/>
          <w:b/>
          <w:bCs/>
          <w:color w:val="222222"/>
          <w:sz w:val="24"/>
          <w:szCs w:val="24"/>
        </w:rPr>
        <w:t xml:space="preserve">Craig </w:t>
      </w:r>
      <w:r w:rsidRPr="00425409">
        <w:rPr>
          <w:rFonts w:ascii="Helvetica" w:eastAsia="Times New Roman" w:hAnsi="Helvetica" w:cs="Helvetica"/>
          <w:b/>
          <w:bCs/>
          <w:color w:val="222222"/>
          <w:sz w:val="24"/>
          <w:szCs w:val="24"/>
        </w:rPr>
        <w:t xml:space="preserve">Greenberg </w:t>
      </w:r>
    </w:p>
    <w:p w14:paraId="4B34AF5A" w14:textId="11999CB7" w:rsidR="00425409" w:rsidRPr="00425409" w:rsidRDefault="00425409" w:rsidP="00425409">
      <w:pPr>
        <w:shd w:val="clear" w:color="auto" w:fill="FFFFFF"/>
        <w:spacing w:after="0" w:line="240" w:lineRule="auto"/>
        <w:textAlignment w:val="baseline"/>
        <w:rPr>
          <w:rFonts w:ascii="Helvetica" w:eastAsia="Times New Roman" w:hAnsi="Helvetica" w:cs="Helvetica"/>
          <w:b/>
          <w:bCs/>
          <w:color w:val="222222"/>
          <w:sz w:val="24"/>
          <w:szCs w:val="24"/>
        </w:rPr>
      </w:pPr>
      <w:r w:rsidRPr="00425409">
        <w:rPr>
          <w:rFonts w:ascii="Helvetica" w:eastAsia="Times New Roman" w:hAnsi="Helvetica" w:cs="Helvetica"/>
          <w:b/>
          <w:bCs/>
          <w:color w:val="222222"/>
          <w:sz w:val="24"/>
          <w:szCs w:val="24"/>
        </w:rPr>
        <w:t>Senator Gerald Neal</w:t>
      </w:r>
    </w:p>
    <w:p w14:paraId="2F326D83" w14:textId="3E66B964" w:rsidR="00425409" w:rsidRPr="00425409" w:rsidRDefault="00425409" w:rsidP="00425409">
      <w:pPr>
        <w:shd w:val="clear" w:color="auto" w:fill="FFFFFF"/>
        <w:spacing w:after="0" w:line="240" w:lineRule="auto"/>
        <w:textAlignment w:val="baseline"/>
        <w:rPr>
          <w:rFonts w:ascii="Helvetica" w:eastAsia="Times New Roman" w:hAnsi="Helvetica" w:cs="Helvetica"/>
          <w:b/>
          <w:bCs/>
          <w:color w:val="222222"/>
          <w:sz w:val="24"/>
          <w:szCs w:val="24"/>
        </w:rPr>
      </w:pPr>
      <w:r w:rsidRPr="00425409">
        <w:rPr>
          <w:rFonts w:ascii="Helvetica" w:eastAsia="Times New Roman" w:hAnsi="Helvetica" w:cs="Helvetica"/>
          <w:b/>
          <w:bCs/>
          <w:color w:val="222222"/>
          <w:sz w:val="24"/>
          <w:szCs w:val="24"/>
        </w:rPr>
        <w:t xml:space="preserve">Councilman Andrew Owen </w:t>
      </w:r>
    </w:p>
    <w:p w14:paraId="3CA0091E" w14:textId="5BB1B607" w:rsidR="00425409" w:rsidRPr="00425409" w:rsidRDefault="00425409" w:rsidP="00425409">
      <w:pPr>
        <w:shd w:val="clear" w:color="auto" w:fill="FFFFFF"/>
        <w:spacing w:after="0" w:line="240" w:lineRule="auto"/>
        <w:textAlignment w:val="baseline"/>
        <w:rPr>
          <w:rFonts w:ascii="Helvetica" w:eastAsia="Times New Roman" w:hAnsi="Helvetica" w:cs="Helvetica"/>
          <w:color w:val="222222"/>
          <w:sz w:val="24"/>
          <w:szCs w:val="24"/>
        </w:rPr>
      </w:pPr>
      <w:r w:rsidRPr="00425409">
        <w:rPr>
          <w:rFonts w:ascii="Helvetica" w:eastAsia="Times New Roman" w:hAnsi="Helvetica" w:cs="Helvetica"/>
          <w:b/>
          <w:bCs/>
          <w:color w:val="222222"/>
          <w:sz w:val="24"/>
          <w:szCs w:val="24"/>
        </w:rPr>
        <w:t>Terrance Sullivan</w:t>
      </w:r>
      <w:r w:rsidRPr="00425409">
        <w:rPr>
          <w:rFonts w:ascii="Helvetica" w:eastAsia="Times New Roman" w:hAnsi="Helvetica" w:cs="Helvetica"/>
          <w:color w:val="222222"/>
          <w:sz w:val="24"/>
          <w:szCs w:val="24"/>
        </w:rPr>
        <w:t xml:space="preserve">, District Director for Congressman </w:t>
      </w:r>
      <w:r w:rsidR="00241384" w:rsidRPr="00241384">
        <w:rPr>
          <w:rFonts w:ascii="Helvetica" w:eastAsia="Times New Roman" w:hAnsi="Helvetica" w:cs="Helvetica"/>
          <w:color w:val="222222"/>
          <w:sz w:val="24"/>
          <w:szCs w:val="24"/>
        </w:rPr>
        <w:t>Morgan McGarvey</w:t>
      </w:r>
    </w:p>
    <w:p w14:paraId="2CD2C57A" w14:textId="043EC809" w:rsidR="0018433E" w:rsidRDefault="00425409" w:rsidP="00425409">
      <w:pPr>
        <w:shd w:val="clear" w:color="auto" w:fill="FFFFFF"/>
        <w:spacing w:after="0" w:line="240" w:lineRule="auto"/>
        <w:textAlignment w:val="baseline"/>
        <w:rPr>
          <w:rFonts w:ascii="Helvetica" w:eastAsia="Times New Roman" w:hAnsi="Helvetica" w:cs="Helvetica"/>
          <w:color w:val="222222"/>
          <w:sz w:val="24"/>
          <w:szCs w:val="24"/>
        </w:rPr>
      </w:pPr>
      <w:r w:rsidRPr="00425409">
        <w:rPr>
          <w:rFonts w:ascii="Helvetica" w:eastAsia="Times New Roman" w:hAnsi="Helvetica" w:cs="Helvetica"/>
          <w:b/>
          <w:bCs/>
          <w:color w:val="222222"/>
          <w:sz w:val="24"/>
          <w:szCs w:val="24"/>
        </w:rPr>
        <w:t>Denna Lambert</w:t>
      </w:r>
      <w:r w:rsidRPr="00425409">
        <w:rPr>
          <w:rFonts w:ascii="Helvetica" w:eastAsia="Times New Roman" w:hAnsi="Helvetica" w:cs="Helvetica"/>
          <w:color w:val="222222"/>
          <w:sz w:val="24"/>
          <w:szCs w:val="24"/>
        </w:rPr>
        <w:t>, NASA Goddard Space Flight Center</w:t>
      </w:r>
    </w:p>
    <w:p w14:paraId="778CAD53" w14:textId="55252010" w:rsidR="00C56E04" w:rsidRPr="00C56E04" w:rsidRDefault="00C56E04" w:rsidP="00425409">
      <w:pPr>
        <w:shd w:val="clear" w:color="auto" w:fill="FFFFFF"/>
        <w:spacing w:after="0" w:line="240" w:lineRule="auto"/>
        <w:textAlignment w:val="baseline"/>
        <w:rPr>
          <w:rFonts w:ascii="Helvetica" w:eastAsia="Times New Roman" w:hAnsi="Helvetica" w:cs="Helvetica"/>
          <w:i/>
          <w:iCs/>
          <w:color w:val="222222"/>
          <w:sz w:val="24"/>
          <w:szCs w:val="24"/>
        </w:rPr>
      </w:pPr>
      <w:r>
        <w:rPr>
          <w:rFonts w:ascii="Helvetica" w:eastAsia="Times New Roman" w:hAnsi="Helvetica" w:cs="Helvetica"/>
          <w:i/>
          <w:iCs/>
          <w:color w:val="222222"/>
          <w:sz w:val="24"/>
          <w:szCs w:val="24"/>
        </w:rPr>
        <w:t>As of 5-10-23</w:t>
      </w:r>
    </w:p>
    <w:p w14:paraId="54D755AC" w14:textId="77777777" w:rsidR="0018433E" w:rsidRDefault="0018433E" w:rsidP="0018433E">
      <w:pPr>
        <w:shd w:val="clear" w:color="auto" w:fill="FFFFFF"/>
        <w:spacing w:after="0" w:line="240" w:lineRule="auto"/>
        <w:textAlignment w:val="baseline"/>
        <w:rPr>
          <w:rFonts w:ascii="Helvetica" w:eastAsia="Times New Roman" w:hAnsi="Helvetica" w:cs="Helvetica"/>
          <w:color w:val="222222"/>
          <w:sz w:val="24"/>
          <w:szCs w:val="24"/>
        </w:rPr>
      </w:pPr>
    </w:p>
    <w:p w14:paraId="41E7F451" w14:textId="6E6DC0C6" w:rsidR="00EC764C" w:rsidRDefault="00EC764C" w:rsidP="00EC764C">
      <w:pPr>
        <w:shd w:val="clear" w:color="auto" w:fill="FFFFFF"/>
        <w:spacing w:after="0" w:line="240" w:lineRule="auto"/>
        <w:textAlignment w:val="baseline"/>
        <w:rPr>
          <w:rFonts w:ascii="Helvetica" w:eastAsia="Times New Roman" w:hAnsi="Helvetica" w:cs="Helvetica"/>
          <w:b/>
          <w:bCs/>
          <w:color w:val="222222"/>
          <w:sz w:val="24"/>
          <w:szCs w:val="24"/>
        </w:rPr>
      </w:pPr>
      <w:bookmarkStart w:id="0" w:name="_Hlk133930677"/>
      <w:r w:rsidRPr="00EC764C">
        <w:rPr>
          <w:rFonts w:ascii="Helvetica" w:eastAsia="Times New Roman" w:hAnsi="Helvetica" w:cs="Helvetica"/>
          <w:b/>
          <w:bCs/>
          <w:color w:val="222222"/>
          <w:sz w:val="24"/>
          <w:szCs w:val="24"/>
        </w:rPr>
        <w:t>Official Groundbreaking Participants</w:t>
      </w:r>
      <w:r w:rsidR="00AF1B6A">
        <w:rPr>
          <w:rFonts w:ascii="Helvetica" w:eastAsia="Times New Roman" w:hAnsi="Helvetica" w:cs="Helvetica"/>
          <w:b/>
          <w:bCs/>
          <w:color w:val="222222"/>
          <w:sz w:val="24"/>
          <w:szCs w:val="24"/>
        </w:rPr>
        <w:t>:</w:t>
      </w:r>
    </w:p>
    <w:p w14:paraId="1A54B3E0" w14:textId="00760365" w:rsidR="00EC764C" w:rsidRPr="00EC764C" w:rsidRDefault="00FC7D39" w:rsidP="00EC764C">
      <w:pPr>
        <w:shd w:val="clear" w:color="auto" w:fill="FFFFFF"/>
        <w:spacing w:after="0" w:line="240" w:lineRule="auto"/>
        <w:textAlignment w:val="baseline"/>
        <w:rPr>
          <w:rFonts w:ascii="Helvetica" w:eastAsia="Times New Roman" w:hAnsi="Helvetica" w:cs="Helvetica"/>
          <w:color w:val="222222"/>
          <w:sz w:val="24"/>
          <w:szCs w:val="24"/>
        </w:rPr>
      </w:pPr>
      <w:bookmarkStart w:id="1" w:name="_Hlk133930807"/>
      <w:r w:rsidRPr="00FA77F9">
        <w:rPr>
          <w:rFonts w:ascii="Helvetica" w:eastAsia="Times New Roman" w:hAnsi="Helvetica" w:cs="Helvetica"/>
          <w:b/>
          <w:bCs/>
          <w:color w:val="222222"/>
          <w:sz w:val="24"/>
          <w:szCs w:val="24"/>
        </w:rPr>
        <w:t>Dr.</w:t>
      </w:r>
      <w:r w:rsidR="005D0867">
        <w:rPr>
          <w:rFonts w:ascii="Helvetica" w:eastAsia="Times New Roman" w:hAnsi="Helvetica" w:cs="Helvetica"/>
          <w:b/>
          <w:bCs/>
          <w:color w:val="222222"/>
          <w:sz w:val="24"/>
          <w:szCs w:val="24"/>
        </w:rPr>
        <w:t xml:space="preserve"> </w:t>
      </w:r>
      <w:r w:rsidR="00EC764C" w:rsidRPr="00FA77F9">
        <w:rPr>
          <w:rFonts w:ascii="Helvetica" w:eastAsia="Times New Roman" w:hAnsi="Helvetica" w:cs="Helvetica"/>
          <w:b/>
          <w:bCs/>
          <w:color w:val="222222"/>
          <w:sz w:val="24"/>
          <w:szCs w:val="24"/>
        </w:rPr>
        <w:t>Craig Meador</w:t>
      </w:r>
      <w:r w:rsidR="00FA77F9">
        <w:rPr>
          <w:rFonts w:ascii="Helvetica" w:eastAsia="Times New Roman" w:hAnsi="Helvetica" w:cs="Helvetica"/>
          <w:color w:val="222222"/>
          <w:sz w:val="24"/>
          <w:szCs w:val="24"/>
        </w:rPr>
        <w:t>, APH President</w:t>
      </w:r>
    </w:p>
    <w:p w14:paraId="1B39D618" w14:textId="1EE740EA" w:rsidR="00F64495" w:rsidRDefault="00F64495" w:rsidP="00EC764C">
      <w:pPr>
        <w:shd w:val="clear" w:color="auto" w:fill="FFFFFF"/>
        <w:spacing w:after="0" w:line="240" w:lineRule="auto"/>
        <w:textAlignment w:val="baseline"/>
        <w:rPr>
          <w:rFonts w:ascii="Helvetica" w:eastAsia="Times New Roman" w:hAnsi="Helvetica" w:cs="Helvetica"/>
          <w:color w:val="222222"/>
          <w:sz w:val="24"/>
          <w:szCs w:val="24"/>
        </w:rPr>
      </w:pPr>
      <w:r w:rsidRPr="00FA77F9">
        <w:rPr>
          <w:rFonts w:ascii="Helvetica" w:eastAsia="Times New Roman" w:hAnsi="Helvetica" w:cs="Helvetica"/>
          <w:b/>
          <w:bCs/>
          <w:color w:val="222222"/>
          <w:sz w:val="24"/>
          <w:szCs w:val="24"/>
        </w:rPr>
        <w:t>Russell Shaffer</w:t>
      </w:r>
      <w:r w:rsidR="00FA77F9">
        <w:rPr>
          <w:rFonts w:ascii="Helvetica" w:eastAsia="Times New Roman" w:hAnsi="Helvetica" w:cs="Helvetica"/>
          <w:color w:val="222222"/>
          <w:sz w:val="24"/>
          <w:szCs w:val="24"/>
        </w:rPr>
        <w:t xml:space="preserve">, </w:t>
      </w:r>
      <w:r w:rsidR="00FC7D39">
        <w:rPr>
          <w:rFonts w:ascii="Helvetica" w:eastAsia="Times New Roman" w:hAnsi="Helvetica" w:cs="Helvetica"/>
          <w:color w:val="222222"/>
          <w:sz w:val="24"/>
          <w:szCs w:val="24"/>
        </w:rPr>
        <w:t>APH Board Member</w:t>
      </w:r>
    </w:p>
    <w:p w14:paraId="1B2EB6B2" w14:textId="55BA1A3C" w:rsidR="00EC764C" w:rsidRPr="00EC764C" w:rsidRDefault="00FC7D39" w:rsidP="00EC764C">
      <w:pPr>
        <w:shd w:val="clear" w:color="auto" w:fill="FFFFFF"/>
        <w:spacing w:after="0" w:line="240" w:lineRule="auto"/>
        <w:textAlignment w:val="baseline"/>
        <w:rPr>
          <w:rFonts w:ascii="Helvetica" w:eastAsia="Times New Roman" w:hAnsi="Helvetica" w:cs="Helvetica"/>
          <w:color w:val="222222"/>
          <w:sz w:val="24"/>
          <w:szCs w:val="24"/>
        </w:rPr>
      </w:pPr>
      <w:r w:rsidRPr="00FA77F9">
        <w:rPr>
          <w:rFonts w:ascii="Helvetica" w:eastAsia="Times New Roman" w:hAnsi="Helvetica" w:cs="Helvetica"/>
          <w:b/>
          <w:bCs/>
          <w:color w:val="222222"/>
          <w:sz w:val="24"/>
          <w:szCs w:val="24"/>
        </w:rPr>
        <w:t xml:space="preserve">Dr. </w:t>
      </w:r>
      <w:r w:rsidR="00EC764C" w:rsidRPr="00FA77F9">
        <w:rPr>
          <w:rFonts w:ascii="Helvetica" w:eastAsia="Times New Roman" w:hAnsi="Helvetica" w:cs="Helvetica"/>
          <w:b/>
          <w:bCs/>
          <w:color w:val="222222"/>
          <w:sz w:val="24"/>
          <w:szCs w:val="24"/>
        </w:rPr>
        <w:t>Marje Kaiser</w:t>
      </w:r>
      <w:r w:rsidR="00FA77F9">
        <w:rPr>
          <w:rFonts w:ascii="Helvetica" w:eastAsia="Times New Roman" w:hAnsi="Helvetica" w:cs="Helvetica"/>
          <w:color w:val="222222"/>
          <w:sz w:val="24"/>
          <w:szCs w:val="24"/>
        </w:rPr>
        <w:t xml:space="preserve">, </w:t>
      </w:r>
      <w:r>
        <w:rPr>
          <w:rFonts w:ascii="Helvetica" w:eastAsia="Times New Roman" w:hAnsi="Helvetica" w:cs="Helvetica"/>
          <w:color w:val="222222"/>
          <w:sz w:val="24"/>
          <w:szCs w:val="24"/>
        </w:rPr>
        <w:t>APH Board Member</w:t>
      </w:r>
    </w:p>
    <w:p w14:paraId="6A2398AA" w14:textId="6DB2B817" w:rsidR="00EC764C" w:rsidRPr="00EC764C" w:rsidRDefault="00EC764C" w:rsidP="00EC764C">
      <w:pPr>
        <w:shd w:val="clear" w:color="auto" w:fill="FFFFFF"/>
        <w:spacing w:after="0" w:line="240" w:lineRule="auto"/>
        <w:textAlignment w:val="baseline"/>
        <w:rPr>
          <w:rFonts w:ascii="Helvetica" w:eastAsia="Times New Roman" w:hAnsi="Helvetica" w:cs="Helvetica"/>
          <w:color w:val="222222"/>
          <w:sz w:val="24"/>
          <w:szCs w:val="24"/>
        </w:rPr>
      </w:pPr>
      <w:r w:rsidRPr="00FA77F9">
        <w:rPr>
          <w:rFonts w:ascii="Helvetica" w:eastAsia="Times New Roman" w:hAnsi="Helvetica" w:cs="Helvetica"/>
          <w:b/>
          <w:bCs/>
          <w:color w:val="222222"/>
          <w:sz w:val="24"/>
          <w:szCs w:val="24"/>
        </w:rPr>
        <w:t>Phoebe Wood</w:t>
      </w:r>
      <w:r w:rsidR="00FA77F9">
        <w:rPr>
          <w:rFonts w:ascii="Helvetica" w:eastAsia="Times New Roman" w:hAnsi="Helvetica" w:cs="Helvetica"/>
          <w:color w:val="222222"/>
          <w:sz w:val="24"/>
          <w:szCs w:val="24"/>
        </w:rPr>
        <w:t xml:space="preserve">, </w:t>
      </w:r>
      <w:r w:rsidR="00FC7D39">
        <w:rPr>
          <w:rFonts w:ascii="Helvetica" w:eastAsia="Times New Roman" w:hAnsi="Helvetica" w:cs="Helvetica"/>
          <w:color w:val="222222"/>
          <w:sz w:val="24"/>
          <w:szCs w:val="24"/>
        </w:rPr>
        <w:t>APH Board</w:t>
      </w:r>
      <w:r w:rsidR="00241384">
        <w:rPr>
          <w:rFonts w:ascii="Helvetica" w:eastAsia="Times New Roman" w:hAnsi="Helvetica" w:cs="Helvetica"/>
          <w:color w:val="222222"/>
          <w:sz w:val="24"/>
          <w:szCs w:val="24"/>
        </w:rPr>
        <w:t xml:space="preserve"> of Trustees</w:t>
      </w:r>
      <w:r w:rsidR="00FC7D39">
        <w:rPr>
          <w:rFonts w:ascii="Helvetica" w:eastAsia="Times New Roman" w:hAnsi="Helvetica" w:cs="Helvetica"/>
          <w:color w:val="222222"/>
          <w:sz w:val="24"/>
          <w:szCs w:val="24"/>
        </w:rPr>
        <w:t xml:space="preserve"> Chair</w:t>
      </w:r>
    </w:p>
    <w:p w14:paraId="72A48EF7" w14:textId="00C2730A" w:rsidR="00EC764C" w:rsidRPr="00EC764C" w:rsidRDefault="00EC764C" w:rsidP="00EC764C">
      <w:pPr>
        <w:shd w:val="clear" w:color="auto" w:fill="FFFFFF"/>
        <w:spacing w:after="0" w:line="240" w:lineRule="auto"/>
        <w:textAlignment w:val="baseline"/>
        <w:rPr>
          <w:rFonts w:ascii="Helvetica" w:eastAsia="Times New Roman" w:hAnsi="Helvetica" w:cs="Helvetica"/>
          <w:color w:val="222222"/>
          <w:sz w:val="24"/>
          <w:szCs w:val="24"/>
        </w:rPr>
      </w:pPr>
      <w:r w:rsidRPr="00FA77F9">
        <w:rPr>
          <w:rFonts w:ascii="Helvetica" w:eastAsia="Times New Roman" w:hAnsi="Helvetica" w:cs="Helvetica"/>
          <w:b/>
          <w:bCs/>
          <w:color w:val="222222"/>
          <w:sz w:val="24"/>
          <w:szCs w:val="24"/>
        </w:rPr>
        <w:t>Barrett Nichols</w:t>
      </w:r>
      <w:r w:rsidR="00FA77F9">
        <w:rPr>
          <w:rFonts w:ascii="Helvetica" w:eastAsia="Times New Roman" w:hAnsi="Helvetica" w:cs="Helvetica"/>
          <w:color w:val="222222"/>
          <w:sz w:val="24"/>
          <w:szCs w:val="24"/>
        </w:rPr>
        <w:t xml:space="preserve">, </w:t>
      </w:r>
      <w:r w:rsidR="00FC7D39">
        <w:rPr>
          <w:rFonts w:ascii="Helvetica" w:eastAsia="Times New Roman" w:hAnsi="Helvetica" w:cs="Helvetica"/>
          <w:color w:val="222222"/>
          <w:sz w:val="24"/>
          <w:szCs w:val="24"/>
        </w:rPr>
        <w:t>APH Board Member</w:t>
      </w:r>
    </w:p>
    <w:p w14:paraId="2E0D9870" w14:textId="4C033D94" w:rsidR="00EC764C" w:rsidRPr="00EC764C" w:rsidRDefault="00EC764C" w:rsidP="00EC764C">
      <w:pPr>
        <w:shd w:val="clear" w:color="auto" w:fill="FFFFFF"/>
        <w:spacing w:after="0" w:line="240" w:lineRule="auto"/>
        <w:textAlignment w:val="baseline"/>
        <w:rPr>
          <w:rFonts w:ascii="Helvetica" w:eastAsia="Times New Roman" w:hAnsi="Helvetica" w:cs="Helvetica"/>
          <w:color w:val="222222"/>
          <w:sz w:val="24"/>
          <w:szCs w:val="24"/>
        </w:rPr>
      </w:pPr>
      <w:r w:rsidRPr="00FA77F9">
        <w:rPr>
          <w:rFonts w:ascii="Helvetica" w:eastAsia="Times New Roman" w:hAnsi="Helvetica" w:cs="Helvetica"/>
          <w:b/>
          <w:bCs/>
          <w:color w:val="222222"/>
          <w:sz w:val="24"/>
          <w:szCs w:val="24"/>
        </w:rPr>
        <w:lastRenderedPageBreak/>
        <w:t>Jane Hardy</w:t>
      </w:r>
      <w:r w:rsidR="00FA77F9">
        <w:rPr>
          <w:rFonts w:ascii="Helvetica" w:eastAsia="Times New Roman" w:hAnsi="Helvetica" w:cs="Helvetica"/>
          <w:color w:val="222222"/>
          <w:sz w:val="24"/>
          <w:szCs w:val="24"/>
        </w:rPr>
        <w:t xml:space="preserve">, </w:t>
      </w:r>
      <w:r w:rsidR="00FC7D39">
        <w:rPr>
          <w:rFonts w:ascii="Helvetica" w:eastAsia="Times New Roman" w:hAnsi="Helvetica" w:cs="Helvetica"/>
          <w:color w:val="222222"/>
          <w:sz w:val="24"/>
          <w:szCs w:val="24"/>
        </w:rPr>
        <w:t>APH Board Member</w:t>
      </w:r>
    </w:p>
    <w:p w14:paraId="6C775940" w14:textId="059C65AF" w:rsidR="00FB45CA" w:rsidRPr="00FA77F9" w:rsidRDefault="00FB45CA" w:rsidP="00EC764C">
      <w:pPr>
        <w:shd w:val="clear" w:color="auto" w:fill="FFFFFF"/>
        <w:spacing w:after="0" w:line="240" w:lineRule="auto"/>
        <w:textAlignment w:val="baseline"/>
        <w:rPr>
          <w:rFonts w:ascii="Helvetica" w:eastAsia="Times New Roman" w:hAnsi="Helvetica" w:cs="Helvetica"/>
          <w:b/>
          <w:bCs/>
          <w:color w:val="222222"/>
          <w:sz w:val="24"/>
          <w:szCs w:val="24"/>
        </w:rPr>
      </w:pPr>
      <w:r w:rsidRPr="00FA77F9">
        <w:rPr>
          <w:rFonts w:ascii="Helvetica" w:eastAsia="Times New Roman" w:hAnsi="Helvetica" w:cs="Helvetica"/>
          <w:b/>
          <w:bCs/>
          <w:color w:val="222222"/>
          <w:sz w:val="24"/>
          <w:szCs w:val="24"/>
        </w:rPr>
        <w:t xml:space="preserve">First Lady </w:t>
      </w:r>
      <w:r w:rsidR="009B1C85">
        <w:rPr>
          <w:rFonts w:ascii="Helvetica" w:eastAsia="Times New Roman" w:hAnsi="Helvetica" w:cs="Helvetica"/>
          <w:b/>
          <w:bCs/>
          <w:color w:val="222222"/>
          <w:sz w:val="24"/>
          <w:szCs w:val="24"/>
        </w:rPr>
        <w:t xml:space="preserve">Britainy </w:t>
      </w:r>
      <w:r w:rsidRPr="00FA77F9">
        <w:rPr>
          <w:rFonts w:ascii="Helvetica" w:eastAsia="Times New Roman" w:hAnsi="Helvetica" w:cs="Helvetica"/>
          <w:b/>
          <w:bCs/>
          <w:color w:val="222222"/>
          <w:sz w:val="24"/>
          <w:szCs w:val="24"/>
        </w:rPr>
        <w:t>Beshear</w:t>
      </w:r>
    </w:p>
    <w:p w14:paraId="6FFB7695" w14:textId="71BCA0F2" w:rsidR="00EC764C" w:rsidRPr="00FA77F9" w:rsidRDefault="00EC764C" w:rsidP="00EC764C">
      <w:pPr>
        <w:shd w:val="clear" w:color="auto" w:fill="FFFFFF"/>
        <w:spacing w:after="0" w:line="240" w:lineRule="auto"/>
        <w:textAlignment w:val="baseline"/>
        <w:rPr>
          <w:rFonts w:ascii="Helvetica" w:eastAsia="Times New Roman" w:hAnsi="Helvetica" w:cs="Helvetica"/>
          <w:b/>
          <w:bCs/>
          <w:color w:val="222222"/>
          <w:sz w:val="24"/>
          <w:szCs w:val="24"/>
        </w:rPr>
      </w:pPr>
      <w:r w:rsidRPr="00FA77F9">
        <w:rPr>
          <w:rFonts w:ascii="Helvetica" w:eastAsia="Times New Roman" w:hAnsi="Helvetica" w:cs="Helvetica"/>
          <w:b/>
          <w:bCs/>
          <w:color w:val="222222"/>
          <w:sz w:val="24"/>
          <w:szCs w:val="24"/>
        </w:rPr>
        <w:t>Mayor Craig Greenberg</w:t>
      </w:r>
    </w:p>
    <w:p w14:paraId="4EE25D7C" w14:textId="5995C4C3" w:rsidR="002F76F9" w:rsidRDefault="002F76F9" w:rsidP="00EC764C">
      <w:pPr>
        <w:shd w:val="clear" w:color="auto" w:fill="FFFFFF"/>
        <w:spacing w:after="0" w:line="240" w:lineRule="auto"/>
        <w:textAlignment w:val="baseline"/>
        <w:rPr>
          <w:rFonts w:ascii="Helvetica" w:eastAsia="Times New Roman" w:hAnsi="Helvetica" w:cs="Helvetica"/>
          <w:b/>
          <w:bCs/>
          <w:color w:val="222222"/>
          <w:sz w:val="24"/>
          <w:szCs w:val="24"/>
        </w:rPr>
      </w:pPr>
      <w:r w:rsidRPr="009B1C85">
        <w:rPr>
          <w:rFonts w:ascii="Helvetica" w:eastAsia="Times New Roman" w:hAnsi="Helvetica" w:cs="Helvetica"/>
          <w:b/>
          <w:bCs/>
          <w:color w:val="222222"/>
          <w:sz w:val="24"/>
          <w:szCs w:val="24"/>
        </w:rPr>
        <w:t xml:space="preserve">Terrance Sullivan, </w:t>
      </w:r>
      <w:r w:rsidRPr="009B1C85">
        <w:rPr>
          <w:rFonts w:ascii="Helvetica" w:eastAsia="Times New Roman" w:hAnsi="Helvetica" w:cs="Helvetica"/>
          <w:color w:val="222222"/>
          <w:sz w:val="24"/>
          <w:szCs w:val="24"/>
        </w:rPr>
        <w:t xml:space="preserve">District Director for Congressman </w:t>
      </w:r>
      <w:r w:rsidR="00241384" w:rsidRPr="009B1C85">
        <w:rPr>
          <w:rFonts w:ascii="Helvetica" w:eastAsia="Times New Roman" w:hAnsi="Helvetica" w:cs="Helvetica"/>
          <w:color w:val="222222"/>
          <w:sz w:val="24"/>
          <w:szCs w:val="24"/>
        </w:rPr>
        <w:t>Morgan McGarvey</w:t>
      </w:r>
    </w:p>
    <w:p w14:paraId="4E79A0B7" w14:textId="1AA3EB23" w:rsidR="00EC764C" w:rsidRPr="00FA77F9" w:rsidRDefault="00EC764C" w:rsidP="00EC764C">
      <w:pPr>
        <w:shd w:val="clear" w:color="auto" w:fill="FFFFFF"/>
        <w:spacing w:after="0" w:line="240" w:lineRule="auto"/>
        <w:textAlignment w:val="baseline"/>
        <w:rPr>
          <w:rFonts w:ascii="Helvetica" w:eastAsia="Times New Roman" w:hAnsi="Helvetica" w:cs="Helvetica"/>
          <w:b/>
          <w:bCs/>
          <w:color w:val="222222"/>
          <w:sz w:val="24"/>
          <w:szCs w:val="24"/>
        </w:rPr>
      </w:pPr>
      <w:r w:rsidRPr="00FA77F9">
        <w:rPr>
          <w:rFonts w:ascii="Helvetica" w:eastAsia="Times New Roman" w:hAnsi="Helvetica" w:cs="Helvetica"/>
          <w:b/>
          <w:bCs/>
          <w:color w:val="222222"/>
          <w:sz w:val="24"/>
          <w:szCs w:val="24"/>
        </w:rPr>
        <w:t>Councilman Andrew Owen</w:t>
      </w:r>
    </w:p>
    <w:p w14:paraId="2B177861" w14:textId="6C0FBD32" w:rsidR="00EC764C" w:rsidRPr="00FA77F9" w:rsidRDefault="00EC764C" w:rsidP="00EC764C">
      <w:pPr>
        <w:shd w:val="clear" w:color="auto" w:fill="FFFFFF"/>
        <w:spacing w:after="0" w:line="240" w:lineRule="auto"/>
        <w:textAlignment w:val="baseline"/>
        <w:rPr>
          <w:rFonts w:ascii="Helvetica" w:eastAsia="Times New Roman" w:hAnsi="Helvetica" w:cs="Helvetica"/>
          <w:b/>
          <w:bCs/>
          <w:color w:val="222222"/>
          <w:sz w:val="24"/>
          <w:szCs w:val="24"/>
        </w:rPr>
      </w:pPr>
      <w:r w:rsidRPr="00FA77F9">
        <w:rPr>
          <w:rFonts w:ascii="Helvetica" w:eastAsia="Times New Roman" w:hAnsi="Helvetica" w:cs="Helvetica"/>
          <w:b/>
          <w:bCs/>
          <w:color w:val="222222"/>
          <w:sz w:val="24"/>
          <w:szCs w:val="24"/>
        </w:rPr>
        <w:t>House Representative Josie Raymond</w:t>
      </w:r>
    </w:p>
    <w:p w14:paraId="3E71EA4B" w14:textId="044D3CBE" w:rsidR="00EC764C" w:rsidRPr="00FA77F9" w:rsidRDefault="00EC764C" w:rsidP="00EC764C">
      <w:pPr>
        <w:shd w:val="clear" w:color="auto" w:fill="FFFFFF"/>
        <w:spacing w:after="0" w:line="240" w:lineRule="auto"/>
        <w:textAlignment w:val="baseline"/>
        <w:rPr>
          <w:rFonts w:ascii="Helvetica" w:eastAsia="Times New Roman" w:hAnsi="Helvetica" w:cs="Helvetica"/>
          <w:b/>
          <w:bCs/>
          <w:color w:val="222222"/>
          <w:sz w:val="24"/>
          <w:szCs w:val="24"/>
        </w:rPr>
      </w:pPr>
      <w:r w:rsidRPr="00FA77F9">
        <w:rPr>
          <w:rFonts w:ascii="Helvetica" w:eastAsia="Times New Roman" w:hAnsi="Helvetica" w:cs="Helvetica"/>
          <w:b/>
          <w:bCs/>
          <w:color w:val="222222"/>
          <w:sz w:val="24"/>
          <w:szCs w:val="24"/>
        </w:rPr>
        <w:t>Senator Gerald Neal</w:t>
      </w:r>
    </w:p>
    <w:p w14:paraId="0DF9F90E" w14:textId="17B3A1E7" w:rsidR="003B4797" w:rsidRDefault="003B4797" w:rsidP="00EC764C">
      <w:pPr>
        <w:shd w:val="clear" w:color="auto" w:fill="FFFFFF"/>
        <w:spacing w:after="0" w:line="240" w:lineRule="auto"/>
        <w:textAlignment w:val="baseline"/>
        <w:rPr>
          <w:rFonts w:ascii="Helvetica" w:eastAsia="Times New Roman" w:hAnsi="Helvetica" w:cs="Helvetica"/>
          <w:b/>
          <w:bCs/>
          <w:color w:val="222222"/>
          <w:sz w:val="24"/>
          <w:szCs w:val="24"/>
        </w:rPr>
      </w:pPr>
      <w:r w:rsidRPr="003B4797">
        <w:rPr>
          <w:rFonts w:ascii="Helvetica" w:eastAsia="Times New Roman" w:hAnsi="Helvetica" w:cs="Helvetica"/>
          <w:b/>
          <w:bCs/>
          <w:color w:val="222222"/>
          <w:sz w:val="24"/>
          <w:szCs w:val="24"/>
        </w:rPr>
        <w:t xml:space="preserve">Denna Lambert, </w:t>
      </w:r>
      <w:r w:rsidRPr="00ED4CC4">
        <w:rPr>
          <w:rFonts w:ascii="Helvetica" w:eastAsia="Times New Roman" w:hAnsi="Helvetica" w:cs="Helvetica"/>
          <w:color w:val="222222"/>
          <w:sz w:val="24"/>
          <w:szCs w:val="24"/>
        </w:rPr>
        <w:t>NASA Goddard Space Flight Center</w:t>
      </w:r>
    </w:p>
    <w:p w14:paraId="7DA1DA4D" w14:textId="7C741FEE" w:rsidR="00C409EF" w:rsidRDefault="00C409EF" w:rsidP="00EC764C">
      <w:pPr>
        <w:shd w:val="clear" w:color="auto" w:fill="FFFFFF"/>
        <w:spacing w:after="0" w:line="240" w:lineRule="auto"/>
        <w:textAlignment w:val="baseline"/>
        <w:rPr>
          <w:rFonts w:ascii="Helvetica" w:eastAsia="Times New Roman" w:hAnsi="Helvetica" w:cs="Helvetica"/>
          <w:color w:val="222222"/>
          <w:sz w:val="24"/>
          <w:szCs w:val="24"/>
        </w:rPr>
      </w:pPr>
      <w:r w:rsidRPr="00FA77F9">
        <w:rPr>
          <w:rFonts w:ascii="Helvetica" w:eastAsia="Times New Roman" w:hAnsi="Helvetica" w:cs="Helvetica"/>
          <w:b/>
          <w:bCs/>
          <w:color w:val="222222"/>
          <w:sz w:val="24"/>
          <w:szCs w:val="24"/>
        </w:rPr>
        <w:t>Joe Strechay</w:t>
      </w:r>
      <w:r w:rsidR="00FA77F9">
        <w:rPr>
          <w:rFonts w:ascii="Helvetica" w:eastAsia="Times New Roman" w:hAnsi="Helvetica" w:cs="Helvetica"/>
          <w:color w:val="222222"/>
          <w:sz w:val="24"/>
          <w:szCs w:val="24"/>
        </w:rPr>
        <w:t xml:space="preserve">, </w:t>
      </w:r>
      <w:r w:rsidR="00C94D99" w:rsidRPr="00C94D99">
        <w:rPr>
          <w:rFonts w:ascii="Helvetica" w:eastAsia="Times New Roman" w:hAnsi="Helvetica" w:cs="Helvetica"/>
          <w:color w:val="222222"/>
          <w:sz w:val="24"/>
          <w:szCs w:val="24"/>
        </w:rPr>
        <w:t>TV and film producer and consultant</w:t>
      </w:r>
    </w:p>
    <w:p w14:paraId="0093BF39" w14:textId="0C4BF6A8" w:rsidR="006836F9" w:rsidRDefault="006836F9" w:rsidP="00EC764C">
      <w:pPr>
        <w:shd w:val="clear" w:color="auto" w:fill="FFFFFF"/>
        <w:spacing w:after="0" w:line="240" w:lineRule="auto"/>
        <w:textAlignment w:val="baseline"/>
        <w:rPr>
          <w:rFonts w:ascii="Helvetica" w:eastAsia="Times New Roman" w:hAnsi="Helvetica" w:cs="Helvetica"/>
          <w:color w:val="222222"/>
          <w:sz w:val="24"/>
          <w:szCs w:val="24"/>
        </w:rPr>
      </w:pPr>
      <w:r w:rsidRPr="00540674">
        <w:rPr>
          <w:rFonts w:ascii="Helvetica" w:eastAsia="Times New Roman" w:hAnsi="Helvetica" w:cs="Helvetica"/>
          <w:b/>
          <w:bCs/>
          <w:color w:val="222222"/>
          <w:sz w:val="24"/>
          <w:szCs w:val="24"/>
        </w:rPr>
        <w:t xml:space="preserve">Bradley </w:t>
      </w:r>
      <w:r w:rsidR="00540674" w:rsidRPr="00540674">
        <w:rPr>
          <w:rFonts w:ascii="Helvetica" w:eastAsia="Times New Roman" w:hAnsi="Helvetica" w:cs="Helvetica"/>
          <w:b/>
          <w:bCs/>
          <w:color w:val="222222"/>
          <w:sz w:val="24"/>
          <w:szCs w:val="24"/>
        </w:rPr>
        <w:t>and J</w:t>
      </w:r>
      <w:r w:rsidRPr="00540674">
        <w:rPr>
          <w:rFonts w:ascii="Helvetica" w:eastAsia="Times New Roman" w:hAnsi="Helvetica" w:cs="Helvetica"/>
          <w:b/>
          <w:bCs/>
          <w:color w:val="222222"/>
          <w:sz w:val="24"/>
          <w:szCs w:val="24"/>
        </w:rPr>
        <w:t xml:space="preserve">asiah, </w:t>
      </w:r>
      <w:r w:rsidRPr="00540674">
        <w:rPr>
          <w:rFonts w:ascii="Helvetica" w:eastAsia="Times New Roman" w:hAnsi="Helvetica" w:cs="Helvetica"/>
          <w:color w:val="222222"/>
          <w:sz w:val="24"/>
          <w:szCs w:val="24"/>
        </w:rPr>
        <w:t>Kentucky School for the Blind student</w:t>
      </w:r>
      <w:r w:rsidR="00540674" w:rsidRPr="00540674">
        <w:rPr>
          <w:rFonts w:ascii="Helvetica" w:eastAsia="Times New Roman" w:hAnsi="Helvetica" w:cs="Helvetica"/>
          <w:color w:val="222222"/>
          <w:sz w:val="24"/>
          <w:szCs w:val="24"/>
        </w:rPr>
        <w:t>s</w:t>
      </w:r>
    </w:p>
    <w:p w14:paraId="594253A3" w14:textId="17E2D7A6" w:rsidR="00C56E04" w:rsidRPr="00C56E04" w:rsidRDefault="00C56E04" w:rsidP="00EC764C">
      <w:pPr>
        <w:shd w:val="clear" w:color="auto" w:fill="FFFFFF"/>
        <w:spacing w:after="0" w:line="240" w:lineRule="auto"/>
        <w:textAlignment w:val="baseline"/>
        <w:rPr>
          <w:rFonts w:ascii="Helvetica" w:eastAsia="Times New Roman" w:hAnsi="Helvetica" w:cs="Helvetica"/>
          <w:i/>
          <w:iCs/>
          <w:color w:val="222222"/>
          <w:sz w:val="24"/>
          <w:szCs w:val="24"/>
        </w:rPr>
      </w:pPr>
      <w:r>
        <w:rPr>
          <w:rFonts w:ascii="Helvetica" w:eastAsia="Times New Roman" w:hAnsi="Helvetica" w:cs="Helvetica"/>
          <w:i/>
          <w:iCs/>
          <w:color w:val="222222"/>
          <w:sz w:val="24"/>
          <w:szCs w:val="24"/>
        </w:rPr>
        <w:t>As of 5-10-23</w:t>
      </w:r>
    </w:p>
    <w:bookmarkEnd w:id="0"/>
    <w:bookmarkEnd w:id="1"/>
    <w:p w14:paraId="0543E51C" w14:textId="77777777" w:rsidR="00EC764C" w:rsidRPr="00F220C7" w:rsidRDefault="00EC764C" w:rsidP="00EC764C">
      <w:pPr>
        <w:shd w:val="clear" w:color="auto" w:fill="FFFFFF"/>
        <w:spacing w:after="0" w:line="240" w:lineRule="auto"/>
        <w:textAlignment w:val="baseline"/>
        <w:rPr>
          <w:rFonts w:ascii="Helvetica" w:eastAsia="Times New Roman" w:hAnsi="Helvetica" w:cs="Helvetica"/>
          <w:color w:val="222222"/>
          <w:sz w:val="24"/>
          <w:szCs w:val="24"/>
        </w:rPr>
      </w:pPr>
    </w:p>
    <w:p w14:paraId="71DCC0EB" w14:textId="03897115" w:rsidR="00871C63" w:rsidRPr="00871C63" w:rsidRDefault="00871C63" w:rsidP="00871C63">
      <w:pPr>
        <w:shd w:val="clear" w:color="auto" w:fill="FFFFFF"/>
        <w:spacing w:after="0" w:line="240" w:lineRule="auto"/>
        <w:textAlignment w:val="baseline"/>
        <w:rPr>
          <w:rFonts w:ascii="Helvetica" w:eastAsia="Times New Roman" w:hAnsi="Helvetica" w:cs="Helvetica"/>
          <w:color w:val="222222"/>
          <w:sz w:val="24"/>
          <w:szCs w:val="24"/>
        </w:rPr>
      </w:pPr>
      <w:r w:rsidRPr="00871C63">
        <w:rPr>
          <w:rFonts w:ascii="Helvetica" w:eastAsia="Times New Roman" w:hAnsi="Helvetica" w:cs="Helvetica"/>
          <w:b/>
          <w:bCs/>
          <w:color w:val="222222"/>
          <w:sz w:val="24"/>
          <w:szCs w:val="24"/>
        </w:rPr>
        <w:t>Background</w:t>
      </w:r>
      <w:r w:rsidR="00AF1B6A">
        <w:rPr>
          <w:rFonts w:ascii="Helvetica" w:eastAsia="Times New Roman" w:hAnsi="Helvetica" w:cs="Helvetica"/>
          <w:b/>
          <w:bCs/>
          <w:color w:val="222222"/>
          <w:sz w:val="24"/>
          <w:szCs w:val="24"/>
        </w:rPr>
        <w:t>:</w:t>
      </w:r>
    </w:p>
    <w:p w14:paraId="17BB088F" w14:textId="536E70C8" w:rsidR="00221A60" w:rsidRDefault="00221A60" w:rsidP="00221A60">
      <w:pPr>
        <w:shd w:val="clear" w:color="auto" w:fill="FFFFFF"/>
        <w:spacing w:after="0" w:line="240" w:lineRule="auto"/>
        <w:textAlignment w:val="baseline"/>
        <w:rPr>
          <w:rFonts w:ascii="Helvetica" w:eastAsia="Times New Roman" w:hAnsi="Helvetica" w:cs="Helvetica"/>
          <w:color w:val="222222"/>
          <w:sz w:val="24"/>
          <w:szCs w:val="24"/>
        </w:rPr>
      </w:pPr>
      <w:r w:rsidRPr="00F220C7">
        <w:rPr>
          <w:rFonts w:ascii="Helvetica" w:eastAsia="Times New Roman" w:hAnsi="Helvetica" w:cs="Helvetica"/>
          <w:color w:val="222222"/>
          <w:sz w:val="24"/>
          <w:szCs w:val="24"/>
        </w:rPr>
        <w:t xml:space="preserve">APH </w:t>
      </w:r>
      <w:r w:rsidR="00234303">
        <w:rPr>
          <w:rFonts w:ascii="Helvetica" w:eastAsia="Times New Roman" w:hAnsi="Helvetica" w:cs="Helvetica"/>
          <w:color w:val="222222"/>
          <w:sz w:val="24"/>
          <w:szCs w:val="24"/>
        </w:rPr>
        <w:t xml:space="preserve">is currently </w:t>
      </w:r>
      <w:r w:rsidRPr="00F220C7">
        <w:rPr>
          <w:rFonts w:ascii="Helvetica" w:eastAsia="Times New Roman" w:hAnsi="Helvetica" w:cs="Helvetica"/>
          <w:color w:val="222222"/>
          <w:sz w:val="24"/>
          <w:szCs w:val="24"/>
        </w:rPr>
        <w:t>in the midst of a $</w:t>
      </w:r>
      <w:r w:rsidR="006E48BE">
        <w:rPr>
          <w:rFonts w:ascii="Helvetica" w:eastAsia="Times New Roman" w:hAnsi="Helvetica" w:cs="Helvetica"/>
          <w:color w:val="222222"/>
          <w:sz w:val="24"/>
          <w:szCs w:val="24"/>
        </w:rPr>
        <w:t>5</w:t>
      </w:r>
      <w:r w:rsidR="00FF2424">
        <w:rPr>
          <w:rFonts w:ascii="Helvetica" w:eastAsia="Times New Roman" w:hAnsi="Helvetica" w:cs="Helvetica"/>
          <w:color w:val="222222"/>
          <w:sz w:val="24"/>
          <w:szCs w:val="24"/>
        </w:rPr>
        <w:t>5</w:t>
      </w:r>
      <w:r w:rsidR="006E48BE">
        <w:rPr>
          <w:rFonts w:ascii="Helvetica" w:eastAsia="Times New Roman" w:hAnsi="Helvetica" w:cs="Helvetica"/>
          <w:color w:val="222222"/>
          <w:sz w:val="24"/>
          <w:szCs w:val="24"/>
        </w:rPr>
        <w:t xml:space="preserve"> million</w:t>
      </w:r>
      <w:r w:rsidR="00D921B8">
        <w:rPr>
          <w:rFonts w:ascii="Helvetica" w:eastAsia="Times New Roman" w:hAnsi="Helvetica" w:cs="Helvetica"/>
          <w:color w:val="222222"/>
          <w:sz w:val="24"/>
          <w:szCs w:val="24"/>
        </w:rPr>
        <w:t xml:space="preserve"> c</w:t>
      </w:r>
      <w:r w:rsidR="006E48BE" w:rsidRPr="00FF2424">
        <w:rPr>
          <w:rFonts w:ascii="Helvetica" w:eastAsia="Times New Roman" w:hAnsi="Helvetica" w:cs="Helvetica"/>
          <w:color w:val="222222"/>
          <w:sz w:val="24"/>
          <w:szCs w:val="24"/>
        </w:rPr>
        <w:t>omprehensive campus improvement project.</w:t>
      </w:r>
      <w:r w:rsidR="006E48BE">
        <w:rPr>
          <w:rFonts w:ascii="Helvetica" w:eastAsia="Times New Roman" w:hAnsi="Helvetica" w:cs="Helvetica"/>
          <w:color w:val="222222"/>
          <w:sz w:val="24"/>
          <w:szCs w:val="24"/>
        </w:rPr>
        <w:t xml:space="preserve"> </w:t>
      </w:r>
      <w:r w:rsidRPr="00F220C7">
        <w:rPr>
          <w:rFonts w:ascii="Helvetica" w:eastAsia="Times New Roman" w:hAnsi="Helvetica" w:cs="Helvetica"/>
          <w:color w:val="222222"/>
          <w:sz w:val="24"/>
          <w:szCs w:val="24"/>
        </w:rPr>
        <w:t>This includes the offices,</w:t>
      </w:r>
      <w:r w:rsidR="00624326">
        <w:rPr>
          <w:rFonts w:ascii="Helvetica" w:eastAsia="Times New Roman" w:hAnsi="Helvetica" w:cs="Helvetica"/>
          <w:color w:val="222222"/>
          <w:sz w:val="24"/>
          <w:szCs w:val="24"/>
        </w:rPr>
        <w:t xml:space="preserve"> general building</w:t>
      </w:r>
      <w:r w:rsidRPr="00F220C7">
        <w:rPr>
          <w:rFonts w:ascii="Helvetica" w:eastAsia="Times New Roman" w:hAnsi="Helvetica" w:cs="Helvetica"/>
          <w:color w:val="222222"/>
          <w:sz w:val="24"/>
          <w:szCs w:val="24"/>
        </w:rPr>
        <w:t xml:space="preserve"> infrastructure</w:t>
      </w:r>
      <w:r w:rsidR="00624326">
        <w:rPr>
          <w:rFonts w:ascii="Helvetica" w:eastAsia="Times New Roman" w:hAnsi="Helvetica" w:cs="Helvetica"/>
          <w:color w:val="222222"/>
          <w:sz w:val="24"/>
          <w:szCs w:val="24"/>
        </w:rPr>
        <w:t>,</w:t>
      </w:r>
      <w:r w:rsidRPr="00F220C7">
        <w:rPr>
          <w:rFonts w:ascii="Helvetica" w:eastAsia="Times New Roman" w:hAnsi="Helvetica" w:cs="Helvetica"/>
          <w:color w:val="222222"/>
          <w:sz w:val="24"/>
          <w:szCs w:val="24"/>
        </w:rPr>
        <w:t xml:space="preserve"> and</w:t>
      </w:r>
      <w:r w:rsidR="00AF1B6A">
        <w:rPr>
          <w:rFonts w:ascii="Helvetica" w:eastAsia="Times New Roman" w:hAnsi="Helvetica" w:cs="Helvetica"/>
          <w:color w:val="222222"/>
          <w:sz w:val="24"/>
          <w:szCs w:val="24"/>
        </w:rPr>
        <w:t xml:space="preserve"> the </w:t>
      </w:r>
      <w:r w:rsidRPr="00F220C7">
        <w:rPr>
          <w:rFonts w:ascii="Helvetica" w:eastAsia="Times New Roman" w:hAnsi="Helvetica" w:cs="Helvetica"/>
          <w:color w:val="222222"/>
          <w:sz w:val="24"/>
          <w:szCs w:val="24"/>
        </w:rPr>
        <w:t>APH Museum</w:t>
      </w:r>
      <w:r w:rsidR="00AF1B6A">
        <w:rPr>
          <w:rFonts w:ascii="Helvetica" w:eastAsia="Times New Roman" w:hAnsi="Helvetica" w:cs="Helvetica"/>
          <w:color w:val="222222"/>
          <w:sz w:val="24"/>
          <w:szCs w:val="24"/>
        </w:rPr>
        <w:t>, now known as The Dot Experience</w:t>
      </w:r>
      <w:r w:rsidRPr="00F220C7">
        <w:rPr>
          <w:rFonts w:ascii="Helvetica" w:eastAsia="Times New Roman" w:hAnsi="Helvetica" w:cs="Helvetica"/>
          <w:color w:val="222222"/>
          <w:sz w:val="24"/>
          <w:szCs w:val="24"/>
        </w:rPr>
        <w:t>.</w:t>
      </w:r>
    </w:p>
    <w:p w14:paraId="1DFA7511" w14:textId="77777777" w:rsidR="00AF1B6A" w:rsidRPr="00F220C7" w:rsidRDefault="00AF1B6A" w:rsidP="00221A60">
      <w:pPr>
        <w:shd w:val="clear" w:color="auto" w:fill="FFFFFF"/>
        <w:spacing w:after="0" w:line="240" w:lineRule="auto"/>
        <w:textAlignment w:val="baseline"/>
        <w:rPr>
          <w:rFonts w:ascii="Helvetica" w:eastAsia="Times New Roman" w:hAnsi="Helvetica" w:cs="Helvetica"/>
          <w:color w:val="222222"/>
          <w:sz w:val="24"/>
          <w:szCs w:val="24"/>
        </w:rPr>
      </w:pPr>
    </w:p>
    <w:p w14:paraId="7D4409F2" w14:textId="2154A2D3" w:rsidR="00221A60" w:rsidRPr="00F220C7" w:rsidRDefault="00221A60" w:rsidP="00F220C7">
      <w:pPr>
        <w:pStyle w:val="ListParagraph"/>
        <w:numPr>
          <w:ilvl w:val="0"/>
          <w:numId w:val="2"/>
        </w:numPr>
        <w:shd w:val="clear" w:color="auto" w:fill="FFFFFF"/>
        <w:spacing w:after="0" w:line="240" w:lineRule="auto"/>
        <w:textAlignment w:val="baseline"/>
        <w:rPr>
          <w:rFonts w:ascii="Helvetica" w:eastAsia="Times New Roman" w:hAnsi="Helvetica" w:cs="Helvetica"/>
          <w:color w:val="222222"/>
          <w:sz w:val="24"/>
          <w:szCs w:val="24"/>
        </w:rPr>
      </w:pPr>
      <w:r w:rsidRPr="00F220C7">
        <w:rPr>
          <w:rFonts w:ascii="Helvetica" w:eastAsia="Times New Roman" w:hAnsi="Helvetica" w:cs="Helvetica"/>
          <w:color w:val="222222"/>
          <w:sz w:val="24"/>
          <w:szCs w:val="24"/>
        </w:rPr>
        <w:t>The Dot Experience name pays homage to APH’s history and commitment to braille, a series of six dots that in combination, form letters, numbers, and words, and serve as the code for communication and lifelong literacy</w:t>
      </w:r>
      <w:r w:rsidR="00FF2424">
        <w:rPr>
          <w:rFonts w:ascii="Helvetica" w:eastAsia="Times New Roman" w:hAnsi="Helvetica" w:cs="Helvetica"/>
          <w:color w:val="222222"/>
          <w:sz w:val="24"/>
          <w:szCs w:val="24"/>
        </w:rPr>
        <w:t>.</w:t>
      </w:r>
    </w:p>
    <w:p w14:paraId="363E8B5D" w14:textId="4286CFEB" w:rsidR="00221A60" w:rsidRPr="00F220C7" w:rsidRDefault="00221A60" w:rsidP="00F220C7">
      <w:pPr>
        <w:pStyle w:val="ListParagraph"/>
        <w:numPr>
          <w:ilvl w:val="0"/>
          <w:numId w:val="2"/>
        </w:numPr>
        <w:shd w:val="clear" w:color="auto" w:fill="FFFFFF"/>
        <w:spacing w:after="0" w:line="240" w:lineRule="auto"/>
        <w:textAlignment w:val="baseline"/>
        <w:rPr>
          <w:rFonts w:ascii="Helvetica" w:eastAsia="Times New Roman" w:hAnsi="Helvetica" w:cs="Helvetica"/>
          <w:color w:val="222222"/>
          <w:sz w:val="24"/>
          <w:szCs w:val="24"/>
        </w:rPr>
      </w:pPr>
      <w:r w:rsidRPr="00F220C7">
        <w:rPr>
          <w:rFonts w:ascii="Helvetica" w:eastAsia="Times New Roman" w:hAnsi="Helvetica" w:cs="Helvetica"/>
          <w:color w:val="222222"/>
          <w:sz w:val="24"/>
          <w:szCs w:val="24"/>
        </w:rPr>
        <w:t>The Dot Experience brings to life APH stories and more on a world stage.</w:t>
      </w:r>
      <w:r w:rsidR="00FF2424">
        <w:rPr>
          <w:rFonts w:ascii="Helvetica" w:eastAsia="Times New Roman" w:hAnsi="Helvetica" w:cs="Helvetica"/>
          <w:color w:val="222222"/>
          <w:sz w:val="24"/>
          <w:szCs w:val="24"/>
        </w:rPr>
        <w:t xml:space="preserve"> I</w:t>
      </w:r>
      <w:r w:rsidRPr="00F220C7">
        <w:rPr>
          <w:rFonts w:ascii="Helvetica" w:eastAsia="Times New Roman" w:hAnsi="Helvetica" w:cs="Helvetica"/>
          <w:color w:val="222222"/>
          <w:sz w:val="24"/>
          <w:szCs w:val="24"/>
        </w:rPr>
        <w:t xml:space="preserve">t </w:t>
      </w:r>
      <w:r w:rsidR="00FF2424">
        <w:rPr>
          <w:rFonts w:ascii="Helvetica" w:eastAsia="Times New Roman" w:hAnsi="Helvetica" w:cs="Helvetica"/>
          <w:color w:val="222222"/>
          <w:sz w:val="24"/>
          <w:szCs w:val="24"/>
        </w:rPr>
        <w:t>will serve as a global model of</w:t>
      </w:r>
      <w:r w:rsidRPr="00F220C7">
        <w:rPr>
          <w:rFonts w:ascii="Helvetica" w:eastAsia="Times New Roman" w:hAnsi="Helvetica" w:cs="Helvetica"/>
          <w:color w:val="222222"/>
          <w:sz w:val="24"/>
          <w:szCs w:val="24"/>
        </w:rPr>
        <w:t xml:space="preserve"> inclusion, accessibility, and innovation at the forefront. Museums have traditionally been structured in a way that limits the experience and enjoyment of visitors with disabilities. </w:t>
      </w:r>
    </w:p>
    <w:p w14:paraId="187551C5" w14:textId="683526AD" w:rsidR="00221A60" w:rsidRPr="00F220C7" w:rsidRDefault="00221A60" w:rsidP="00F220C7">
      <w:pPr>
        <w:pStyle w:val="ListParagraph"/>
        <w:numPr>
          <w:ilvl w:val="0"/>
          <w:numId w:val="2"/>
        </w:numPr>
        <w:shd w:val="clear" w:color="auto" w:fill="FFFFFF"/>
        <w:spacing w:after="0" w:line="240" w:lineRule="auto"/>
        <w:textAlignment w:val="baseline"/>
        <w:rPr>
          <w:rFonts w:ascii="Helvetica" w:eastAsia="Times New Roman" w:hAnsi="Helvetica" w:cs="Helvetica"/>
          <w:color w:val="222222"/>
          <w:sz w:val="24"/>
          <w:szCs w:val="24"/>
        </w:rPr>
      </w:pPr>
      <w:r w:rsidRPr="00F220C7">
        <w:rPr>
          <w:rFonts w:ascii="Helvetica" w:eastAsia="Times New Roman" w:hAnsi="Helvetica" w:cs="Helvetica"/>
          <w:color w:val="222222"/>
          <w:sz w:val="24"/>
          <w:szCs w:val="24"/>
        </w:rPr>
        <w:t xml:space="preserve">The Dot Experience is designed with the needs of everyone and will serve as a </w:t>
      </w:r>
      <w:r w:rsidR="00E77CCA">
        <w:rPr>
          <w:rFonts w:ascii="Helvetica" w:eastAsia="Times New Roman" w:hAnsi="Helvetica" w:cs="Helvetica"/>
          <w:color w:val="222222"/>
          <w:sz w:val="24"/>
          <w:szCs w:val="24"/>
        </w:rPr>
        <w:t>global</w:t>
      </w:r>
      <w:r w:rsidRPr="00F220C7">
        <w:rPr>
          <w:rFonts w:ascii="Helvetica" w:eastAsia="Times New Roman" w:hAnsi="Helvetica" w:cs="Helvetica"/>
          <w:color w:val="222222"/>
          <w:sz w:val="24"/>
          <w:szCs w:val="24"/>
        </w:rPr>
        <w:t xml:space="preserve"> model museum with the most comprehensive levels of universal design and accommodations.</w:t>
      </w:r>
    </w:p>
    <w:p w14:paraId="3CE1F720" w14:textId="03EDF657" w:rsidR="00871C63" w:rsidRDefault="00221A60" w:rsidP="00F220C7">
      <w:pPr>
        <w:pStyle w:val="ListParagraph"/>
        <w:numPr>
          <w:ilvl w:val="0"/>
          <w:numId w:val="2"/>
        </w:numPr>
        <w:shd w:val="clear" w:color="auto" w:fill="FFFFFF"/>
        <w:spacing w:after="0" w:line="240" w:lineRule="auto"/>
        <w:textAlignment w:val="baseline"/>
        <w:rPr>
          <w:rFonts w:ascii="Helvetica" w:eastAsia="Times New Roman" w:hAnsi="Helvetica" w:cs="Helvetica"/>
          <w:color w:val="222222"/>
          <w:sz w:val="24"/>
          <w:szCs w:val="24"/>
        </w:rPr>
      </w:pPr>
      <w:r w:rsidRPr="00F220C7">
        <w:rPr>
          <w:rFonts w:ascii="Helvetica" w:eastAsia="Times New Roman" w:hAnsi="Helvetica" w:cs="Helvetica"/>
          <w:color w:val="222222"/>
          <w:sz w:val="24"/>
          <w:szCs w:val="24"/>
        </w:rPr>
        <w:t>The Dot Experience will open in 2025.</w:t>
      </w:r>
    </w:p>
    <w:p w14:paraId="5B101FCD" w14:textId="0EF4F9DC" w:rsidR="00836BFD" w:rsidRPr="00F220C7" w:rsidRDefault="00396BE9" w:rsidP="00F220C7">
      <w:pPr>
        <w:pStyle w:val="ListParagraph"/>
        <w:numPr>
          <w:ilvl w:val="0"/>
          <w:numId w:val="2"/>
        </w:numPr>
        <w:shd w:val="clear" w:color="auto" w:fill="FFFFFF"/>
        <w:spacing w:after="0" w:line="240" w:lineRule="auto"/>
        <w:textAlignment w:val="baseline"/>
        <w:rPr>
          <w:rFonts w:ascii="Helvetica" w:eastAsia="Times New Roman" w:hAnsi="Helvetica" w:cs="Helvetica"/>
          <w:color w:val="222222"/>
          <w:sz w:val="24"/>
          <w:szCs w:val="24"/>
        </w:rPr>
      </w:pPr>
      <w:r>
        <w:rPr>
          <w:rFonts w:ascii="Helvetica" w:eastAsia="Times New Roman" w:hAnsi="Helvetica" w:cs="Helvetica"/>
          <w:color w:val="222222"/>
          <w:sz w:val="24"/>
          <w:szCs w:val="24"/>
        </w:rPr>
        <w:t>Building r</w:t>
      </w:r>
      <w:r w:rsidR="00836BFD">
        <w:rPr>
          <w:rFonts w:ascii="Helvetica" w:eastAsia="Times New Roman" w:hAnsi="Helvetica" w:cs="Helvetica"/>
          <w:color w:val="222222"/>
          <w:sz w:val="24"/>
          <w:szCs w:val="24"/>
        </w:rPr>
        <w:t xml:space="preserve">enderings can also be found in the </w:t>
      </w:r>
      <w:hyperlink r:id="rId7" w:history="1">
        <w:r w:rsidR="00836BFD" w:rsidRPr="00A368FE">
          <w:rPr>
            <w:rStyle w:val="Hyperlink"/>
            <w:rFonts w:ascii="Helvetica" w:eastAsia="Times New Roman" w:hAnsi="Helvetica" w:cs="Helvetica"/>
            <w:sz w:val="24"/>
            <w:szCs w:val="24"/>
          </w:rPr>
          <w:t>APH News Kit</w:t>
        </w:r>
      </w:hyperlink>
      <w:r w:rsidR="00836BFD">
        <w:rPr>
          <w:rFonts w:ascii="Helvetica" w:eastAsia="Times New Roman" w:hAnsi="Helvetica" w:cs="Helvetica"/>
          <w:color w:val="222222"/>
          <w:sz w:val="24"/>
          <w:szCs w:val="24"/>
        </w:rPr>
        <w:t xml:space="preserve"> at </w:t>
      </w:r>
      <w:hyperlink r:id="rId8" w:history="1">
        <w:r w:rsidR="00836BFD" w:rsidRPr="00D40E8F">
          <w:rPr>
            <w:rStyle w:val="Hyperlink"/>
            <w:rFonts w:ascii="Helvetica" w:eastAsia="Times New Roman" w:hAnsi="Helvetica" w:cs="Helvetica"/>
            <w:sz w:val="24"/>
            <w:szCs w:val="24"/>
          </w:rPr>
          <w:t>https://www.aph.org/contact-us/newsroom/</w:t>
        </w:r>
      </w:hyperlink>
      <w:r w:rsidR="00836BFD">
        <w:rPr>
          <w:rFonts w:ascii="Helvetica" w:eastAsia="Times New Roman" w:hAnsi="Helvetica" w:cs="Helvetica"/>
          <w:color w:val="222222"/>
          <w:sz w:val="24"/>
          <w:szCs w:val="24"/>
        </w:rPr>
        <w:t xml:space="preserve"> </w:t>
      </w:r>
    </w:p>
    <w:p w14:paraId="4FE8B7FE" w14:textId="77777777" w:rsidR="00221A60" w:rsidRPr="00F220C7" w:rsidRDefault="00221A60" w:rsidP="00871C63">
      <w:pPr>
        <w:shd w:val="clear" w:color="auto" w:fill="FFFFFF"/>
        <w:spacing w:after="0" w:line="240" w:lineRule="auto"/>
        <w:textAlignment w:val="baseline"/>
        <w:rPr>
          <w:rFonts w:ascii="Helvetica" w:eastAsia="Times New Roman" w:hAnsi="Helvetica" w:cs="Helvetica"/>
          <w:b/>
          <w:bCs/>
          <w:color w:val="222222"/>
          <w:sz w:val="24"/>
          <w:szCs w:val="24"/>
        </w:rPr>
      </w:pPr>
    </w:p>
    <w:p w14:paraId="5CA77225" w14:textId="1A140563" w:rsidR="00871C63" w:rsidRPr="00871C63" w:rsidRDefault="00871C63" w:rsidP="00871C63">
      <w:pPr>
        <w:shd w:val="clear" w:color="auto" w:fill="FFFFFF"/>
        <w:spacing w:after="0" w:line="240" w:lineRule="auto"/>
        <w:textAlignment w:val="baseline"/>
        <w:rPr>
          <w:rFonts w:ascii="Helvetica" w:eastAsia="Times New Roman" w:hAnsi="Helvetica" w:cs="Helvetica"/>
          <w:color w:val="222222"/>
          <w:sz w:val="24"/>
          <w:szCs w:val="24"/>
        </w:rPr>
      </w:pPr>
      <w:r w:rsidRPr="00871C63">
        <w:rPr>
          <w:rFonts w:ascii="Helvetica" w:eastAsia="Times New Roman" w:hAnsi="Helvetica" w:cs="Helvetica"/>
          <w:b/>
          <w:bCs/>
          <w:color w:val="222222"/>
          <w:sz w:val="24"/>
          <w:szCs w:val="24"/>
        </w:rPr>
        <w:t>Project Partners</w:t>
      </w:r>
      <w:r w:rsidR="00CA7D95">
        <w:rPr>
          <w:rFonts w:ascii="Helvetica" w:eastAsia="Times New Roman" w:hAnsi="Helvetica" w:cs="Helvetica"/>
          <w:b/>
          <w:bCs/>
          <w:color w:val="222222"/>
          <w:sz w:val="24"/>
          <w:szCs w:val="24"/>
        </w:rPr>
        <w:t>:</w:t>
      </w:r>
    </w:p>
    <w:p w14:paraId="40DDF64E" w14:textId="77777777" w:rsidR="004733A4" w:rsidRDefault="004733A4" w:rsidP="00871C63">
      <w:pPr>
        <w:shd w:val="clear" w:color="auto" w:fill="FFFFFF"/>
        <w:spacing w:after="0" w:line="240" w:lineRule="auto"/>
        <w:textAlignment w:val="baseline"/>
        <w:rPr>
          <w:rFonts w:ascii="Helvetica" w:eastAsia="Times New Roman" w:hAnsi="Helvetica" w:cs="Helvetica"/>
          <w:color w:val="222222"/>
          <w:sz w:val="24"/>
          <w:szCs w:val="24"/>
        </w:rPr>
      </w:pPr>
    </w:p>
    <w:p w14:paraId="7C1CCD51" w14:textId="63E770C4" w:rsidR="00F220C7" w:rsidRPr="004733A4" w:rsidRDefault="00F220C7" w:rsidP="00871C63">
      <w:pPr>
        <w:shd w:val="clear" w:color="auto" w:fill="FFFFFF"/>
        <w:spacing w:after="0" w:line="240" w:lineRule="auto"/>
        <w:textAlignment w:val="baseline"/>
        <w:rPr>
          <w:rFonts w:ascii="Helvetica" w:eastAsia="Times New Roman" w:hAnsi="Helvetica" w:cs="Helvetica"/>
          <w:b/>
          <w:bCs/>
          <w:color w:val="222222"/>
          <w:sz w:val="24"/>
          <w:szCs w:val="24"/>
        </w:rPr>
      </w:pPr>
      <w:r w:rsidRPr="004733A4">
        <w:rPr>
          <w:rFonts w:ascii="Helvetica" w:eastAsia="Times New Roman" w:hAnsi="Helvetica" w:cs="Helvetica"/>
          <w:b/>
          <w:bCs/>
          <w:color w:val="222222"/>
          <w:sz w:val="24"/>
          <w:szCs w:val="24"/>
        </w:rPr>
        <w:t>Project Manager &amp; Owner’s Representative</w:t>
      </w:r>
    </w:p>
    <w:p w14:paraId="5799BC5E" w14:textId="538C2FBA" w:rsidR="00F220C7" w:rsidRPr="004733A4" w:rsidRDefault="00F220C7" w:rsidP="00871C63">
      <w:pPr>
        <w:shd w:val="clear" w:color="auto" w:fill="FFFFFF"/>
        <w:spacing w:after="0" w:line="240" w:lineRule="auto"/>
        <w:textAlignment w:val="baseline"/>
        <w:rPr>
          <w:rFonts w:ascii="Helvetica" w:eastAsia="Times New Roman" w:hAnsi="Helvetica" w:cs="Helvetica"/>
          <w:color w:val="222222"/>
          <w:sz w:val="24"/>
          <w:szCs w:val="24"/>
        </w:rPr>
      </w:pPr>
      <w:r w:rsidRPr="004733A4">
        <w:rPr>
          <w:rFonts w:ascii="Helvetica" w:eastAsia="Times New Roman" w:hAnsi="Helvetica" w:cs="Helvetica"/>
          <w:color w:val="222222"/>
          <w:sz w:val="24"/>
          <w:szCs w:val="24"/>
        </w:rPr>
        <w:t>PLC Management</w:t>
      </w:r>
    </w:p>
    <w:p w14:paraId="440FD9AC" w14:textId="3372A293" w:rsidR="00F220C7" w:rsidRPr="004733A4" w:rsidRDefault="00F220C7" w:rsidP="00871C63">
      <w:pPr>
        <w:shd w:val="clear" w:color="auto" w:fill="FFFFFF"/>
        <w:spacing w:after="0" w:line="240" w:lineRule="auto"/>
        <w:textAlignment w:val="baseline"/>
        <w:rPr>
          <w:rFonts w:ascii="Helvetica" w:eastAsia="Times New Roman" w:hAnsi="Helvetica" w:cs="Helvetica"/>
          <w:color w:val="222222"/>
          <w:sz w:val="24"/>
          <w:szCs w:val="24"/>
        </w:rPr>
      </w:pPr>
    </w:p>
    <w:p w14:paraId="4FD3A67C" w14:textId="102C17CF" w:rsidR="00F220C7" w:rsidRPr="004733A4" w:rsidRDefault="00F220C7" w:rsidP="00871C63">
      <w:pPr>
        <w:shd w:val="clear" w:color="auto" w:fill="FFFFFF"/>
        <w:spacing w:after="0" w:line="240" w:lineRule="auto"/>
        <w:textAlignment w:val="baseline"/>
        <w:rPr>
          <w:rFonts w:ascii="Helvetica" w:eastAsia="Times New Roman" w:hAnsi="Helvetica" w:cs="Helvetica"/>
          <w:b/>
          <w:bCs/>
          <w:color w:val="222222"/>
          <w:sz w:val="24"/>
          <w:szCs w:val="24"/>
        </w:rPr>
      </w:pPr>
      <w:r w:rsidRPr="004733A4">
        <w:rPr>
          <w:rFonts w:ascii="Helvetica" w:eastAsia="Times New Roman" w:hAnsi="Helvetica" w:cs="Helvetica"/>
          <w:b/>
          <w:bCs/>
          <w:color w:val="222222"/>
          <w:sz w:val="24"/>
          <w:szCs w:val="24"/>
        </w:rPr>
        <w:t>Architect</w:t>
      </w:r>
    </w:p>
    <w:p w14:paraId="033A7971" w14:textId="669A0BB1" w:rsidR="00F220C7" w:rsidRPr="004733A4" w:rsidRDefault="00F220C7" w:rsidP="00871C63">
      <w:pPr>
        <w:shd w:val="clear" w:color="auto" w:fill="FFFFFF"/>
        <w:spacing w:after="0" w:line="240" w:lineRule="auto"/>
        <w:textAlignment w:val="baseline"/>
        <w:rPr>
          <w:rFonts w:ascii="Helvetica" w:eastAsia="Times New Roman" w:hAnsi="Helvetica" w:cs="Helvetica"/>
          <w:color w:val="222222"/>
          <w:sz w:val="24"/>
          <w:szCs w:val="24"/>
        </w:rPr>
      </w:pPr>
      <w:r w:rsidRPr="004733A4">
        <w:rPr>
          <w:rFonts w:ascii="Helvetica" w:eastAsia="Times New Roman" w:hAnsi="Helvetica" w:cs="Helvetica"/>
          <w:color w:val="222222"/>
          <w:sz w:val="24"/>
          <w:szCs w:val="24"/>
        </w:rPr>
        <w:t>K. Norman Berry Associates Architects PLLC</w:t>
      </w:r>
    </w:p>
    <w:p w14:paraId="3EBF6390" w14:textId="77777777" w:rsidR="00F220C7" w:rsidRPr="004733A4" w:rsidRDefault="00F220C7" w:rsidP="00871C63">
      <w:pPr>
        <w:shd w:val="clear" w:color="auto" w:fill="FFFFFF"/>
        <w:spacing w:after="0" w:line="240" w:lineRule="auto"/>
        <w:textAlignment w:val="baseline"/>
        <w:rPr>
          <w:rFonts w:ascii="Helvetica" w:eastAsia="Times New Roman" w:hAnsi="Helvetica" w:cs="Helvetica"/>
          <w:color w:val="222222"/>
          <w:sz w:val="24"/>
          <w:szCs w:val="24"/>
        </w:rPr>
      </w:pPr>
    </w:p>
    <w:p w14:paraId="57261C98" w14:textId="74665C39" w:rsidR="00F220C7" w:rsidRPr="004733A4" w:rsidRDefault="00F220C7" w:rsidP="00871C63">
      <w:pPr>
        <w:shd w:val="clear" w:color="auto" w:fill="FFFFFF"/>
        <w:spacing w:after="0" w:line="240" w:lineRule="auto"/>
        <w:textAlignment w:val="baseline"/>
        <w:rPr>
          <w:rFonts w:ascii="Helvetica" w:eastAsia="Times New Roman" w:hAnsi="Helvetica" w:cs="Helvetica"/>
          <w:b/>
          <w:bCs/>
          <w:color w:val="222222"/>
          <w:sz w:val="24"/>
          <w:szCs w:val="24"/>
        </w:rPr>
      </w:pPr>
      <w:r w:rsidRPr="004733A4">
        <w:rPr>
          <w:rFonts w:ascii="Helvetica" w:eastAsia="Times New Roman" w:hAnsi="Helvetica" w:cs="Helvetica"/>
          <w:b/>
          <w:bCs/>
          <w:color w:val="222222"/>
          <w:sz w:val="24"/>
          <w:szCs w:val="24"/>
        </w:rPr>
        <w:t>Construction Manager</w:t>
      </w:r>
    </w:p>
    <w:p w14:paraId="4FCA1E85" w14:textId="67222E6F" w:rsidR="00F220C7" w:rsidRPr="004733A4" w:rsidRDefault="00F220C7" w:rsidP="00871C63">
      <w:pPr>
        <w:shd w:val="clear" w:color="auto" w:fill="FFFFFF"/>
        <w:spacing w:after="0" w:line="240" w:lineRule="auto"/>
        <w:textAlignment w:val="baseline"/>
        <w:rPr>
          <w:rFonts w:ascii="Helvetica" w:eastAsia="Times New Roman" w:hAnsi="Helvetica" w:cs="Helvetica"/>
          <w:color w:val="222222"/>
          <w:sz w:val="24"/>
          <w:szCs w:val="24"/>
        </w:rPr>
      </w:pPr>
      <w:r w:rsidRPr="004733A4">
        <w:rPr>
          <w:rFonts w:ascii="Helvetica" w:eastAsia="Times New Roman" w:hAnsi="Helvetica" w:cs="Helvetica"/>
          <w:color w:val="222222"/>
          <w:sz w:val="24"/>
          <w:szCs w:val="24"/>
        </w:rPr>
        <w:t>Bosse Construction Inc.</w:t>
      </w:r>
    </w:p>
    <w:p w14:paraId="255C4EF0" w14:textId="614D1544" w:rsidR="00F220C7" w:rsidRPr="004733A4" w:rsidRDefault="00F220C7" w:rsidP="00871C63">
      <w:pPr>
        <w:shd w:val="clear" w:color="auto" w:fill="FFFFFF"/>
        <w:spacing w:after="0" w:line="240" w:lineRule="auto"/>
        <w:textAlignment w:val="baseline"/>
        <w:rPr>
          <w:rFonts w:ascii="Helvetica" w:eastAsia="Times New Roman" w:hAnsi="Helvetica" w:cs="Helvetica"/>
          <w:color w:val="222222"/>
          <w:sz w:val="24"/>
          <w:szCs w:val="24"/>
        </w:rPr>
      </w:pPr>
    </w:p>
    <w:p w14:paraId="22E29019" w14:textId="77777777" w:rsidR="00F220C7" w:rsidRPr="004733A4" w:rsidRDefault="00F220C7" w:rsidP="00F220C7">
      <w:pPr>
        <w:shd w:val="clear" w:color="auto" w:fill="FFFFFF"/>
        <w:spacing w:after="0" w:line="240" w:lineRule="auto"/>
        <w:textAlignment w:val="baseline"/>
        <w:rPr>
          <w:rFonts w:ascii="Helvetica" w:eastAsia="Times New Roman" w:hAnsi="Helvetica" w:cs="Helvetica"/>
          <w:b/>
          <w:bCs/>
          <w:color w:val="222222"/>
          <w:sz w:val="24"/>
          <w:szCs w:val="24"/>
        </w:rPr>
      </w:pPr>
      <w:r w:rsidRPr="004733A4">
        <w:rPr>
          <w:rFonts w:ascii="Helvetica" w:eastAsia="Times New Roman" w:hAnsi="Helvetica" w:cs="Helvetica"/>
          <w:b/>
          <w:bCs/>
          <w:color w:val="222222"/>
          <w:sz w:val="24"/>
          <w:szCs w:val="24"/>
        </w:rPr>
        <w:t>Interior Design</w:t>
      </w:r>
    </w:p>
    <w:p w14:paraId="6535C7DD" w14:textId="7D3A0B94" w:rsidR="00F220C7" w:rsidRPr="004733A4" w:rsidRDefault="00F220C7" w:rsidP="00F220C7">
      <w:pPr>
        <w:shd w:val="clear" w:color="auto" w:fill="FFFFFF"/>
        <w:spacing w:after="0" w:line="240" w:lineRule="auto"/>
        <w:textAlignment w:val="baseline"/>
        <w:rPr>
          <w:rFonts w:ascii="Helvetica" w:eastAsia="Times New Roman" w:hAnsi="Helvetica" w:cs="Helvetica"/>
          <w:color w:val="222222"/>
          <w:sz w:val="24"/>
          <w:szCs w:val="24"/>
        </w:rPr>
      </w:pPr>
      <w:r w:rsidRPr="004733A4">
        <w:rPr>
          <w:rFonts w:ascii="Helvetica" w:eastAsia="Times New Roman" w:hAnsi="Helvetica" w:cs="Helvetica"/>
          <w:color w:val="222222"/>
          <w:sz w:val="24"/>
          <w:szCs w:val="24"/>
        </w:rPr>
        <w:t>Swope Design Group</w:t>
      </w:r>
    </w:p>
    <w:p w14:paraId="36DB233A" w14:textId="0FE348A8" w:rsidR="00F220C7" w:rsidRPr="004733A4" w:rsidRDefault="00F220C7" w:rsidP="00F220C7">
      <w:pPr>
        <w:shd w:val="clear" w:color="auto" w:fill="FFFFFF"/>
        <w:spacing w:after="0" w:line="240" w:lineRule="auto"/>
        <w:textAlignment w:val="baseline"/>
        <w:rPr>
          <w:rFonts w:ascii="Helvetica" w:eastAsia="Times New Roman" w:hAnsi="Helvetica" w:cs="Helvetica"/>
          <w:color w:val="222222"/>
          <w:sz w:val="24"/>
          <w:szCs w:val="24"/>
        </w:rPr>
      </w:pPr>
    </w:p>
    <w:p w14:paraId="16124731" w14:textId="77777777" w:rsidR="00F220C7" w:rsidRPr="004733A4" w:rsidRDefault="00F220C7" w:rsidP="00F220C7">
      <w:pPr>
        <w:shd w:val="clear" w:color="auto" w:fill="FFFFFF"/>
        <w:spacing w:after="0" w:line="240" w:lineRule="auto"/>
        <w:textAlignment w:val="baseline"/>
        <w:rPr>
          <w:rFonts w:ascii="Helvetica" w:eastAsia="Times New Roman" w:hAnsi="Helvetica" w:cs="Helvetica"/>
          <w:b/>
          <w:bCs/>
          <w:color w:val="222222"/>
          <w:sz w:val="24"/>
          <w:szCs w:val="24"/>
        </w:rPr>
      </w:pPr>
      <w:r w:rsidRPr="004733A4">
        <w:rPr>
          <w:rFonts w:ascii="Helvetica" w:eastAsia="Times New Roman" w:hAnsi="Helvetica" w:cs="Helvetica"/>
          <w:b/>
          <w:bCs/>
          <w:color w:val="222222"/>
          <w:sz w:val="24"/>
          <w:szCs w:val="24"/>
        </w:rPr>
        <w:t>Exhibit Design</w:t>
      </w:r>
    </w:p>
    <w:p w14:paraId="1D670DAE" w14:textId="394176E2" w:rsidR="00F220C7" w:rsidRPr="004733A4" w:rsidRDefault="00F220C7" w:rsidP="00F220C7">
      <w:pPr>
        <w:shd w:val="clear" w:color="auto" w:fill="FFFFFF"/>
        <w:spacing w:after="0" w:line="240" w:lineRule="auto"/>
        <w:textAlignment w:val="baseline"/>
        <w:rPr>
          <w:rFonts w:ascii="Helvetica" w:eastAsia="Times New Roman" w:hAnsi="Helvetica" w:cs="Helvetica"/>
          <w:color w:val="222222"/>
          <w:sz w:val="24"/>
          <w:szCs w:val="24"/>
        </w:rPr>
      </w:pPr>
      <w:r w:rsidRPr="004733A4">
        <w:rPr>
          <w:rFonts w:ascii="Helvetica" w:eastAsia="Times New Roman" w:hAnsi="Helvetica" w:cs="Helvetica"/>
          <w:color w:val="222222"/>
          <w:sz w:val="24"/>
          <w:szCs w:val="24"/>
        </w:rPr>
        <w:t>Solid Light Inc.</w:t>
      </w:r>
    </w:p>
    <w:p w14:paraId="1F7A9F75" w14:textId="3E441FCC" w:rsidR="00F220C7" w:rsidRPr="004733A4" w:rsidRDefault="00F220C7" w:rsidP="00F220C7">
      <w:pPr>
        <w:shd w:val="clear" w:color="auto" w:fill="FFFFFF"/>
        <w:spacing w:after="0" w:line="240" w:lineRule="auto"/>
        <w:textAlignment w:val="baseline"/>
        <w:rPr>
          <w:rFonts w:ascii="Helvetica" w:eastAsia="Times New Roman" w:hAnsi="Helvetica" w:cs="Helvetica"/>
          <w:color w:val="222222"/>
          <w:sz w:val="24"/>
          <w:szCs w:val="24"/>
        </w:rPr>
      </w:pPr>
    </w:p>
    <w:p w14:paraId="358CEA2F" w14:textId="77777777" w:rsidR="00F220C7" w:rsidRPr="004733A4" w:rsidRDefault="00F220C7" w:rsidP="00F220C7">
      <w:pPr>
        <w:shd w:val="clear" w:color="auto" w:fill="FFFFFF"/>
        <w:spacing w:after="0" w:line="240" w:lineRule="auto"/>
        <w:textAlignment w:val="baseline"/>
        <w:rPr>
          <w:rFonts w:ascii="Helvetica" w:eastAsia="Times New Roman" w:hAnsi="Helvetica" w:cs="Helvetica"/>
          <w:b/>
          <w:bCs/>
          <w:color w:val="222222"/>
          <w:sz w:val="24"/>
          <w:szCs w:val="24"/>
        </w:rPr>
      </w:pPr>
      <w:r w:rsidRPr="004733A4">
        <w:rPr>
          <w:rFonts w:ascii="Helvetica" w:eastAsia="Times New Roman" w:hAnsi="Helvetica" w:cs="Helvetica"/>
          <w:b/>
          <w:bCs/>
          <w:color w:val="222222"/>
          <w:sz w:val="24"/>
          <w:szCs w:val="24"/>
        </w:rPr>
        <w:t>Accessibility Consulting</w:t>
      </w:r>
    </w:p>
    <w:p w14:paraId="5684BC36" w14:textId="0F0957CC" w:rsidR="00F220C7" w:rsidRPr="004733A4" w:rsidRDefault="00F220C7" w:rsidP="00F220C7">
      <w:pPr>
        <w:shd w:val="clear" w:color="auto" w:fill="FFFFFF"/>
        <w:spacing w:after="0" w:line="240" w:lineRule="auto"/>
        <w:textAlignment w:val="baseline"/>
        <w:rPr>
          <w:rFonts w:ascii="Helvetica" w:eastAsia="Times New Roman" w:hAnsi="Helvetica" w:cs="Helvetica"/>
          <w:color w:val="222222"/>
          <w:sz w:val="24"/>
          <w:szCs w:val="24"/>
        </w:rPr>
      </w:pPr>
      <w:r w:rsidRPr="004733A4">
        <w:rPr>
          <w:rFonts w:ascii="Helvetica" w:eastAsia="Times New Roman" w:hAnsi="Helvetica" w:cs="Helvetica"/>
          <w:color w:val="222222"/>
          <w:sz w:val="24"/>
          <w:szCs w:val="24"/>
        </w:rPr>
        <w:t>Prime Access Consulting Inc.</w:t>
      </w:r>
    </w:p>
    <w:p w14:paraId="7479DCB0" w14:textId="021432E5" w:rsidR="00F220C7" w:rsidRPr="004733A4" w:rsidRDefault="00F220C7" w:rsidP="00F220C7">
      <w:pPr>
        <w:shd w:val="clear" w:color="auto" w:fill="FFFFFF"/>
        <w:spacing w:after="0" w:line="240" w:lineRule="auto"/>
        <w:textAlignment w:val="baseline"/>
        <w:rPr>
          <w:rFonts w:ascii="Helvetica" w:eastAsia="Times New Roman" w:hAnsi="Helvetica" w:cs="Helvetica"/>
          <w:color w:val="222222"/>
          <w:sz w:val="24"/>
          <w:szCs w:val="24"/>
        </w:rPr>
      </w:pPr>
    </w:p>
    <w:p w14:paraId="6BF38063" w14:textId="77777777" w:rsidR="00F220C7" w:rsidRPr="004733A4" w:rsidRDefault="00F220C7" w:rsidP="00F220C7">
      <w:pPr>
        <w:shd w:val="clear" w:color="auto" w:fill="FFFFFF"/>
        <w:spacing w:after="0" w:line="240" w:lineRule="auto"/>
        <w:textAlignment w:val="baseline"/>
        <w:rPr>
          <w:rFonts w:ascii="Helvetica" w:eastAsia="Times New Roman" w:hAnsi="Helvetica" w:cs="Helvetica"/>
          <w:b/>
          <w:bCs/>
          <w:color w:val="222222"/>
          <w:sz w:val="24"/>
          <w:szCs w:val="24"/>
        </w:rPr>
      </w:pPr>
      <w:r w:rsidRPr="004733A4">
        <w:rPr>
          <w:rFonts w:ascii="Helvetica" w:eastAsia="Times New Roman" w:hAnsi="Helvetica" w:cs="Helvetica"/>
          <w:b/>
          <w:bCs/>
          <w:color w:val="222222"/>
          <w:sz w:val="24"/>
          <w:szCs w:val="24"/>
        </w:rPr>
        <w:t xml:space="preserve">Civil Engineer  </w:t>
      </w:r>
    </w:p>
    <w:p w14:paraId="5BF11E7B" w14:textId="1D2AC6CD" w:rsidR="00F220C7" w:rsidRPr="004733A4" w:rsidRDefault="00F220C7" w:rsidP="00F220C7">
      <w:pPr>
        <w:shd w:val="clear" w:color="auto" w:fill="FFFFFF"/>
        <w:spacing w:after="0" w:line="240" w:lineRule="auto"/>
        <w:textAlignment w:val="baseline"/>
        <w:rPr>
          <w:rFonts w:ascii="Helvetica" w:eastAsia="Times New Roman" w:hAnsi="Helvetica" w:cs="Helvetica"/>
          <w:color w:val="222222"/>
          <w:sz w:val="24"/>
          <w:szCs w:val="24"/>
        </w:rPr>
      </w:pPr>
      <w:r w:rsidRPr="004733A4">
        <w:rPr>
          <w:rFonts w:ascii="Helvetica" w:eastAsia="Times New Roman" w:hAnsi="Helvetica" w:cs="Helvetica"/>
          <w:color w:val="222222"/>
          <w:sz w:val="24"/>
          <w:szCs w:val="24"/>
        </w:rPr>
        <w:t>Sabak, Wilson &amp; Lingo Inc.</w:t>
      </w:r>
    </w:p>
    <w:p w14:paraId="0D19742D" w14:textId="248AA3B0" w:rsidR="00F220C7" w:rsidRPr="004733A4" w:rsidRDefault="00F220C7" w:rsidP="00F220C7">
      <w:pPr>
        <w:shd w:val="clear" w:color="auto" w:fill="FFFFFF"/>
        <w:spacing w:after="0" w:line="240" w:lineRule="auto"/>
        <w:textAlignment w:val="baseline"/>
        <w:rPr>
          <w:rFonts w:ascii="Helvetica" w:eastAsia="Times New Roman" w:hAnsi="Helvetica" w:cs="Helvetica"/>
          <w:color w:val="222222"/>
          <w:sz w:val="24"/>
          <w:szCs w:val="24"/>
        </w:rPr>
      </w:pPr>
    </w:p>
    <w:p w14:paraId="3F5FFEBD" w14:textId="77777777" w:rsidR="00F220C7" w:rsidRPr="004733A4" w:rsidRDefault="00F220C7" w:rsidP="00F220C7">
      <w:pPr>
        <w:shd w:val="clear" w:color="auto" w:fill="FFFFFF"/>
        <w:spacing w:after="0" w:line="240" w:lineRule="auto"/>
        <w:textAlignment w:val="baseline"/>
        <w:rPr>
          <w:rFonts w:ascii="Helvetica" w:eastAsia="Times New Roman" w:hAnsi="Helvetica" w:cs="Helvetica"/>
          <w:b/>
          <w:bCs/>
          <w:color w:val="222222"/>
          <w:sz w:val="24"/>
          <w:szCs w:val="24"/>
        </w:rPr>
      </w:pPr>
      <w:r w:rsidRPr="004733A4">
        <w:rPr>
          <w:rFonts w:ascii="Helvetica" w:eastAsia="Times New Roman" w:hAnsi="Helvetica" w:cs="Helvetica"/>
          <w:b/>
          <w:bCs/>
          <w:color w:val="222222"/>
          <w:sz w:val="24"/>
          <w:szCs w:val="24"/>
        </w:rPr>
        <w:t xml:space="preserve">Mechanical/Electrical Engineer  </w:t>
      </w:r>
    </w:p>
    <w:p w14:paraId="75B65965" w14:textId="2F03DBA2" w:rsidR="00F220C7" w:rsidRPr="004733A4" w:rsidRDefault="00F220C7" w:rsidP="00F220C7">
      <w:pPr>
        <w:shd w:val="clear" w:color="auto" w:fill="FFFFFF"/>
        <w:spacing w:after="0" w:line="240" w:lineRule="auto"/>
        <w:textAlignment w:val="baseline"/>
        <w:rPr>
          <w:rFonts w:ascii="Helvetica" w:eastAsia="Times New Roman" w:hAnsi="Helvetica" w:cs="Helvetica"/>
          <w:color w:val="222222"/>
          <w:sz w:val="24"/>
          <w:szCs w:val="24"/>
        </w:rPr>
      </w:pPr>
      <w:r w:rsidRPr="004733A4">
        <w:rPr>
          <w:rFonts w:ascii="Helvetica" w:eastAsia="Times New Roman" w:hAnsi="Helvetica" w:cs="Helvetica"/>
          <w:color w:val="222222"/>
          <w:sz w:val="24"/>
          <w:szCs w:val="24"/>
        </w:rPr>
        <w:t>Kerr-Greulich Engineers</w:t>
      </w:r>
    </w:p>
    <w:p w14:paraId="7D6A3BAF" w14:textId="6F80B344" w:rsidR="00F220C7" w:rsidRPr="004733A4" w:rsidRDefault="00F220C7" w:rsidP="00871C63">
      <w:pPr>
        <w:shd w:val="clear" w:color="auto" w:fill="FFFFFF"/>
        <w:spacing w:after="0" w:line="240" w:lineRule="auto"/>
        <w:textAlignment w:val="baseline"/>
        <w:rPr>
          <w:rFonts w:ascii="Helvetica" w:eastAsia="Times New Roman" w:hAnsi="Helvetica" w:cs="Helvetica"/>
          <w:color w:val="222222"/>
          <w:sz w:val="24"/>
          <w:szCs w:val="24"/>
        </w:rPr>
      </w:pPr>
    </w:p>
    <w:p w14:paraId="05734570" w14:textId="77777777" w:rsidR="00F220C7" w:rsidRPr="004733A4" w:rsidRDefault="00F220C7" w:rsidP="00F220C7">
      <w:pPr>
        <w:shd w:val="clear" w:color="auto" w:fill="FFFFFF"/>
        <w:spacing w:after="0" w:line="240" w:lineRule="auto"/>
        <w:textAlignment w:val="baseline"/>
        <w:rPr>
          <w:rFonts w:ascii="Helvetica" w:eastAsia="Times New Roman" w:hAnsi="Helvetica" w:cs="Helvetica"/>
          <w:b/>
          <w:bCs/>
          <w:color w:val="222222"/>
          <w:sz w:val="24"/>
          <w:szCs w:val="24"/>
        </w:rPr>
      </w:pPr>
      <w:r w:rsidRPr="004733A4">
        <w:rPr>
          <w:rFonts w:ascii="Helvetica" w:eastAsia="Times New Roman" w:hAnsi="Helvetica" w:cs="Helvetica"/>
          <w:b/>
          <w:bCs/>
          <w:color w:val="222222"/>
          <w:sz w:val="24"/>
          <w:szCs w:val="24"/>
        </w:rPr>
        <w:t xml:space="preserve">Structural Engineer  </w:t>
      </w:r>
    </w:p>
    <w:p w14:paraId="376A19EF" w14:textId="31DCD358" w:rsidR="00F220C7" w:rsidRPr="004733A4" w:rsidRDefault="00F220C7" w:rsidP="00F220C7">
      <w:pPr>
        <w:shd w:val="clear" w:color="auto" w:fill="FFFFFF"/>
        <w:spacing w:after="0" w:line="240" w:lineRule="auto"/>
        <w:textAlignment w:val="baseline"/>
        <w:rPr>
          <w:rFonts w:ascii="Helvetica" w:eastAsia="Times New Roman" w:hAnsi="Helvetica" w:cs="Helvetica"/>
          <w:color w:val="222222"/>
          <w:sz w:val="24"/>
          <w:szCs w:val="24"/>
        </w:rPr>
      </w:pPr>
      <w:r w:rsidRPr="004733A4">
        <w:rPr>
          <w:rFonts w:ascii="Helvetica" w:eastAsia="Times New Roman" w:hAnsi="Helvetica" w:cs="Helvetica"/>
          <w:color w:val="222222"/>
          <w:sz w:val="24"/>
          <w:szCs w:val="24"/>
        </w:rPr>
        <w:t>Structural Services Inc.</w:t>
      </w:r>
    </w:p>
    <w:p w14:paraId="7FA4AAA9" w14:textId="6B341179" w:rsidR="00F220C7" w:rsidRPr="004733A4" w:rsidRDefault="00F220C7" w:rsidP="00F220C7">
      <w:pPr>
        <w:shd w:val="clear" w:color="auto" w:fill="FFFFFF"/>
        <w:spacing w:after="0" w:line="240" w:lineRule="auto"/>
        <w:textAlignment w:val="baseline"/>
        <w:rPr>
          <w:rFonts w:ascii="Helvetica" w:eastAsia="Times New Roman" w:hAnsi="Helvetica" w:cs="Helvetica"/>
          <w:color w:val="222222"/>
          <w:sz w:val="24"/>
          <w:szCs w:val="24"/>
        </w:rPr>
      </w:pPr>
    </w:p>
    <w:p w14:paraId="39444C6B" w14:textId="77777777" w:rsidR="00F220C7" w:rsidRPr="004733A4" w:rsidRDefault="00F220C7" w:rsidP="00F220C7">
      <w:pPr>
        <w:shd w:val="clear" w:color="auto" w:fill="FFFFFF"/>
        <w:spacing w:after="0" w:line="240" w:lineRule="auto"/>
        <w:textAlignment w:val="baseline"/>
        <w:rPr>
          <w:rFonts w:ascii="Helvetica" w:eastAsia="Times New Roman" w:hAnsi="Helvetica" w:cs="Helvetica"/>
          <w:b/>
          <w:bCs/>
          <w:color w:val="222222"/>
          <w:sz w:val="24"/>
          <w:szCs w:val="24"/>
        </w:rPr>
      </w:pPr>
      <w:r w:rsidRPr="004733A4">
        <w:rPr>
          <w:rFonts w:ascii="Helvetica" w:eastAsia="Times New Roman" w:hAnsi="Helvetica" w:cs="Helvetica"/>
          <w:b/>
          <w:bCs/>
          <w:color w:val="222222"/>
          <w:sz w:val="24"/>
          <w:szCs w:val="24"/>
        </w:rPr>
        <w:t>Foodservice Design</w:t>
      </w:r>
    </w:p>
    <w:p w14:paraId="478F475E" w14:textId="0C348A1A" w:rsidR="00F220C7" w:rsidRPr="004733A4" w:rsidRDefault="00F220C7" w:rsidP="00F220C7">
      <w:pPr>
        <w:shd w:val="clear" w:color="auto" w:fill="FFFFFF"/>
        <w:spacing w:after="0" w:line="240" w:lineRule="auto"/>
        <w:textAlignment w:val="baseline"/>
        <w:rPr>
          <w:rFonts w:ascii="Helvetica" w:eastAsia="Times New Roman" w:hAnsi="Helvetica" w:cs="Helvetica"/>
          <w:color w:val="222222"/>
          <w:sz w:val="24"/>
          <w:szCs w:val="24"/>
        </w:rPr>
      </w:pPr>
      <w:r w:rsidRPr="004733A4">
        <w:rPr>
          <w:rFonts w:ascii="Helvetica" w:eastAsia="Times New Roman" w:hAnsi="Helvetica" w:cs="Helvetica"/>
          <w:color w:val="222222"/>
          <w:sz w:val="24"/>
          <w:szCs w:val="24"/>
        </w:rPr>
        <w:t>Dykes Foodservice Solutions Inc.</w:t>
      </w:r>
    </w:p>
    <w:p w14:paraId="521E472E" w14:textId="6E9DA233" w:rsidR="00F220C7" w:rsidRPr="00F220C7" w:rsidRDefault="00F220C7" w:rsidP="00871C63">
      <w:pPr>
        <w:shd w:val="clear" w:color="auto" w:fill="FFFFFF"/>
        <w:spacing w:after="0" w:line="240" w:lineRule="auto"/>
        <w:textAlignment w:val="baseline"/>
        <w:rPr>
          <w:rFonts w:ascii="Helvetica" w:eastAsia="Times New Roman" w:hAnsi="Helvetica" w:cs="Helvetica"/>
          <w:color w:val="222222"/>
          <w:sz w:val="24"/>
          <w:szCs w:val="24"/>
        </w:rPr>
      </w:pPr>
    </w:p>
    <w:p w14:paraId="30646D59" w14:textId="17C3BBB0" w:rsidR="00F220C7" w:rsidRPr="00F220C7" w:rsidRDefault="00F220C7" w:rsidP="00871C63">
      <w:pPr>
        <w:shd w:val="clear" w:color="auto" w:fill="FFFFFF"/>
        <w:spacing w:after="0" w:line="240" w:lineRule="auto"/>
        <w:textAlignment w:val="baseline"/>
        <w:rPr>
          <w:rFonts w:ascii="Helvetica" w:eastAsia="Times New Roman" w:hAnsi="Helvetica" w:cs="Helvetica"/>
          <w:color w:val="222222"/>
          <w:sz w:val="24"/>
          <w:szCs w:val="24"/>
        </w:rPr>
      </w:pPr>
    </w:p>
    <w:p w14:paraId="3683F2D8" w14:textId="77777777" w:rsidR="00F220C7" w:rsidRPr="00871C63" w:rsidRDefault="00F220C7" w:rsidP="00871C63">
      <w:pPr>
        <w:shd w:val="clear" w:color="auto" w:fill="FFFFFF"/>
        <w:spacing w:after="0" w:line="240" w:lineRule="auto"/>
        <w:textAlignment w:val="baseline"/>
        <w:rPr>
          <w:rFonts w:ascii="Helvetica" w:eastAsia="Times New Roman" w:hAnsi="Helvetica" w:cs="Helvetica"/>
          <w:color w:val="222222"/>
          <w:sz w:val="24"/>
          <w:szCs w:val="24"/>
        </w:rPr>
      </w:pPr>
    </w:p>
    <w:p w14:paraId="6D87AAA5" w14:textId="77777777" w:rsidR="00F220C7" w:rsidRPr="00F220C7" w:rsidRDefault="00F220C7" w:rsidP="00F220C7">
      <w:pPr>
        <w:rPr>
          <w:rFonts w:ascii="Helvetica" w:eastAsia="Times New Roman" w:hAnsi="Helvetica" w:cs="Helvetica"/>
          <w:b/>
          <w:bCs/>
          <w:color w:val="222222"/>
          <w:sz w:val="24"/>
          <w:szCs w:val="24"/>
        </w:rPr>
      </w:pPr>
      <w:r w:rsidRPr="00F220C7">
        <w:rPr>
          <w:rFonts w:ascii="Helvetica" w:eastAsia="Times New Roman" w:hAnsi="Helvetica" w:cs="Helvetica"/>
          <w:b/>
          <w:bCs/>
          <w:color w:val="222222"/>
          <w:sz w:val="24"/>
          <w:szCs w:val="24"/>
        </w:rPr>
        <w:t>About American Printing House for the Blind</w:t>
      </w:r>
    </w:p>
    <w:p w14:paraId="3AD59E80" w14:textId="67BA3381" w:rsidR="00871C63" w:rsidRPr="00F220C7" w:rsidRDefault="00F220C7" w:rsidP="00F220C7">
      <w:pPr>
        <w:rPr>
          <w:rFonts w:ascii="Helvetica" w:hAnsi="Helvetica" w:cs="Helvetica"/>
          <w:sz w:val="24"/>
          <w:szCs w:val="24"/>
        </w:rPr>
      </w:pPr>
      <w:r w:rsidRPr="00F220C7">
        <w:rPr>
          <w:rFonts w:ascii="Helvetica" w:eastAsia="Times New Roman" w:hAnsi="Helvetica" w:cs="Helvetica"/>
          <w:color w:val="222222"/>
          <w:sz w:val="24"/>
          <w:szCs w:val="24"/>
        </w:rPr>
        <w:t xml:space="preserve">American Printing House for the Blind is a worldwide leader in designing innovative lifelong learning solutions for children and adults who are blind or low vision. We believe in the power and necessity of learning to open the doors to educational success, satisfying employment, social inclusion, active citizenship, and personal well-being. We level the learning playing field by providing specialized technology, materials, products, and services that are essential for education and life. For more information, please visit </w:t>
      </w:r>
      <w:hyperlink r:id="rId9" w:history="1">
        <w:r w:rsidR="00503F0D" w:rsidRPr="00834335">
          <w:rPr>
            <w:rStyle w:val="Hyperlink"/>
            <w:rFonts w:ascii="Helvetica" w:eastAsia="Times New Roman" w:hAnsi="Helvetica" w:cs="Helvetica"/>
            <w:sz w:val="24"/>
            <w:szCs w:val="24"/>
          </w:rPr>
          <w:t>www.aph.org</w:t>
        </w:r>
      </w:hyperlink>
      <w:r w:rsidRPr="00F220C7">
        <w:rPr>
          <w:rFonts w:ascii="Helvetica" w:eastAsia="Times New Roman" w:hAnsi="Helvetica" w:cs="Helvetica"/>
          <w:color w:val="222222"/>
          <w:sz w:val="24"/>
          <w:szCs w:val="24"/>
        </w:rPr>
        <w:t>.</w:t>
      </w:r>
      <w:r w:rsidR="0079035E">
        <w:rPr>
          <w:rFonts w:ascii="Helvetica" w:eastAsia="Times New Roman" w:hAnsi="Helvetica" w:cs="Helvetica"/>
          <w:color w:val="222222"/>
          <w:sz w:val="24"/>
          <w:szCs w:val="24"/>
        </w:rPr>
        <w:t xml:space="preserve"> </w:t>
      </w:r>
    </w:p>
    <w:sectPr w:rsidR="00871C63" w:rsidRPr="00F220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17B64"/>
    <w:multiLevelType w:val="hybridMultilevel"/>
    <w:tmpl w:val="D7CA0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B433F2"/>
    <w:multiLevelType w:val="multilevel"/>
    <w:tmpl w:val="169CD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C63"/>
    <w:rsid w:val="000C43C6"/>
    <w:rsid w:val="001044E1"/>
    <w:rsid w:val="00122C68"/>
    <w:rsid w:val="0018433E"/>
    <w:rsid w:val="001D222D"/>
    <w:rsid w:val="001E16F7"/>
    <w:rsid w:val="00212D2D"/>
    <w:rsid w:val="00214E5C"/>
    <w:rsid w:val="00221A60"/>
    <w:rsid w:val="00234303"/>
    <w:rsid w:val="00241384"/>
    <w:rsid w:val="00290513"/>
    <w:rsid w:val="002E7541"/>
    <w:rsid w:val="002F76F9"/>
    <w:rsid w:val="003450B0"/>
    <w:rsid w:val="00373A4B"/>
    <w:rsid w:val="00391F73"/>
    <w:rsid w:val="00396BE9"/>
    <w:rsid w:val="003B4797"/>
    <w:rsid w:val="003C70DF"/>
    <w:rsid w:val="00425409"/>
    <w:rsid w:val="004733A4"/>
    <w:rsid w:val="00494E1B"/>
    <w:rsid w:val="00503F0D"/>
    <w:rsid w:val="0052019A"/>
    <w:rsid w:val="00540674"/>
    <w:rsid w:val="0058256A"/>
    <w:rsid w:val="005A2709"/>
    <w:rsid w:val="005D0867"/>
    <w:rsid w:val="005E01C6"/>
    <w:rsid w:val="005F363D"/>
    <w:rsid w:val="00617907"/>
    <w:rsid w:val="00624326"/>
    <w:rsid w:val="00672257"/>
    <w:rsid w:val="00683557"/>
    <w:rsid w:val="006836F9"/>
    <w:rsid w:val="006C2480"/>
    <w:rsid w:val="006D42A0"/>
    <w:rsid w:val="006E48BE"/>
    <w:rsid w:val="0079035E"/>
    <w:rsid w:val="00796BCE"/>
    <w:rsid w:val="0083477D"/>
    <w:rsid w:val="00836BFD"/>
    <w:rsid w:val="0084038A"/>
    <w:rsid w:val="00871C63"/>
    <w:rsid w:val="00880596"/>
    <w:rsid w:val="00882FA1"/>
    <w:rsid w:val="008945E2"/>
    <w:rsid w:val="008B755C"/>
    <w:rsid w:val="008C05CC"/>
    <w:rsid w:val="008C0D1F"/>
    <w:rsid w:val="008E49A0"/>
    <w:rsid w:val="00927764"/>
    <w:rsid w:val="00961230"/>
    <w:rsid w:val="00981405"/>
    <w:rsid w:val="00986E74"/>
    <w:rsid w:val="009B1C85"/>
    <w:rsid w:val="009C1C95"/>
    <w:rsid w:val="00A15489"/>
    <w:rsid w:val="00A368FE"/>
    <w:rsid w:val="00A462A4"/>
    <w:rsid w:val="00AF1B6A"/>
    <w:rsid w:val="00B04A21"/>
    <w:rsid w:val="00B20848"/>
    <w:rsid w:val="00B80EA5"/>
    <w:rsid w:val="00BC0491"/>
    <w:rsid w:val="00BC70C7"/>
    <w:rsid w:val="00BF678D"/>
    <w:rsid w:val="00C409EF"/>
    <w:rsid w:val="00C56E04"/>
    <w:rsid w:val="00C94D99"/>
    <w:rsid w:val="00CA2029"/>
    <w:rsid w:val="00CA7D95"/>
    <w:rsid w:val="00CB6FEA"/>
    <w:rsid w:val="00CD49ED"/>
    <w:rsid w:val="00CD786F"/>
    <w:rsid w:val="00D05DF3"/>
    <w:rsid w:val="00D21B83"/>
    <w:rsid w:val="00D921B8"/>
    <w:rsid w:val="00D958CE"/>
    <w:rsid w:val="00E37A2F"/>
    <w:rsid w:val="00E77CCA"/>
    <w:rsid w:val="00EC764C"/>
    <w:rsid w:val="00ED4CC4"/>
    <w:rsid w:val="00EF07D2"/>
    <w:rsid w:val="00F220C7"/>
    <w:rsid w:val="00F60A35"/>
    <w:rsid w:val="00F64495"/>
    <w:rsid w:val="00FA77F9"/>
    <w:rsid w:val="00FB45CA"/>
    <w:rsid w:val="00FC7D39"/>
    <w:rsid w:val="00FE0943"/>
    <w:rsid w:val="00FF2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AB429"/>
  <w15:chartTrackingRefBased/>
  <w15:docId w15:val="{CBF0C01A-D5C5-4C76-9F47-6BB21CB5A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20C7"/>
    <w:pPr>
      <w:ind w:left="720"/>
      <w:contextualSpacing/>
    </w:pPr>
  </w:style>
  <w:style w:type="character" w:styleId="Hyperlink">
    <w:name w:val="Hyperlink"/>
    <w:basedOn w:val="DefaultParagraphFont"/>
    <w:uiPriority w:val="99"/>
    <w:unhideWhenUsed/>
    <w:rsid w:val="0079035E"/>
    <w:rPr>
      <w:color w:val="0563C1" w:themeColor="hyperlink"/>
      <w:u w:val="single"/>
    </w:rPr>
  </w:style>
  <w:style w:type="character" w:styleId="UnresolvedMention">
    <w:name w:val="Unresolved Mention"/>
    <w:basedOn w:val="DefaultParagraphFont"/>
    <w:uiPriority w:val="99"/>
    <w:semiHidden/>
    <w:unhideWhenUsed/>
    <w:rsid w:val="0079035E"/>
    <w:rPr>
      <w:color w:val="605E5C"/>
      <w:shd w:val="clear" w:color="auto" w:fill="E1DFDD"/>
    </w:rPr>
  </w:style>
  <w:style w:type="paragraph" w:styleId="BalloonText">
    <w:name w:val="Balloon Text"/>
    <w:basedOn w:val="Normal"/>
    <w:link w:val="BalloonTextChar"/>
    <w:uiPriority w:val="99"/>
    <w:semiHidden/>
    <w:unhideWhenUsed/>
    <w:rsid w:val="00B04A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4A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9258131">
      <w:bodyDiv w:val="1"/>
      <w:marLeft w:val="0"/>
      <w:marRight w:val="0"/>
      <w:marTop w:val="0"/>
      <w:marBottom w:val="0"/>
      <w:divBdr>
        <w:top w:val="none" w:sz="0" w:space="0" w:color="auto"/>
        <w:left w:val="none" w:sz="0" w:space="0" w:color="auto"/>
        <w:bottom w:val="none" w:sz="0" w:space="0" w:color="auto"/>
        <w:right w:val="none" w:sz="0" w:space="0" w:color="auto"/>
      </w:divBdr>
      <w:divsChild>
        <w:div w:id="1196236028">
          <w:marLeft w:val="0"/>
          <w:marRight w:val="0"/>
          <w:marTop w:val="0"/>
          <w:marBottom w:val="0"/>
          <w:divBdr>
            <w:top w:val="none" w:sz="0" w:space="0" w:color="auto"/>
            <w:left w:val="none" w:sz="0" w:space="0" w:color="auto"/>
            <w:bottom w:val="none" w:sz="0" w:space="0" w:color="auto"/>
            <w:right w:val="none" w:sz="0" w:space="0" w:color="auto"/>
          </w:divBdr>
          <w:divsChild>
            <w:div w:id="1223449605">
              <w:marLeft w:val="0"/>
              <w:marRight w:val="263"/>
              <w:marTop w:val="0"/>
              <w:marBottom w:val="0"/>
              <w:divBdr>
                <w:top w:val="none" w:sz="0" w:space="0" w:color="auto"/>
                <w:left w:val="none" w:sz="0" w:space="0" w:color="auto"/>
                <w:bottom w:val="none" w:sz="0" w:space="0" w:color="auto"/>
                <w:right w:val="none" w:sz="0" w:space="0" w:color="auto"/>
              </w:divBdr>
            </w:div>
            <w:div w:id="1047800189">
              <w:marLeft w:val="0"/>
              <w:marRight w:val="0"/>
              <w:marTop w:val="0"/>
              <w:marBottom w:val="0"/>
              <w:divBdr>
                <w:top w:val="none" w:sz="0" w:space="0" w:color="auto"/>
                <w:left w:val="none" w:sz="0" w:space="0" w:color="auto"/>
                <w:bottom w:val="none" w:sz="0" w:space="0" w:color="auto"/>
                <w:right w:val="none" w:sz="0" w:space="0" w:color="auto"/>
              </w:divBdr>
            </w:div>
          </w:divsChild>
        </w:div>
        <w:div w:id="1255627460">
          <w:marLeft w:val="0"/>
          <w:marRight w:val="0"/>
          <w:marTop w:val="0"/>
          <w:marBottom w:val="0"/>
          <w:divBdr>
            <w:top w:val="none" w:sz="0" w:space="0" w:color="auto"/>
            <w:left w:val="none" w:sz="0" w:space="0" w:color="auto"/>
            <w:bottom w:val="none" w:sz="0" w:space="0" w:color="auto"/>
            <w:right w:val="none" w:sz="0" w:space="0" w:color="auto"/>
          </w:divBdr>
          <w:divsChild>
            <w:div w:id="1986204845">
              <w:marLeft w:val="0"/>
              <w:marRight w:val="263"/>
              <w:marTop w:val="0"/>
              <w:marBottom w:val="0"/>
              <w:divBdr>
                <w:top w:val="none" w:sz="0" w:space="0" w:color="auto"/>
                <w:left w:val="none" w:sz="0" w:space="0" w:color="auto"/>
                <w:bottom w:val="none" w:sz="0" w:space="0" w:color="auto"/>
                <w:right w:val="none" w:sz="0" w:space="0" w:color="auto"/>
              </w:divBdr>
            </w:div>
            <w:div w:id="1211266355">
              <w:marLeft w:val="0"/>
              <w:marRight w:val="0"/>
              <w:marTop w:val="0"/>
              <w:marBottom w:val="0"/>
              <w:divBdr>
                <w:top w:val="none" w:sz="0" w:space="0" w:color="auto"/>
                <w:left w:val="none" w:sz="0" w:space="0" w:color="auto"/>
                <w:bottom w:val="none" w:sz="0" w:space="0" w:color="auto"/>
                <w:right w:val="none" w:sz="0" w:space="0" w:color="auto"/>
              </w:divBdr>
            </w:div>
          </w:divsChild>
        </w:div>
        <w:div w:id="692536711">
          <w:marLeft w:val="0"/>
          <w:marRight w:val="0"/>
          <w:marTop w:val="0"/>
          <w:marBottom w:val="0"/>
          <w:divBdr>
            <w:top w:val="none" w:sz="0" w:space="0" w:color="auto"/>
            <w:left w:val="none" w:sz="0" w:space="0" w:color="auto"/>
            <w:bottom w:val="none" w:sz="0" w:space="0" w:color="auto"/>
            <w:right w:val="none" w:sz="0" w:space="0" w:color="auto"/>
          </w:divBdr>
          <w:divsChild>
            <w:div w:id="891312825">
              <w:marLeft w:val="0"/>
              <w:marRight w:val="263"/>
              <w:marTop w:val="0"/>
              <w:marBottom w:val="0"/>
              <w:divBdr>
                <w:top w:val="none" w:sz="0" w:space="0" w:color="auto"/>
                <w:left w:val="none" w:sz="0" w:space="0" w:color="auto"/>
                <w:bottom w:val="none" w:sz="0" w:space="0" w:color="auto"/>
                <w:right w:val="none" w:sz="0" w:space="0" w:color="auto"/>
              </w:divBdr>
            </w:div>
            <w:div w:id="237446171">
              <w:marLeft w:val="0"/>
              <w:marRight w:val="0"/>
              <w:marTop w:val="0"/>
              <w:marBottom w:val="0"/>
              <w:divBdr>
                <w:top w:val="none" w:sz="0" w:space="0" w:color="auto"/>
                <w:left w:val="none" w:sz="0" w:space="0" w:color="auto"/>
                <w:bottom w:val="none" w:sz="0" w:space="0" w:color="auto"/>
                <w:right w:val="none" w:sz="0" w:space="0" w:color="auto"/>
              </w:divBdr>
            </w:div>
          </w:divsChild>
        </w:div>
        <w:div w:id="1436513869">
          <w:marLeft w:val="0"/>
          <w:marRight w:val="0"/>
          <w:marTop w:val="0"/>
          <w:marBottom w:val="0"/>
          <w:divBdr>
            <w:top w:val="none" w:sz="0" w:space="0" w:color="auto"/>
            <w:left w:val="none" w:sz="0" w:space="0" w:color="auto"/>
            <w:bottom w:val="none" w:sz="0" w:space="0" w:color="auto"/>
            <w:right w:val="none" w:sz="0" w:space="0" w:color="auto"/>
          </w:divBdr>
          <w:divsChild>
            <w:div w:id="1682783083">
              <w:marLeft w:val="0"/>
              <w:marRight w:val="263"/>
              <w:marTop w:val="0"/>
              <w:marBottom w:val="0"/>
              <w:divBdr>
                <w:top w:val="none" w:sz="0" w:space="0" w:color="auto"/>
                <w:left w:val="none" w:sz="0" w:space="0" w:color="auto"/>
                <w:bottom w:val="none" w:sz="0" w:space="0" w:color="auto"/>
                <w:right w:val="none" w:sz="0" w:space="0" w:color="auto"/>
              </w:divBdr>
            </w:div>
            <w:div w:id="51929374">
              <w:marLeft w:val="0"/>
              <w:marRight w:val="0"/>
              <w:marTop w:val="0"/>
              <w:marBottom w:val="0"/>
              <w:divBdr>
                <w:top w:val="none" w:sz="0" w:space="0" w:color="auto"/>
                <w:left w:val="none" w:sz="0" w:space="0" w:color="auto"/>
                <w:bottom w:val="none" w:sz="0" w:space="0" w:color="auto"/>
                <w:right w:val="none" w:sz="0" w:space="0" w:color="auto"/>
              </w:divBdr>
            </w:div>
          </w:divsChild>
        </w:div>
        <w:div w:id="937100795">
          <w:marLeft w:val="0"/>
          <w:marRight w:val="0"/>
          <w:marTop w:val="0"/>
          <w:marBottom w:val="0"/>
          <w:divBdr>
            <w:top w:val="none" w:sz="0" w:space="0" w:color="auto"/>
            <w:left w:val="none" w:sz="0" w:space="0" w:color="auto"/>
            <w:bottom w:val="none" w:sz="0" w:space="0" w:color="auto"/>
            <w:right w:val="none" w:sz="0" w:space="0" w:color="auto"/>
          </w:divBdr>
          <w:divsChild>
            <w:div w:id="169486769">
              <w:marLeft w:val="0"/>
              <w:marRight w:val="263"/>
              <w:marTop w:val="0"/>
              <w:marBottom w:val="0"/>
              <w:divBdr>
                <w:top w:val="none" w:sz="0" w:space="0" w:color="auto"/>
                <w:left w:val="none" w:sz="0" w:space="0" w:color="auto"/>
                <w:bottom w:val="none" w:sz="0" w:space="0" w:color="auto"/>
                <w:right w:val="none" w:sz="0" w:space="0" w:color="auto"/>
              </w:divBdr>
            </w:div>
            <w:div w:id="129641640">
              <w:marLeft w:val="0"/>
              <w:marRight w:val="0"/>
              <w:marTop w:val="0"/>
              <w:marBottom w:val="0"/>
              <w:divBdr>
                <w:top w:val="none" w:sz="0" w:space="0" w:color="auto"/>
                <w:left w:val="none" w:sz="0" w:space="0" w:color="auto"/>
                <w:bottom w:val="none" w:sz="0" w:space="0" w:color="auto"/>
                <w:right w:val="none" w:sz="0" w:space="0" w:color="auto"/>
              </w:divBdr>
            </w:div>
          </w:divsChild>
        </w:div>
        <w:div w:id="1319267907">
          <w:marLeft w:val="0"/>
          <w:marRight w:val="0"/>
          <w:marTop w:val="0"/>
          <w:marBottom w:val="0"/>
          <w:divBdr>
            <w:top w:val="none" w:sz="0" w:space="0" w:color="auto"/>
            <w:left w:val="none" w:sz="0" w:space="0" w:color="auto"/>
            <w:bottom w:val="none" w:sz="0" w:space="0" w:color="auto"/>
            <w:right w:val="none" w:sz="0" w:space="0" w:color="auto"/>
          </w:divBdr>
          <w:divsChild>
            <w:div w:id="2132940737">
              <w:marLeft w:val="0"/>
              <w:marRight w:val="263"/>
              <w:marTop w:val="0"/>
              <w:marBottom w:val="0"/>
              <w:divBdr>
                <w:top w:val="none" w:sz="0" w:space="0" w:color="auto"/>
                <w:left w:val="none" w:sz="0" w:space="0" w:color="auto"/>
                <w:bottom w:val="none" w:sz="0" w:space="0" w:color="auto"/>
                <w:right w:val="none" w:sz="0" w:space="0" w:color="auto"/>
              </w:divBdr>
            </w:div>
            <w:div w:id="1628579781">
              <w:marLeft w:val="0"/>
              <w:marRight w:val="0"/>
              <w:marTop w:val="0"/>
              <w:marBottom w:val="0"/>
              <w:divBdr>
                <w:top w:val="none" w:sz="0" w:space="0" w:color="auto"/>
                <w:left w:val="none" w:sz="0" w:space="0" w:color="auto"/>
                <w:bottom w:val="none" w:sz="0" w:space="0" w:color="auto"/>
                <w:right w:val="none" w:sz="0" w:space="0" w:color="auto"/>
              </w:divBdr>
            </w:div>
          </w:divsChild>
        </w:div>
        <w:div w:id="1010647616">
          <w:marLeft w:val="0"/>
          <w:marRight w:val="0"/>
          <w:marTop w:val="0"/>
          <w:marBottom w:val="0"/>
          <w:divBdr>
            <w:top w:val="none" w:sz="0" w:space="0" w:color="auto"/>
            <w:left w:val="none" w:sz="0" w:space="0" w:color="auto"/>
            <w:bottom w:val="none" w:sz="0" w:space="0" w:color="auto"/>
            <w:right w:val="none" w:sz="0" w:space="0" w:color="auto"/>
          </w:divBdr>
          <w:divsChild>
            <w:div w:id="426581412">
              <w:marLeft w:val="0"/>
              <w:marRight w:val="263"/>
              <w:marTop w:val="0"/>
              <w:marBottom w:val="0"/>
              <w:divBdr>
                <w:top w:val="none" w:sz="0" w:space="0" w:color="auto"/>
                <w:left w:val="none" w:sz="0" w:space="0" w:color="auto"/>
                <w:bottom w:val="none" w:sz="0" w:space="0" w:color="auto"/>
                <w:right w:val="none" w:sz="0" w:space="0" w:color="auto"/>
              </w:divBdr>
            </w:div>
            <w:div w:id="746265313">
              <w:marLeft w:val="0"/>
              <w:marRight w:val="0"/>
              <w:marTop w:val="0"/>
              <w:marBottom w:val="0"/>
              <w:divBdr>
                <w:top w:val="none" w:sz="0" w:space="0" w:color="auto"/>
                <w:left w:val="none" w:sz="0" w:space="0" w:color="auto"/>
                <w:bottom w:val="none" w:sz="0" w:space="0" w:color="auto"/>
                <w:right w:val="none" w:sz="0" w:space="0" w:color="auto"/>
              </w:divBdr>
            </w:div>
          </w:divsChild>
        </w:div>
        <w:div w:id="1647784095">
          <w:marLeft w:val="0"/>
          <w:marRight w:val="0"/>
          <w:marTop w:val="0"/>
          <w:marBottom w:val="0"/>
          <w:divBdr>
            <w:top w:val="none" w:sz="0" w:space="0" w:color="auto"/>
            <w:left w:val="none" w:sz="0" w:space="0" w:color="auto"/>
            <w:bottom w:val="none" w:sz="0" w:space="0" w:color="auto"/>
            <w:right w:val="none" w:sz="0" w:space="0" w:color="auto"/>
          </w:divBdr>
          <w:divsChild>
            <w:div w:id="881791515">
              <w:marLeft w:val="0"/>
              <w:marRight w:val="263"/>
              <w:marTop w:val="0"/>
              <w:marBottom w:val="0"/>
              <w:divBdr>
                <w:top w:val="none" w:sz="0" w:space="0" w:color="auto"/>
                <w:left w:val="none" w:sz="0" w:space="0" w:color="auto"/>
                <w:bottom w:val="none" w:sz="0" w:space="0" w:color="auto"/>
                <w:right w:val="none" w:sz="0" w:space="0" w:color="auto"/>
              </w:divBdr>
            </w:div>
            <w:div w:id="700277789">
              <w:marLeft w:val="0"/>
              <w:marRight w:val="0"/>
              <w:marTop w:val="0"/>
              <w:marBottom w:val="0"/>
              <w:divBdr>
                <w:top w:val="none" w:sz="0" w:space="0" w:color="auto"/>
                <w:left w:val="none" w:sz="0" w:space="0" w:color="auto"/>
                <w:bottom w:val="none" w:sz="0" w:space="0" w:color="auto"/>
                <w:right w:val="none" w:sz="0" w:space="0" w:color="auto"/>
              </w:divBdr>
            </w:div>
          </w:divsChild>
        </w:div>
        <w:div w:id="785000048">
          <w:marLeft w:val="0"/>
          <w:marRight w:val="0"/>
          <w:marTop w:val="0"/>
          <w:marBottom w:val="0"/>
          <w:divBdr>
            <w:top w:val="none" w:sz="0" w:space="0" w:color="auto"/>
            <w:left w:val="none" w:sz="0" w:space="0" w:color="auto"/>
            <w:bottom w:val="none" w:sz="0" w:space="0" w:color="auto"/>
            <w:right w:val="none" w:sz="0" w:space="0" w:color="auto"/>
          </w:divBdr>
          <w:divsChild>
            <w:div w:id="1498498804">
              <w:marLeft w:val="0"/>
              <w:marRight w:val="263"/>
              <w:marTop w:val="0"/>
              <w:marBottom w:val="0"/>
              <w:divBdr>
                <w:top w:val="none" w:sz="0" w:space="0" w:color="auto"/>
                <w:left w:val="none" w:sz="0" w:space="0" w:color="auto"/>
                <w:bottom w:val="none" w:sz="0" w:space="0" w:color="auto"/>
                <w:right w:val="none" w:sz="0" w:space="0" w:color="auto"/>
              </w:divBdr>
            </w:div>
            <w:div w:id="204031085">
              <w:marLeft w:val="0"/>
              <w:marRight w:val="0"/>
              <w:marTop w:val="0"/>
              <w:marBottom w:val="0"/>
              <w:divBdr>
                <w:top w:val="none" w:sz="0" w:space="0" w:color="auto"/>
                <w:left w:val="none" w:sz="0" w:space="0" w:color="auto"/>
                <w:bottom w:val="none" w:sz="0" w:space="0" w:color="auto"/>
                <w:right w:val="none" w:sz="0" w:space="0" w:color="auto"/>
              </w:divBdr>
            </w:div>
          </w:divsChild>
        </w:div>
        <w:div w:id="1552305584">
          <w:marLeft w:val="0"/>
          <w:marRight w:val="0"/>
          <w:marTop w:val="0"/>
          <w:marBottom w:val="0"/>
          <w:divBdr>
            <w:top w:val="none" w:sz="0" w:space="0" w:color="auto"/>
            <w:left w:val="none" w:sz="0" w:space="0" w:color="auto"/>
            <w:bottom w:val="none" w:sz="0" w:space="0" w:color="auto"/>
            <w:right w:val="none" w:sz="0" w:space="0" w:color="auto"/>
          </w:divBdr>
          <w:divsChild>
            <w:div w:id="566763808">
              <w:marLeft w:val="0"/>
              <w:marRight w:val="263"/>
              <w:marTop w:val="0"/>
              <w:marBottom w:val="0"/>
              <w:divBdr>
                <w:top w:val="none" w:sz="0" w:space="0" w:color="auto"/>
                <w:left w:val="none" w:sz="0" w:space="0" w:color="auto"/>
                <w:bottom w:val="none" w:sz="0" w:space="0" w:color="auto"/>
                <w:right w:val="none" w:sz="0" w:space="0" w:color="auto"/>
              </w:divBdr>
            </w:div>
            <w:div w:id="1472822513">
              <w:marLeft w:val="0"/>
              <w:marRight w:val="0"/>
              <w:marTop w:val="0"/>
              <w:marBottom w:val="0"/>
              <w:divBdr>
                <w:top w:val="none" w:sz="0" w:space="0" w:color="auto"/>
                <w:left w:val="none" w:sz="0" w:space="0" w:color="auto"/>
                <w:bottom w:val="none" w:sz="0" w:space="0" w:color="auto"/>
                <w:right w:val="none" w:sz="0" w:space="0" w:color="auto"/>
              </w:divBdr>
            </w:div>
          </w:divsChild>
        </w:div>
        <w:div w:id="338771383">
          <w:marLeft w:val="0"/>
          <w:marRight w:val="0"/>
          <w:marTop w:val="0"/>
          <w:marBottom w:val="0"/>
          <w:divBdr>
            <w:top w:val="none" w:sz="0" w:space="0" w:color="auto"/>
            <w:left w:val="none" w:sz="0" w:space="0" w:color="auto"/>
            <w:bottom w:val="none" w:sz="0" w:space="0" w:color="auto"/>
            <w:right w:val="none" w:sz="0" w:space="0" w:color="auto"/>
          </w:divBdr>
          <w:divsChild>
            <w:div w:id="1943028233">
              <w:marLeft w:val="0"/>
              <w:marRight w:val="263"/>
              <w:marTop w:val="0"/>
              <w:marBottom w:val="0"/>
              <w:divBdr>
                <w:top w:val="none" w:sz="0" w:space="0" w:color="auto"/>
                <w:left w:val="none" w:sz="0" w:space="0" w:color="auto"/>
                <w:bottom w:val="none" w:sz="0" w:space="0" w:color="auto"/>
                <w:right w:val="none" w:sz="0" w:space="0" w:color="auto"/>
              </w:divBdr>
            </w:div>
            <w:div w:id="188247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ph.org/contact-us/newsroom/" TargetMode="External"/><Relationship Id="rId3" Type="http://schemas.openxmlformats.org/officeDocument/2006/relationships/settings" Target="settings.xml"/><Relationship Id="rId7" Type="http://schemas.openxmlformats.org/officeDocument/2006/relationships/hyperlink" Target="https://www.aph.org/contact-us/newsro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Brown@aph.org" TargetMode="External"/><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p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1389</TotalTime>
  <Pages>3</Pages>
  <Words>579</Words>
  <Characters>3303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Brown</dc:creator>
  <cp:keywords/>
  <dc:description/>
  <cp:lastModifiedBy>Sara Brown</cp:lastModifiedBy>
  <cp:revision>123</cp:revision>
  <cp:lastPrinted>2023-05-10T18:22:00Z</cp:lastPrinted>
  <dcterms:created xsi:type="dcterms:W3CDTF">2023-03-28T15:20:00Z</dcterms:created>
  <dcterms:modified xsi:type="dcterms:W3CDTF">2023-05-15T02:31:00Z</dcterms:modified>
</cp:coreProperties>
</file>