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4A35B" w14:textId="77777777" w:rsidR="007B122C" w:rsidRPr="00C92FE9" w:rsidRDefault="007B122C" w:rsidP="00C92FE9">
      <w:pPr>
        <w:pStyle w:val="Heading1"/>
        <w:keepNext w:val="0"/>
        <w:keepLines w:val="0"/>
        <w:spacing w:before="100" w:beforeAutospacing="1" w:after="100" w:afterAutospacing="1" w:line="240" w:lineRule="auto"/>
        <w:jc w:val="center"/>
        <w:rPr>
          <w:b/>
          <w:bCs/>
          <w:color w:val="auto"/>
          <w:lang w:val="x-none"/>
        </w:rPr>
      </w:pPr>
      <w:bookmarkStart w:id="0" w:name="_Toc187080572"/>
      <w:r w:rsidRPr="00C92FE9">
        <w:rPr>
          <w:b/>
          <w:bCs/>
          <w:color w:val="auto"/>
          <w:lang w:val="x-none"/>
        </w:rPr>
        <w:t>APH Accessibility Conformance Report</w:t>
      </w:r>
      <w:bookmarkEnd w:id="0"/>
    </w:p>
    <w:p w14:paraId="03ABBD0B" w14:textId="77777777" w:rsidR="007B122C" w:rsidRPr="00C92FE9" w:rsidRDefault="007B122C" w:rsidP="00C92FE9">
      <w:pPr>
        <w:pStyle w:val="Heading1"/>
        <w:keepNext w:val="0"/>
        <w:keepLines w:val="0"/>
        <w:spacing w:before="100" w:beforeAutospacing="1" w:after="100" w:afterAutospacing="1" w:line="240" w:lineRule="auto"/>
        <w:jc w:val="center"/>
        <w:rPr>
          <w:b/>
          <w:bCs/>
          <w:color w:val="auto"/>
          <w:lang w:val="x-none"/>
        </w:rPr>
      </w:pPr>
      <w:bookmarkStart w:id="1" w:name="_heading=h.3rdcrjn"/>
      <w:bookmarkEnd w:id="1"/>
      <w:r w:rsidRPr="00C92FE9">
        <w:rPr>
          <w:b/>
          <w:bCs/>
          <w:color w:val="auto"/>
          <w:lang w:val="x-none"/>
        </w:rPr>
        <w:t>WCAG Edition</w:t>
      </w:r>
    </w:p>
    <w:p w14:paraId="6E800072" w14:textId="77777777" w:rsidR="007B122C" w:rsidRPr="00C92FE9" w:rsidRDefault="007B122C" w:rsidP="00C92FE9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jc w:val="center"/>
        <w:rPr>
          <w:rFonts w:ascii="Arial" w:eastAsia="Arial" w:hAnsi="Arial" w:cs="Arial"/>
          <w:b/>
          <w:color w:val="000000"/>
          <w:kern w:val="0"/>
          <w14:ligatures w14:val="none"/>
        </w:rPr>
      </w:pPr>
      <w:r w:rsidRPr="00C92FE9">
        <w:rPr>
          <w:rFonts w:ascii="Arial" w:eastAsia="Arial" w:hAnsi="Arial" w:cs="Arial"/>
          <w:b/>
          <w:color w:val="000000"/>
          <w:kern w:val="0"/>
          <w14:ligatures w14:val="none"/>
        </w:rPr>
        <w:t>(Based on VPAT® Version 2.5Rev)</w:t>
      </w:r>
    </w:p>
    <w:p w14:paraId="3F9E111F" w14:textId="77777777" w:rsidR="007B122C" w:rsidRPr="007B122C" w:rsidRDefault="007B122C" w:rsidP="007B122C">
      <w:bookmarkStart w:id="2" w:name="_heading=h.26in1rg"/>
      <w:bookmarkEnd w:id="2"/>
      <w:r w:rsidRPr="007B122C">
        <w:rPr>
          <w:b/>
          <w:bCs/>
        </w:rPr>
        <w:t xml:space="preserve">Name of Product/Version: </w:t>
      </w:r>
      <w:proofErr w:type="spellStart"/>
      <w:r w:rsidRPr="007B122C">
        <w:t>Wordstock</w:t>
      </w:r>
      <w:proofErr w:type="spellEnd"/>
    </w:p>
    <w:p w14:paraId="2E03A7E8" w14:textId="1DC32C65" w:rsidR="007B122C" w:rsidRPr="007B122C" w:rsidRDefault="007B122C" w:rsidP="007B122C">
      <w:bookmarkStart w:id="3" w:name="_heading=h.lnxbz9"/>
      <w:bookmarkEnd w:id="3"/>
      <w:r w:rsidRPr="007B122C">
        <w:rPr>
          <w:b/>
          <w:bCs/>
        </w:rPr>
        <w:t xml:space="preserve">Report Date: </w:t>
      </w:r>
      <w:r w:rsidRPr="00C92FE9">
        <w:t>04</w:t>
      </w:r>
      <w:r w:rsidRPr="007B122C">
        <w:t>/</w:t>
      </w:r>
      <w:r>
        <w:t>01</w:t>
      </w:r>
      <w:r w:rsidRPr="007B122C">
        <w:t>/2026</w:t>
      </w:r>
    </w:p>
    <w:p w14:paraId="76C4B568" w14:textId="51D31522" w:rsidR="007B122C" w:rsidRPr="007B122C" w:rsidRDefault="007B122C" w:rsidP="007B122C">
      <w:r w:rsidRPr="007B122C">
        <w:rPr>
          <w:b/>
          <w:bCs/>
        </w:rPr>
        <w:t>Product Description:</w:t>
      </w:r>
      <w:r>
        <w:rPr>
          <w:b/>
          <w:bCs/>
        </w:rPr>
        <w:t xml:space="preserve"> </w:t>
      </w:r>
      <w:r w:rsidRPr="00C92FE9">
        <w:t xml:space="preserve">The BRF to </w:t>
      </w:r>
      <w:proofErr w:type="spellStart"/>
      <w:r w:rsidRPr="00C92FE9">
        <w:t>eBRL</w:t>
      </w:r>
      <w:proofErr w:type="spellEnd"/>
      <w:r w:rsidRPr="00C92FE9">
        <w:t xml:space="preserve"> Converter is a Windows application designed to transform traditional BRF files into modern </w:t>
      </w:r>
      <w:proofErr w:type="spellStart"/>
      <w:r w:rsidRPr="00C92FE9">
        <w:t>eBraille</w:t>
      </w:r>
      <w:proofErr w:type="spellEnd"/>
      <w:r w:rsidRPr="00C92FE9">
        <w:t xml:space="preserve"> documents. It preserves the original formatting of the BRF while enhancing the file with essential </w:t>
      </w:r>
      <w:proofErr w:type="spellStart"/>
      <w:r w:rsidRPr="00C92FE9">
        <w:t>eBraille</w:t>
      </w:r>
      <w:proofErr w:type="spellEnd"/>
      <w:r w:rsidRPr="00C92FE9">
        <w:t xml:space="preserve"> components including dynamic formatting and improved navigation. If tactile graphics are available, the converter seamlessly splices them into the output, ensuring a complete and accessible document. Conversions are handled one file at a time, giving users precise control over the process. During conversion, users can add or edit metadata to enrich the final </w:t>
      </w:r>
      <w:proofErr w:type="spellStart"/>
      <w:r w:rsidRPr="00C92FE9">
        <w:t>eBRL</w:t>
      </w:r>
      <w:proofErr w:type="spellEnd"/>
      <w:r w:rsidRPr="00C92FE9">
        <w:t xml:space="preserve"> file. To streamline repeated tasks, the converter supports user-defined profiles that store formatting preferences, making future conversions faster and more consistent. This tool bridges the gap between legacy BRF materials and the </w:t>
      </w:r>
      <w:proofErr w:type="spellStart"/>
      <w:r w:rsidRPr="00C92FE9">
        <w:t>eBraille</w:t>
      </w:r>
      <w:proofErr w:type="spellEnd"/>
      <w:r w:rsidRPr="00C92FE9">
        <w:t xml:space="preserve"> standard, simplifying workflows for educators, transcribers, and braille readers.</w:t>
      </w:r>
    </w:p>
    <w:p w14:paraId="5AFECE01" w14:textId="77777777" w:rsidR="007B122C" w:rsidRPr="007B122C" w:rsidRDefault="007B122C" w:rsidP="007B122C">
      <w:pPr>
        <w:rPr>
          <w:b/>
          <w:bCs/>
        </w:rPr>
      </w:pPr>
      <w:bookmarkStart w:id="4" w:name="_heading=h.35nkun2"/>
      <w:bookmarkEnd w:id="4"/>
      <w:r w:rsidRPr="007B122C">
        <w:rPr>
          <w:b/>
          <w:bCs/>
        </w:rPr>
        <w:t xml:space="preserve">Contact Information: </w:t>
      </w:r>
      <w:hyperlink r:id="rId5" w:history="1">
        <w:r w:rsidRPr="007B122C">
          <w:rPr>
            <w:rStyle w:val="Hyperlink"/>
            <w:b/>
            <w:bCs/>
          </w:rPr>
          <w:t>www.aph.org</w:t>
        </w:r>
      </w:hyperlink>
    </w:p>
    <w:p w14:paraId="7C31E7BB" w14:textId="7FE56560" w:rsidR="007B122C" w:rsidRPr="007B122C" w:rsidRDefault="007B122C" w:rsidP="007B122C">
      <w:bookmarkStart w:id="5" w:name="_heading=h.1ksv4uv"/>
      <w:bookmarkEnd w:id="5"/>
      <w:r w:rsidRPr="007B122C">
        <w:rPr>
          <w:b/>
          <w:bCs/>
        </w:rPr>
        <w:t xml:space="preserve">Notes: </w:t>
      </w:r>
      <w:r w:rsidRPr="007B122C">
        <w:t xml:space="preserve">URL: Website: </w:t>
      </w:r>
      <w:hyperlink r:id="rId6" w:history="1">
        <w:r w:rsidRPr="007B122C">
          <w:rPr>
            <w:rStyle w:val="Hyperlink"/>
          </w:rPr>
          <w:t xml:space="preserve">BRF to </w:t>
        </w:r>
        <w:proofErr w:type="spellStart"/>
        <w:r w:rsidRPr="007B122C">
          <w:rPr>
            <w:rStyle w:val="Hyperlink"/>
          </w:rPr>
          <w:t>eBRL</w:t>
        </w:r>
        <w:proofErr w:type="spellEnd"/>
        <w:r w:rsidRPr="007B122C">
          <w:rPr>
            <w:rStyle w:val="Hyperlink"/>
          </w:rPr>
          <w:t xml:space="preserve"> Converter | American Printing House</w:t>
        </w:r>
      </w:hyperlink>
    </w:p>
    <w:p w14:paraId="2193FC4D" w14:textId="11C10D28" w:rsidR="007B122C" w:rsidRPr="007B122C" w:rsidRDefault="007B122C" w:rsidP="007B122C">
      <w:bookmarkStart w:id="6" w:name="_heading=h.44sinio"/>
      <w:bookmarkEnd w:id="6"/>
      <w:r w:rsidRPr="007B122C">
        <w:rPr>
          <w:b/>
          <w:bCs/>
        </w:rPr>
        <w:t>Evaluation Methods Used:</w:t>
      </w:r>
      <w:r w:rsidRPr="007B122C">
        <w:t xml:space="preserve"> The evaluation was conducted using</w:t>
      </w:r>
      <w:r>
        <w:t xml:space="preserve"> a Windows computer and the </w:t>
      </w:r>
      <w:r w:rsidRPr="007B122C">
        <w:t xml:space="preserve">BRF to </w:t>
      </w:r>
      <w:proofErr w:type="spellStart"/>
      <w:r w:rsidRPr="007B122C">
        <w:t>eBRL</w:t>
      </w:r>
      <w:proofErr w:type="spellEnd"/>
      <w:r w:rsidRPr="007B122C">
        <w:t xml:space="preserve"> Converter.</w:t>
      </w:r>
      <w:r>
        <w:t xml:space="preserve"> </w:t>
      </w:r>
      <w:proofErr w:type="spellStart"/>
      <w:r>
        <w:t>Screenreaders</w:t>
      </w:r>
      <w:proofErr w:type="spellEnd"/>
      <w:r>
        <w:t xml:space="preserve"> that were tested were Jaws and NVDA. I also tested with </w:t>
      </w:r>
      <w:proofErr w:type="spellStart"/>
      <w:r>
        <w:t>Zoomtext</w:t>
      </w:r>
      <w:proofErr w:type="spellEnd"/>
      <w:r>
        <w:t xml:space="preserve"> and the Windows magnifier.</w:t>
      </w:r>
    </w:p>
    <w:p w14:paraId="4542EA1E" w14:textId="77777777" w:rsidR="007B122C" w:rsidRPr="007B122C" w:rsidRDefault="007B122C" w:rsidP="007B122C">
      <w:pPr>
        <w:rPr>
          <w:b/>
          <w:bCs/>
        </w:rPr>
      </w:pPr>
      <w:bookmarkStart w:id="7" w:name="_heading=h.2jxsxqh"/>
      <w:bookmarkStart w:id="8" w:name="_Toc187080573"/>
      <w:bookmarkEnd w:id="7"/>
      <w:r w:rsidRPr="007B122C">
        <w:rPr>
          <w:b/>
          <w:bCs/>
        </w:rPr>
        <w:t>Applicable Standards/Guidelines</w:t>
      </w:r>
      <w:bookmarkEnd w:id="8"/>
    </w:p>
    <w:p w14:paraId="331C5A10" w14:textId="77777777" w:rsidR="007B122C" w:rsidRPr="007B122C" w:rsidRDefault="007B122C" w:rsidP="007B122C">
      <w:pPr>
        <w:rPr>
          <w:b/>
          <w:bCs/>
        </w:rPr>
      </w:pPr>
      <w:r w:rsidRPr="007B122C">
        <w:t>This report covers the degree of conformance for the following accessibility standard/guidelines:</w:t>
      </w:r>
    </w:p>
    <w:tbl>
      <w:tblPr>
        <w:tblW w:w="12015" w:type="dxa"/>
        <w:tblInd w:w="67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7790"/>
        <w:gridCol w:w="4225"/>
      </w:tblGrid>
      <w:tr w:rsidR="007B122C" w:rsidRPr="007B122C" w14:paraId="04B6D778" w14:textId="77777777">
        <w:trPr>
          <w:tblHeader/>
        </w:trPr>
        <w:tc>
          <w:tcPr>
            <w:tcW w:w="7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hideMark/>
          </w:tcPr>
          <w:p w14:paraId="61B7F77F" w14:textId="77777777" w:rsidR="007B122C" w:rsidRPr="007B122C" w:rsidRDefault="007B122C" w:rsidP="007B122C">
            <w:pPr>
              <w:rPr>
                <w:b/>
                <w:bCs/>
              </w:rPr>
            </w:pPr>
            <w:r w:rsidRPr="007B122C">
              <w:rPr>
                <w:b/>
                <w:bCs/>
              </w:rPr>
              <w:lastRenderedPageBreak/>
              <w:t>Standard/Guideline</w:t>
            </w:r>
            <w:bookmarkStart w:id="9" w:name="_heading=h.z337ya"/>
            <w:bookmarkEnd w:id="9"/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hideMark/>
          </w:tcPr>
          <w:p w14:paraId="699E9B40" w14:textId="77777777" w:rsidR="007B122C" w:rsidRPr="007B122C" w:rsidRDefault="007B122C" w:rsidP="007B122C">
            <w:pPr>
              <w:rPr>
                <w:b/>
                <w:bCs/>
              </w:rPr>
            </w:pPr>
            <w:r w:rsidRPr="007B122C">
              <w:rPr>
                <w:b/>
                <w:bCs/>
              </w:rPr>
              <w:t>Included In Report</w:t>
            </w:r>
          </w:p>
        </w:tc>
      </w:tr>
      <w:bookmarkStart w:id="10" w:name="_heading=h.3j2qqm3"/>
      <w:bookmarkEnd w:id="10"/>
      <w:tr w:rsidR="007B122C" w:rsidRPr="007B122C" w14:paraId="0126A300" w14:textId="77777777">
        <w:tc>
          <w:tcPr>
            <w:tcW w:w="7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74DBAD" w14:textId="77777777" w:rsidR="007B122C" w:rsidRPr="007B122C" w:rsidRDefault="007B122C" w:rsidP="007B122C">
            <w:r w:rsidRPr="007B122C">
              <w:rPr>
                <w:u w:val="single"/>
              </w:rPr>
              <w:fldChar w:fldCharType="begin"/>
            </w:r>
            <w:r w:rsidRPr="007B122C">
              <w:rPr>
                <w:u w:val="single"/>
              </w:rPr>
              <w:instrText>HYPERLINK "https://www.w3.org/TR/WCAG22/"</w:instrText>
            </w:r>
            <w:r w:rsidRPr="007B122C">
              <w:rPr>
                <w:u w:val="single"/>
              </w:rPr>
            </w:r>
            <w:r w:rsidRPr="007B122C">
              <w:rPr>
                <w:u w:val="single"/>
              </w:rPr>
              <w:fldChar w:fldCharType="separate"/>
            </w:r>
            <w:r w:rsidRPr="007B122C">
              <w:rPr>
                <w:rStyle w:val="Hyperlink"/>
              </w:rPr>
              <w:t>Web Content Accessibility Guidelines 2.2</w:t>
            </w:r>
            <w:r w:rsidRPr="007B122C">
              <w:fldChar w:fldCharType="end"/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1C67D2" w14:textId="77777777" w:rsidR="007B122C" w:rsidRPr="007B122C" w:rsidRDefault="007B122C" w:rsidP="007B122C">
            <w:r w:rsidRPr="007B122C">
              <w:t>Level A (Yes)</w:t>
            </w:r>
          </w:p>
          <w:p w14:paraId="1FC7B364" w14:textId="77777777" w:rsidR="007B122C" w:rsidRPr="007B122C" w:rsidRDefault="007B122C" w:rsidP="007B122C">
            <w:r w:rsidRPr="007B122C">
              <w:t>Level AA (Yes)</w:t>
            </w:r>
          </w:p>
          <w:p w14:paraId="4B39BD79" w14:textId="77777777" w:rsidR="007B122C" w:rsidRPr="007B122C" w:rsidRDefault="007B122C" w:rsidP="007B122C">
            <w:r w:rsidRPr="007B122C">
              <w:t>Level AAA (No)</w:t>
            </w:r>
          </w:p>
        </w:tc>
      </w:tr>
    </w:tbl>
    <w:p w14:paraId="4247FAE3" w14:textId="77777777" w:rsidR="007B122C" w:rsidRPr="007B122C" w:rsidRDefault="007B122C" w:rsidP="007B122C">
      <w:pPr>
        <w:rPr>
          <w:b/>
          <w:bCs/>
          <w:lang w:val="x-none"/>
        </w:rPr>
      </w:pPr>
      <w:bookmarkStart w:id="11" w:name="_heading=h.1y810tw"/>
      <w:bookmarkStart w:id="12" w:name="_Toc187080574"/>
      <w:bookmarkEnd w:id="11"/>
      <w:r w:rsidRPr="007B122C">
        <w:rPr>
          <w:b/>
          <w:bCs/>
          <w:lang w:val="x-none"/>
        </w:rPr>
        <w:t>Terms</w:t>
      </w:r>
      <w:bookmarkEnd w:id="12"/>
    </w:p>
    <w:p w14:paraId="5E709FAB" w14:textId="77777777" w:rsidR="007B122C" w:rsidRPr="007B122C" w:rsidRDefault="007B122C" w:rsidP="007B122C">
      <w:r w:rsidRPr="007B122C">
        <w:t>The terms used in the Conformance Level information are defined as follows:</w:t>
      </w:r>
    </w:p>
    <w:p w14:paraId="21AA5A2F" w14:textId="77777777" w:rsidR="007B122C" w:rsidRPr="007B122C" w:rsidRDefault="007B122C" w:rsidP="007B122C">
      <w:pPr>
        <w:numPr>
          <w:ilvl w:val="0"/>
          <w:numId w:val="1"/>
        </w:numPr>
      </w:pPr>
      <w:r w:rsidRPr="007B122C">
        <w:rPr>
          <w:b/>
          <w:bCs/>
        </w:rPr>
        <w:t>Supports:</w:t>
      </w:r>
      <w:r w:rsidRPr="007B122C">
        <w:t xml:space="preserve"> The functionality of the product has at least one method that meets the criterion without known defects or meets with equivalent facilitation.</w:t>
      </w:r>
    </w:p>
    <w:p w14:paraId="1F52889B" w14:textId="77777777" w:rsidR="007B122C" w:rsidRPr="007B122C" w:rsidRDefault="007B122C" w:rsidP="007B122C">
      <w:pPr>
        <w:numPr>
          <w:ilvl w:val="0"/>
          <w:numId w:val="1"/>
        </w:numPr>
      </w:pPr>
      <w:r w:rsidRPr="007B122C">
        <w:rPr>
          <w:b/>
          <w:bCs/>
        </w:rPr>
        <w:t>Partially Supports</w:t>
      </w:r>
      <w:r w:rsidRPr="007B122C">
        <w:t xml:space="preserve">: Some functionality of the product does not meet the </w:t>
      </w:r>
      <w:proofErr w:type="gramStart"/>
      <w:r w:rsidRPr="007B122C">
        <w:t>criterion</w:t>
      </w:r>
      <w:proofErr w:type="gramEnd"/>
      <w:r w:rsidRPr="007B122C">
        <w:t>.</w:t>
      </w:r>
    </w:p>
    <w:p w14:paraId="3C4F5962" w14:textId="77777777" w:rsidR="007B122C" w:rsidRPr="007B122C" w:rsidRDefault="007B122C" w:rsidP="007B122C">
      <w:pPr>
        <w:numPr>
          <w:ilvl w:val="0"/>
          <w:numId w:val="1"/>
        </w:numPr>
      </w:pPr>
      <w:r w:rsidRPr="007B122C">
        <w:rPr>
          <w:b/>
          <w:bCs/>
        </w:rPr>
        <w:t>Does Not Support</w:t>
      </w:r>
      <w:r w:rsidRPr="007B122C">
        <w:t xml:space="preserve">: The majority of product functionality does not meet the </w:t>
      </w:r>
      <w:proofErr w:type="gramStart"/>
      <w:r w:rsidRPr="007B122C">
        <w:t>criterion</w:t>
      </w:r>
      <w:proofErr w:type="gramEnd"/>
      <w:r w:rsidRPr="007B122C">
        <w:t>.</w:t>
      </w:r>
    </w:p>
    <w:p w14:paraId="4B24CB7C" w14:textId="77777777" w:rsidR="007B122C" w:rsidRPr="007B122C" w:rsidRDefault="007B122C" w:rsidP="007B122C">
      <w:pPr>
        <w:numPr>
          <w:ilvl w:val="0"/>
          <w:numId w:val="1"/>
        </w:numPr>
      </w:pPr>
      <w:r w:rsidRPr="007B122C">
        <w:rPr>
          <w:b/>
          <w:bCs/>
        </w:rPr>
        <w:t>Not Applicable:</w:t>
      </w:r>
      <w:r w:rsidRPr="007B122C">
        <w:t xml:space="preserve"> The criterion is not relevant to the product.</w:t>
      </w:r>
    </w:p>
    <w:p w14:paraId="5D9F2771" w14:textId="77777777" w:rsidR="007B122C" w:rsidRPr="007B122C" w:rsidRDefault="007B122C" w:rsidP="007B122C">
      <w:pPr>
        <w:numPr>
          <w:ilvl w:val="0"/>
          <w:numId w:val="1"/>
        </w:numPr>
      </w:pPr>
      <w:r w:rsidRPr="007B122C">
        <w:rPr>
          <w:b/>
          <w:bCs/>
        </w:rPr>
        <w:t>Not Evaluated</w:t>
      </w:r>
      <w:r w:rsidRPr="007B122C">
        <w:t>: The product has not been evaluated against the criterion. This can only be used in WCAG Level AAA criteria.</w:t>
      </w:r>
    </w:p>
    <w:p w14:paraId="3DB8FA42" w14:textId="77777777" w:rsidR="007B122C" w:rsidRPr="007B122C" w:rsidRDefault="007B122C" w:rsidP="007B122C">
      <w:pPr>
        <w:rPr>
          <w:b/>
          <w:bCs/>
          <w:lang w:val="x-none"/>
        </w:rPr>
      </w:pPr>
      <w:r w:rsidRPr="007B122C">
        <w:rPr>
          <w:b/>
          <w:bCs/>
          <w:lang w:val="x-none"/>
        </w:rPr>
        <w:br w:type="page"/>
      </w:r>
      <w:bookmarkStart w:id="13" w:name="_heading=h.4i7ojhp"/>
      <w:bookmarkStart w:id="14" w:name="_Toc187080575"/>
      <w:bookmarkEnd w:id="13"/>
    </w:p>
    <w:p w14:paraId="7C659881" w14:textId="77777777" w:rsidR="007B122C" w:rsidRPr="007B122C" w:rsidRDefault="007B122C" w:rsidP="007B122C">
      <w:pPr>
        <w:rPr>
          <w:b/>
          <w:bCs/>
          <w:lang w:val="x-none"/>
        </w:rPr>
      </w:pPr>
      <w:r w:rsidRPr="007B122C">
        <w:rPr>
          <w:b/>
          <w:bCs/>
          <w:lang w:val="x-none"/>
        </w:rPr>
        <w:lastRenderedPageBreak/>
        <w:t>WCAG 2.2 Report</w:t>
      </w:r>
      <w:bookmarkEnd w:id="14"/>
    </w:p>
    <w:p w14:paraId="60988798" w14:textId="77777777" w:rsidR="007B122C" w:rsidRPr="007B122C" w:rsidRDefault="007B122C" w:rsidP="007B122C">
      <w:r w:rsidRPr="007B122C">
        <w:t xml:space="preserve">Note: When reporting on conformance with the WCAG 2.x Success Criteria, they are scoped for full pages, complete processes, and accessibility-supported ways of using technology as documented in the </w:t>
      </w:r>
      <w:hyperlink r:id="rId7" w:anchor="conformance-reqs" w:history="1">
        <w:r w:rsidRPr="007B122C">
          <w:rPr>
            <w:rStyle w:val="Hyperlink"/>
          </w:rPr>
          <w:t>WCAG 2.0 Conformance Requirements</w:t>
        </w:r>
      </w:hyperlink>
      <w:r w:rsidRPr="007B122C">
        <w:rPr>
          <w:u w:val="single"/>
        </w:rPr>
        <w:t>.</w:t>
      </w:r>
    </w:p>
    <w:p w14:paraId="5696C070" w14:textId="77777777" w:rsidR="007B122C" w:rsidRPr="007B122C" w:rsidRDefault="007B122C" w:rsidP="007B122C"/>
    <w:p w14:paraId="706169F1" w14:textId="77777777" w:rsidR="007B122C" w:rsidRPr="007B122C" w:rsidRDefault="007B122C" w:rsidP="007B122C">
      <w:pPr>
        <w:rPr>
          <w:bCs/>
          <w:lang w:val="x-none"/>
        </w:rPr>
      </w:pPr>
      <w:bookmarkStart w:id="15" w:name="_heading=h.2xcytpi"/>
      <w:bookmarkEnd w:id="15"/>
      <w:r w:rsidRPr="007B122C">
        <w:rPr>
          <w:b/>
          <w:bCs/>
          <w:lang w:val="x-none"/>
        </w:rPr>
        <w:t>Table 1: Success Criteria, Level A</w:t>
      </w:r>
    </w:p>
    <w:p w14:paraId="642A39E9" w14:textId="77777777" w:rsidR="007B122C" w:rsidRPr="007B122C" w:rsidRDefault="007B122C" w:rsidP="007B122C">
      <w:r w:rsidRPr="007B122C">
        <w:t>Notes:</w:t>
      </w:r>
    </w:p>
    <w:tbl>
      <w:tblPr>
        <w:tblW w:w="142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BFBFBF"/>
          <w:insideV w:val="single" w:sz="4" w:space="0" w:color="BFBFBF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6467"/>
        <w:gridCol w:w="2689"/>
        <w:gridCol w:w="5079"/>
      </w:tblGrid>
      <w:tr w:rsidR="007B122C" w:rsidRPr="007B122C" w14:paraId="2D798000" w14:textId="77777777">
        <w:trPr>
          <w:trHeight w:val="302"/>
          <w:tblHeader/>
        </w:trPr>
        <w:tc>
          <w:tcPr>
            <w:tcW w:w="64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FBFBF" w:themeFill="background1" w:themeFillShade="BF"/>
            <w:hideMark/>
          </w:tcPr>
          <w:p w14:paraId="42FC871F" w14:textId="77777777" w:rsidR="007B122C" w:rsidRPr="007B122C" w:rsidRDefault="007B122C" w:rsidP="007B122C">
            <w:r w:rsidRPr="007B122C">
              <w:rPr>
                <w:b/>
                <w:bCs/>
              </w:rPr>
              <w:t>Criteria</w:t>
            </w:r>
          </w:p>
        </w:tc>
        <w:tc>
          <w:tcPr>
            <w:tcW w:w="268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FBFBF" w:themeFill="background1" w:themeFillShade="BF"/>
            <w:hideMark/>
          </w:tcPr>
          <w:p w14:paraId="6CD8842E" w14:textId="77777777" w:rsidR="007B122C" w:rsidRPr="007B122C" w:rsidRDefault="007B122C" w:rsidP="007B122C">
            <w:r w:rsidRPr="007B122C">
              <w:rPr>
                <w:b/>
                <w:bCs/>
              </w:rPr>
              <w:t>Conformance Level</w:t>
            </w:r>
          </w:p>
        </w:tc>
        <w:tc>
          <w:tcPr>
            <w:tcW w:w="50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FBFBF" w:themeFill="background1" w:themeFillShade="BF"/>
            <w:hideMark/>
          </w:tcPr>
          <w:p w14:paraId="4953C355" w14:textId="77777777" w:rsidR="007B122C" w:rsidRPr="007B122C" w:rsidRDefault="007B122C" w:rsidP="007B122C">
            <w:pPr>
              <w:rPr>
                <w:b/>
                <w:bCs/>
              </w:rPr>
            </w:pPr>
            <w:r w:rsidRPr="007B122C">
              <w:rPr>
                <w:b/>
                <w:bCs/>
              </w:rPr>
              <w:t>Remarks and Explanations</w:t>
            </w:r>
          </w:p>
        </w:tc>
      </w:tr>
      <w:tr w:rsidR="007B122C" w:rsidRPr="007B122C" w14:paraId="3FE92FF4" w14:textId="77777777">
        <w:trPr>
          <w:trHeight w:val="302"/>
        </w:trPr>
        <w:tc>
          <w:tcPr>
            <w:tcW w:w="64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9305DF6" w14:textId="77777777" w:rsidR="007B122C" w:rsidRPr="007B122C" w:rsidRDefault="007B122C" w:rsidP="007B122C">
            <w:hyperlink r:id="rId8" w:anchor="text-equiv-all" w:history="1">
              <w:r w:rsidRPr="007B122C">
                <w:rPr>
                  <w:rStyle w:val="Hyperlink"/>
                  <w:b/>
                </w:rPr>
                <w:t>1.1.1 Non-text Content</w:t>
              </w:r>
            </w:hyperlink>
            <w:r w:rsidRPr="007B122C"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F9177AA" w14:textId="77777777" w:rsidR="007B122C" w:rsidRPr="007B122C" w:rsidRDefault="007B122C" w:rsidP="007B122C">
            <w:r w:rsidRPr="007B122C">
              <w:t xml:space="preserve"> Supports</w:t>
            </w:r>
          </w:p>
        </w:tc>
        <w:tc>
          <w:tcPr>
            <w:tcW w:w="50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AA891AB" w14:textId="77777777" w:rsidR="007B122C" w:rsidRPr="007B122C" w:rsidRDefault="007B122C" w:rsidP="007B122C">
            <w:r w:rsidRPr="007B122C">
              <w:t xml:space="preserve"> All icons, images, and controls have accessible labels.</w:t>
            </w:r>
          </w:p>
        </w:tc>
      </w:tr>
      <w:tr w:rsidR="007B122C" w:rsidRPr="007B122C" w14:paraId="2181EBB0" w14:textId="77777777">
        <w:trPr>
          <w:trHeight w:val="302"/>
        </w:trPr>
        <w:tc>
          <w:tcPr>
            <w:tcW w:w="64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FE16D84" w14:textId="77777777" w:rsidR="007B122C" w:rsidRPr="007B122C" w:rsidRDefault="007B122C" w:rsidP="007B122C">
            <w:hyperlink r:id="rId9" w:anchor="media-equiv-av-only-alt" w:history="1">
              <w:r w:rsidRPr="007B122C">
                <w:rPr>
                  <w:rStyle w:val="Hyperlink"/>
                  <w:b/>
                </w:rPr>
                <w:t>1.2.1 Audio-only and Video-only (Prerecorded)</w:t>
              </w:r>
            </w:hyperlink>
            <w:r w:rsidRPr="007B122C"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63364E7" w14:textId="77777777" w:rsidR="007B122C" w:rsidRPr="007B122C" w:rsidRDefault="007B122C" w:rsidP="007B122C">
            <w:r w:rsidRPr="007B122C">
              <w:t>Not Applicable</w:t>
            </w:r>
          </w:p>
        </w:tc>
        <w:tc>
          <w:tcPr>
            <w:tcW w:w="50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CB2C6CF" w14:textId="77777777" w:rsidR="007B122C" w:rsidRPr="007B122C" w:rsidRDefault="007B122C" w:rsidP="007B122C">
            <w:r w:rsidRPr="007B122C">
              <w:t>The criterion is not relevant to the product.</w:t>
            </w:r>
          </w:p>
        </w:tc>
      </w:tr>
      <w:tr w:rsidR="007B122C" w:rsidRPr="007B122C" w14:paraId="6203CFC8" w14:textId="77777777">
        <w:trPr>
          <w:trHeight w:val="302"/>
        </w:trPr>
        <w:tc>
          <w:tcPr>
            <w:tcW w:w="64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03B756A" w14:textId="77777777" w:rsidR="007B122C" w:rsidRPr="007B122C" w:rsidRDefault="007B122C" w:rsidP="007B122C">
            <w:hyperlink r:id="rId10" w:anchor="media-equiv-captions" w:history="1">
              <w:r w:rsidRPr="007B122C">
                <w:rPr>
                  <w:rStyle w:val="Hyperlink"/>
                  <w:b/>
                </w:rPr>
                <w:t>1.2.2 Captions (Prerecorded)</w:t>
              </w:r>
            </w:hyperlink>
            <w:r w:rsidRPr="007B122C"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4141901" w14:textId="77777777" w:rsidR="007B122C" w:rsidRPr="007B122C" w:rsidRDefault="007B122C" w:rsidP="007B122C">
            <w:r w:rsidRPr="007B122C">
              <w:t>Not Applicable</w:t>
            </w:r>
          </w:p>
        </w:tc>
        <w:tc>
          <w:tcPr>
            <w:tcW w:w="50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2102FBB" w14:textId="77777777" w:rsidR="007B122C" w:rsidRPr="007B122C" w:rsidRDefault="007B122C" w:rsidP="007B122C">
            <w:r w:rsidRPr="007B122C">
              <w:t xml:space="preserve">The criterion is not relevant to the product. </w:t>
            </w:r>
          </w:p>
        </w:tc>
      </w:tr>
      <w:tr w:rsidR="007B122C" w:rsidRPr="007B122C" w14:paraId="70924B06" w14:textId="77777777">
        <w:trPr>
          <w:trHeight w:val="302"/>
        </w:trPr>
        <w:tc>
          <w:tcPr>
            <w:tcW w:w="64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74703FF" w14:textId="77777777" w:rsidR="007B122C" w:rsidRPr="007B122C" w:rsidRDefault="007B122C" w:rsidP="007B122C">
            <w:hyperlink r:id="rId11" w:anchor="media-equiv-audio-desc" w:history="1">
              <w:r w:rsidRPr="007B122C">
                <w:rPr>
                  <w:rStyle w:val="Hyperlink"/>
                  <w:b/>
                </w:rPr>
                <w:t>1.2.3 Audio Description or Media Alternative (Prerecorded)</w:t>
              </w:r>
            </w:hyperlink>
            <w:r w:rsidRPr="007B122C"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A712D66" w14:textId="77777777" w:rsidR="007B122C" w:rsidRPr="007B122C" w:rsidRDefault="007B122C" w:rsidP="007B122C">
            <w:r w:rsidRPr="007B122C">
              <w:t>Not Applicable</w:t>
            </w:r>
          </w:p>
        </w:tc>
        <w:tc>
          <w:tcPr>
            <w:tcW w:w="50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2E75AC7" w14:textId="77777777" w:rsidR="007B122C" w:rsidRPr="007B122C" w:rsidRDefault="007B122C" w:rsidP="007B122C">
            <w:r w:rsidRPr="007B122C">
              <w:t>The criterion is not relevant to the product.</w:t>
            </w:r>
          </w:p>
        </w:tc>
      </w:tr>
      <w:tr w:rsidR="007B122C" w:rsidRPr="007B122C" w14:paraId="4502B941" w14:textId="77777777">
        <w:trPr>
          <w:trHeight w:val="302"/>
        </w:trPr>
        <w:tc>
          <w:tcPr>
            <w:tcW w:w="64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7551101" w14:textId="77777777" w:rsidR="007B122C" w:rsidRPr="007B122C" w:rsidRDefault="007B122C" w:rsidP="007B122C">
            <w:hyperlink r:id="rId12" w:anchor="content-structure-separation-programmatic" w:history="1">
              <w:r w:rsidRPr="007B122C">
                <w:rPr>
                  <w:rStyle w:val="Hyperlink"/>
                  <w:b/>
                </w:rPr>
                <w:t>1.3.1 Info and Relationships</w:t>
              </w:r>
            </w:hyperlink>
            <w:r w:rsidRPr="007B122C"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57A1586" w14:textId="77777777" w:rsidR="007B122C" w:rsidRPr="007B122C" w:rsidRDefault="007B122C" w:rsidP="007B122C">
            <w:r w:rsidRPr="007B122C">
              <w:t>Supports</w:t>
            </w:r>
          </w:p>
        </w:tc>
        <w:tc>
          <w:tcPr>
            <w:tcW w:w="50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7989E6E" w14:textId="77777777" w:rsidR="007B122C" w:rsidRPr="007B122C" w:rsidRDefault="007B122C" w:rsidP="007B122C">
            <w:r w:rsidRPr="007B122C">
              <w:t>Content is structured logically and conveyed to assistive technologies.</w:t>
            </w:r>
          </w:p>
        </w:tc>
      </w:tr>
      <w:tr w:rsidR="007B122C" w:rsidRPr="007B122C" w14:paraId="47E28184" w14:textId="77777777">
        <w:trPr>
          <w:trHeight w:val="302"/>
        </w:trPr>
        <w:tc>
          <w:tcPr>
            <w:tcW w:w="64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489BD8B" w14:textId="77777777" w:rsidR="007B122C" w:rsidRPr="007B122C" w:rsidRDefault="007B122C" w:rsidP="007B122C">
            <w:hyperlink r:id="rId13" w:anchor="content-structure-separation-sequence" w:history="1">
              <w:r w:rsidRPr="007B122C">
                <w:rPr>
                  <w:rStyle w:val="Hyperlink"/>
                  <w:b/>
                </w:rPr>
                <w:t>1.3.2 Meaningful Sequence</w:t>
              </w:r>
            </w:hyperlink>
            <w:r w:rsidRPr="007B122C"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339498D" w14:textId="77777777" w:rsidR="007B122C" w:rsidRPr="007B122C" w:rsidRDefault="007B122C" w:rsidP="007B122C">
            <w:r w:rsidRPr="007B122C">
              <w:t>Not Applicable</w:t>
            </w:r>
          </w:p>
        </w:tc>
        <w:tc>
          <w:tcPr>
            <w:tcW w:w="50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7C767B6" w14:textId="77777777" w:rsidR="007B122C" w:rsidRPr="007B122C" w:rsidRDefault="007B122C" w:rsidP="007B122C">
            <w:r w:rsidRPr="007B122C">
              <w:t>The criterion is not relevant to the product.</w:t>
            </w:r>
          </w:p>
        </w:tc>
      </w:tr>
      <w:tr w:rsidR="007B122C" w:rsidRPr="007B122C" w14:paraId="78AA8178" w14:textId="77777777">
        <w:trPr>
          <w:trHeight w:val="302"/>
        </w:trPr>
        <w:tc>
          <w:tcPr>
            <w:tcW w:w="64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78F91F9" w14:textId="77777777" w:rsidR="007B122C" w:rsidRPr="007B122C" w:rsidRDefault="007B122C" w:rsidP="007B122C">
            <w:pPr>
              <w:rPr>
                <w:b/>
              </w:rPr>
            </w:pPr>
            <w:hyperlink r:id="rId14" w:anchor="content-structure-separation-understanding" w:history="1">
              <w:r w:rsidRPr="007B122C">
                <w:rPr>
                  <w:rStyle w:val="Hyperlink"/>
                  <w:b/>
                </w:rPr>
                <w:t>1.3.3 Sensory Characteristics</w:t>
              </w:r>
            </w:hyperlink>
            <w:r w:rsidRPr="007B122C">
              <w:rPr>
                <w:b/>
              </w:rPr>
              <w:t xml:space="preserve"> </w:t>
            </w:r>
            <w:r w:rsidRPr="007B122C">
              <w:t>(Level A)</w:t>
            </w:r>
          </w:p>
        </w:tc>
        <w:tc>
          <w:tcPr>
            <w:tcW w:w="268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9DFE250" w14:textId="77777777" w:rsidR="007B122C" w:rsidRPr="007B122C" w:rsidRDefault="007B122C" w:rsidP="007B122C">
            <w:r w:rsidRPr="007B122C">
              <w:t>Not Applicable</w:t>
            </w:r>
          </w:p>
        </w:tc>
        <w:tc>
          <w:tcPr>
            <w:tcW w:w="50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CF9DD45" w14:textId="77777777" w:rsidR="007B122C" w:rsidRPr="007B122C" w:rsidRDefault="007B122C" w:rsidP="007B122C">
            <w:r w:rsidRPr="007B122C">
              <w:t>The criterion is not relevant to the product.</w:t>
            </w:r>
          </w:p>
        </w:tc>
      </w:tr>
      <w:tr w:rsidR="007B122C" w:rsidRPr="007B122C" w14:paraId="37498F6A" w14:textId="77777777">
        <w:trPr>
          <w:trHeight w:val="302"/>
        </w:trPr>
        <w:tc>
          <w:tcPr>
            <w:tcW w:w="64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035DDE4" w14:textId="77777777" w:rsidR="007B122C" w:rsidRPr="007B122C" w:rsidRDefault="007B122C" w:rsidP="007B122C">
            <w:pPr>
              <w:rPr>
                <w:b/>
              </w:rPr>
            </w:pPr>
            <w:hyperlink r:id="rId15" w:anchor="visual-audio-contrast-without-color" w:history="1">
              <w:r w:rsidRPr="007B122C">
                <w:rPr>
                  <w:rStyle w:val="Hyperlink"/>
                  <w:b/>
                </w:rPr>
                <w:t>1.4.1 Use of Color</w:t>
              </w:r>
            </w:hyperlink>
            <w:r w:rsidRPr="007B122C"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D8E530F" w14:textId="77777777" w:rsidR="007B122C" w:rsidRPr="007B122C" w:rsidRDefault="007B122C" w:rsidP="007B122C">
            <w:r w:rsidRPr="007B122C">
              <w:t>Not Applicable</w:t>
            </w:r>
          </w:p>
        </w:tc>
        <w:tc>
          <w:tcPr>
            <w:tcW w:w="50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815617C" w14:textId="77777777" w:rsidR="007B122C" w:rsidRPr="007B122C" w:rsidRDefault="007B122C" w:rsidP="007B122C">
            <w:r w:rsidRPr="007B122C">
              <w:t>The criterion is not relevant to the product.</w:t>
            </w:r>
          </w:p>
        </w:tc>
      </w:tr>
      <w:tr w:rsidR="007B122C" w:rsidRPr="007B122C" w14:paraId="46C247CE" w14:textId="77777777">
        <w:trPr>
          <w:trHeight w:val="302"/>
        </w:trPr>
        <w:tc>
          <w:tcPr>
            <w:tcW w:w="64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C0FA648" w14:textId="77777777" w:rsidR="007B122C" w:rsidRPr="007B122C" w:rsidRDefault="007B122C" w:rsidP="007B122C">
            <w:pPr>
              <w:rPr>
                <w:b/>
              </w:rPr>
            </w:pPr>
            <w:hyperlink r:id="rId16" w:anchor="visual-audio-contrast-dis-audio" w:history="1">
              <w:r w:rsidRPr="007B122C">
                <w:rPr>
                  <w:rStyle w:val="Hyperlink"/>
                  <w:b/>
                </w:rPr>
                <w:t>1.4.2 Audio Control</w:t>
              </w:r>
            </w:hyperlink>
            <w:r w:rsidRPr="007B122C"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F6AEAA8" w14:textId="77777777" w:rsidR="007B122C" w:rsidRPr="007B122C" w:rsidRDefault="007B122C" w:rsidP="007B122C">
            <w:r w:rsidRPr="007B122C">
              <w:t>Not Applicable</w:t>
            </w:r>
          </w:p>
        </w:tc>
        <w:tc>
          <w:tcPr>
            <w:tcW w:w="50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3B8E1FB" w14:textId="77777777" w:rsidR="007B122C" w:rsidRPr="007B122C" w:rsidRDefault="007B122C" w:rsidP="007B122C">
            <w:r w:rsidRPr="007B122C">
              <w:t>The criterion is not relevant to the product.</w:t>
            </w:r>
          </w:p>
        </w:tc>
      </w:tr>
      <w:tr w:rsidR="007B122C" w:rsidRPr="007B122C" w14:paraId="716D4B02" w14:textId="77777777">
        <w:trPr>
          <w:trHeight w:val="302"/>
        </w:trPr>
        <w:tc>
          <w:tcPr>
            <w:tcW w:w="64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64979B6" w14:textId="77777777" w:rsidR="007B122C" w:rsidRPr="007B122C" w:rsidRDefault="007B122C" w:rsidP="007B122C">
            <w:pPr>
              <w:rPr>
                <w:b/>
              </w:rPr>
            </w:pPr>
            <w:hyperlink r:id="rId17" w:anchor="keyboard-operation-keyboard-operable" w:history="1">
              <w:r w:rsidRPr="007B122C">
                <w:rPr>
                  <w:rStyle w:val="Hyperlink"/>
                  <w:b/>
                </w:rPr>
                <w:t>2.1.1 Keyboard</w:t>
              </w:r>
            </w:hyperlink>
            <w:r w:rsidRPr="007B122C"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BCF06B8" w14:textId="77777777" w:rsidR="007B122C" w:rsidRPr="007B122C" w:rsidRDefault="007B122C" w:rsidP="007B122C">
            <w:r w:rsidRPr="007B122C">
              <w:t>Supports</w:t>
            </w:r>
          </w:p>
        </w:tc>
        <w:tc>
          <w:tcPr>
            <w:tcW w:w="50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041A540" w14:textId="1418E62F" w:rsidR="007B122C" w:rsidRPr="007B122C" w:rsidRDefault="007B122C" w:rsidP="007B122C">
            <w:r w:rsidRPr="007B122C">
              <w:t>Operable with external keyboard input.</w:t>
            </w:r>
          </w:p>
        </w:tc>
      </w:tr>
      <w:tr w:rsidR="007B122C" w:rsidRPr="007B122C" w14:paraId="6EC4F1D4" w14:textId="77777777">
        <w:trPr>
          <w:trHeight w:val="302"/>
        </w:trPr>
        <w:tc>
          <w:tcPr>
            <w:tcW w:w="64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8E385DD" w14:textId="77777777" w:rsidR="007B122C" w:rsidRPr="007B122C" w:rsidRDefault="007B122C" w:rsidP="007B122C">
            <w:pPr>
              <w:rPr>
                <w:b/>
              </w:rPr>
            </w:pPr>
            <w:hyperlink r:id="rId18" w:anchor="keyboard-operation-trapping" w:history="1">
              <w:r w:rsidRPr="007B122C">
                <w:rPr>
                  <w:rStyle w:val="Hyperlink"/>
                  <w:b/>
                </w:rPr>
                <w:t>2.1.2 No Keyboard Trap</w:t>
              </w:r>
            </w:hyperlink>
            <w:r w:rsidRPr="007B122C"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B9333FF" w14:textId="1CBB6461" w:rsidR="007B122C" w:rsidRPr="007B122C" w:rsidRDefault="007B122C" w:rsidP="007B122C">
            <w:r>
              <w:t>Supports</w:t>
            </w:r>
          </w:p>
        </w:tc>
        <w:tc>
          <w:tcPr>
            <w:tcW w:w="50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93E86C3" w14:textId="736E2BF1" w:rsidR="007B122C" w:rsidRPr="007B122C" w:rsidRDefault="007B122C" w:rsidP="007B122C">
            <w:r>
              <w:t>No keyboard traps were found</w:t>
            </w:r>
            <w:r w:rsidRPr="007B122C">
              <w:t>.</w:t>
            </w:r>
          </w:p>
        </w:tc>
      </w:tr>
      <w:tr w:rsidR="007B122C" w:rsidRPr="007B122C" w14:paraId="62F63AE8" w14:textId="77777777">
        <w:trPr>
          <w:trHeight w:val="302"/>
        </w:trPr>
        <w:tc>
          <w:tcPr>
            <w:tcW w:w="64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47E501F" w14:textId="77777777" w:rsidR="007B122C" w:rsidRPr="007B122C" w:rsidRDefault="007B122C" w:rsidP="007B122C">
            <w:hyperlink r:id="rId19" w:anchor="character-key-shortcuts" w:history="1">
              <w:r w:rsidRPr="007B122C">
                <w:rPr>
                  <w:rStyle w:val="Hyperlink"/>
                  <w:b/>
                </w:rPr>
                <w:t>2.1.4 Character Key Shortcuts</w:t>
              </w:r>
            </w:hyperlink>
            <w:r w:rsidRPr="007B122C">
              <w:t xml:space="preserve"> (Level A 2.1 and 2.2)</w:t>
            </w:r>
          </w:p>
        </w:tc>
        <w:tc>
          <w:tcPr>
            <w:tcW w:w="268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CD483B6" w14:textId="77777777" w:rsidR="007B122C" w:rsidRPr="007B122C" w:rsidRDefault="007B122C" w:rsidP="007B122C">
            <w:r w:rsidRPr="007B122C">
              <w:t>Not Applicable</w:t>
            </w:r>
          </w:p>
        </w:tc>
        <w:tc>
          <w:tcPr>
            <w:tcW w:w="50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FCDBDC7" w14:textId="77777777" w:rsidR="007B122C" w:rsidRPr="007B122C" w:rsidRDefault="007B122C" w:rsidP="007B122C">
            <w:r w:rsidRPr="007B122C">
              <w:t>The criterion is not relevant to the product.</w:t>
            </w:r>
          </w:p>
        </w:tc>
      </w:tr>
      <w:tr w:rsidR="007B122C" w:rsidRPr="007B122C" w14:paraId="5D0A0A4E" w14:textId="77777777">
        <w:trPr>
          <w:trHeight w:val="302"/>
        </w:trPr>
        <w:tc>
          <w:tcPr>
            <w:tcW w:w="64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B3EB84A" w14:textId="77777777" w:rsidR="007B122C" w:rsidRPr="007B122C" w:rsidRDefault="007B122C" w:rsidP="007B122C">
            <w:pPr>
              <w:rPr>
                <w:b/>
              </w:rPr>
            </w:pPr>
            <w:hyperlink r:id="rId20" w:anchor="time-limits-required-behaviors" w:history="1">
              <w:r w:rsidRPr="007B122C">
                <w:rPr>
                  <w:rStyle w:val="Hyperlink"/>
                  <w:b/>
                </w:rPr>
                <w:t>2.2.1 Timing Adjustable</w:t>
              </w:r>
            </w:hyperlink>
            <w:r w:rsidRPr="007B122C"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030B8D6" w14:textId="77777777" w:rsidR="007B122C" w:rsidRPr="007B122C" w:rsidRDefault="007B122C" w:rsidP="007B122C">
            <w:r w:rsidRPr="007B122C">
              <w:t>Not Applicable</w:t>
            </w:r>
          </w:p>
        </w:tc>
        <w:tc>
          <w:tcPr>
            <w:tcW w:w="50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82FCE4B" w14:textId="77777777" w:rsidR="007B122C" w:rsidRPr="007B122C" w:rsidRDefault="007B122C" w:rsidP="007B122C">
            <w:r w:rsidRPr="007B122C">
              <w:t>The criterion is not relevant to the product.</w:t>
            </w:r>
          </w:p>
        </w:tc>
      </w:tr>
      <w:tr w:rsidR="007B122C" w:rsidRPr="007B122C" w14:paraId="6DE721C4" w14:textId="77777777">
        <w:trPr>
          <w:trHeight w:val="302"/>
        </w:trPr>
        <w:tc>
          <w:tcPr>
            <w:tcW w:w="64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53A444D" w14:textId="77777777" w:rsidR="007B122C" w:rsidRPr="007B122C" w:rsidRDefault="007B122C" w:rsidP="007B122C">
            <w:hyperlink r:id="rId21" w:anchor="time-limits-pause" w:history="1">
              <w:r w:rsidRPr="007B122C">
                <w:rPr>
                  <w:rStyle w:val="Hyperlink"/>
                  <w:b/>
                </w:rPr>
                <w:t>2.2.2 Pause, Stop, Hide</w:t>
              </w:r>
            </w:hyperlink>
            <w:r w:rsidRPr="007B122C"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75B2261" w14:textId="77777777" w:rsidR="007B122C" w:rsidRPr="007B122C" w:rsidRDefault="007B122C" w:rsidP="007B122C">
            <w:r w:rsidRPr="007B122C">
              <w:t>Not Applicable</w:t>
            </w:r>
          </w:p>
        </w:tc>
        <w:tc>
          <w:tcPr>
            <w:tcW w:w="50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E42A600" w14:textId="77777777" w:rsidR="007B122C" w:rsidRPr="007B122C" w:rsidRDefault="007B122C" w:rsidP="007B122C">
            <w:r w:rsidRPr="007B122C">
              <w:t>The criterion is not relevant to the product.</w:t>
            </w:r>
          </w:p>
        </w:tc>
      </w:tr>
      <w:tr w:rsidR="007B122C" w:rsidRPr="007B122C" w14:paraId="3ED59B3A" w14:textId="77777777">
        <w:trPr>
          <w:trHeight w:val="302"/>
        </w:trPr>
        <w:tc>
          <w:tcPr>
            <w:tcW w:w="64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7075F40" w14:textId="77777777" w:rsidR="007B122C" w:rsidRPr="007B122C" w:rsidRDefault="007B122C" w:rsidP="007B122C">
            <w:pPr>
              <w:rPr>
                <w:b/>
              </w:rPr>
            </w:pPr>
            <w:hyperlink r:id="rId22" w:anchor="seizure-does-not-violate" w:history="1">
              <w:r w:rsidRPr="007B122C">
                <w:rPr>
                  <w:rStyle w:val="Hyperlink"/>
                  <w:b/>
                </w:rPr>
                <w:t>2.3.1 Three Flashes or Below Threshold</w:t>
              </w:r>
            </w:hyperlink>
            <w:r w:rsidRPr="007B122C"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0DE0E9D" w14:textId="77777777" w:rsidR="007B122C" w:rsidRPr="007B122C" w:rsidRDefault="007B122C" w:rsidP="007B122C">
            <w:r w:rsidRPr="007B122C">
              <w:t>Not Applicable</w:t>
            </w:r>
          </w:p>
        </w:tc>
        <w:tc>
          <w:tcPr>
            <w:tcW w:w="50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1E37A3E" w14:textId="77777777" w:rsidR="007B122C" w:rsidRPr="007B122C" w:rsidRDefault="007B122C" w:rsidP="007B122C">
            <w:r w:rsidRPr="007B122C">
              <w:t>The criterion is not relevant to the product.</w:t>
            </w:r>
          </w:p>
        </w:tc>
      </w:tr>
      <w:tr w:rsidR="007B122C" w:rsidRPr="007B122C" w14:paraId="41C3955F" w14:textId="77777777">
        <w:trPr>
          <w:trHeight w:val="302"/>
        </w:trPr>
        <w:tc>
          <w:tcPr>
            <w:tcW w:w="64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3B0DFE8" w14:textId="77777777" w:rsidR="007B122C" w:rsidRPr="007B122C" w:rsidRDefault="007B122C" w:rsidP="007B122C">
            <w:pPr>
              <w:rPr>
                <w:b/>
              </w:rPr>
            </w:pPr>
            <w:hyperlink r:id="rId23" w:anchor="navigation-mechanisms-skip" w:history="1">
              <w:r w:rsidRPr="007B122C">
                <w:rPr>
                  <w:rStyle w:val="Hyperlink"/>
                  <w:b/>
                </w:rPr>
                <w:t>2.4.1 Bypass Blocks</w:t>
              </w:r>
            </w:hyperlink>
            <w:r w:rsidRPr="007B122C"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38A86F8" w14:textId="77777777" w:rsidR="007B122C" w:rsidRPr="007B122C" w:rsidRDefault="007B122C" w:rsidP="007B122C">
            <w:r w:rsidRPr="007B122C">
              <w:t>Not Applicable</w:t>
            </w:r>
          </w:p>
        </w:tc>
        <w:tc>
          <w:tcPr>
            <w:tcW w:w="50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468C112" w14:textId="77777777" w:rsidR="007B122C" w:rsidRPr="007B122C" w:rsidRDefault="007B122C" w:rsidP="007B122C">
            <w:r w:rsidRPr="007B122C">
              <w:t>The criterion is not relevant to the product.</w:t>
            </w:r>
          </w:p>
        </w:tc>
      </w:tr>
      <w:tr w:rsidR="007B122C" w:rsidRPr="007B122C" w14:paraId="1516FE5F" w14:textId="77777777">
        <w:trPr>
          <w:trHeight w:val="302"/>
        </w:trPr>
        <w:tc>
          <w:tcPr>
            <w:tcW w:w="64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7464272" w14:textId="77777777" w:rsidR="007B122C" w:rsidRPr="007B122C" w:rsidRDefault="007B122C" w:rsidP="007B122C">
            <w:pPr>
              <w:rPr>
                <w:b/>
              </w:rPr>
            </w:pPr>
            <w:hyperlink r:id="rId24" w:anchor="navigation-mechanisms-title" w:history="1">
              <w:r w:rsidRPr="007B122C">
                <w:rPr>
                  <w:rStyle w:val="Hyperlink"/>
                  <w:b/>
                </w:rPr>
                <w:t>2.4.2 Page Titled</w:t>
              </w:r>
            </w:hyperlink>
            <w:r w:rsidRPr="007B122C"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D6FB63A" w14:textId="77777777" w:rsidR="007B122C" w:rsidRPr="007B122C" w:rsidRDefault="007B122C" w:rsidP="007B122C">
            <w:r w:rsidRPr="007B122C">
              <w:t>Not Applicable</w:t>
            </w:r>
          </w:p>
        </w:tc>
        <w:tc>
          <w:tcPr>
            <w:tcW w:w="50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1AEAC5B" w14:textId="77777777" w:rsidR="007B122C" w:rsidRPr="007B122C" w:rsidRDefault="007B122C" w:rsidP="007B122C">
            <w:r w:rsidRPr="007B122C">
              <w:t>The criterion is not relevant to the product.</w:t>
            </w:r>
          </w:p>
        </w:tc>
      </w:tr>
      <w:tr w:rsidR="007B122C" w:rsidRPr="007B122C" w14:paraId="19D7767C" w14:textId="77777777">
        <w:trPr>
          <w:trHeight w:val="302"/>
        </w:trPr>
        <w:tc>
          <w:tcPr>
            <w:tcW w:w="64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E2937CA" w14:textId="77777777" w:rsidR="007B122C" w:rsidRPr="007B122C" w:rsidRDefault="007B122C" w:rsidP="007B122C">
            <w:pPr>
              <w:rPr>
                <w:b/>
              </w:rPr>
            </w:pPr>
            <w:hyperlink r:id="rId25" w:anchor="navigation-mechanisms-focus-order" w:history="1">
              <w:r w:rsidRPr="007B122C">
                <w:rPr>
                  <w:rStyle w:val="Hyperlink"/>
                  <w:b/>
                </w:rPr>
                <w:t>2.4.3 Focus Order</w:t>
              </w:r>
            </w:hyperlink>
            <w:r w:rsidRPr="007B122C"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E4DF97A" w14:textId="77777777" w:rsidR="007B122C" w:rsidRPr="007B122C" w:rsidRDefault="007B122C" w:rsidP="007B122C">
            <w:r w:rsidRPr="007B122C">
              <w:t>Supports</w:t>
            </w:r>
          </w:p>
        </w:tc>
        <w:tc>
          <w:tcPr>
            <w:tcW w:w="50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068A6E6" w14:textId="77777777" w:rsidR="007B122C" w:rsidRPr="007B122C" w:rsidRDefault="007B122C" w:rsidP="007B122C">
            <w:r w:rsidRPr="007B122C">
              <w:t>Focus order is logical and predictable.</w:t>
            </w:r>
          </w:p>
        </w:tc>
      </w:tr>
      <w:tr w:rsidR="007B122C" w:rsidRPr="007B122C" w14:paraId="6E969B8D" w14:textId="77777777">
        <w:trPr>
          <w:trHeight w:val="302"/>
        </w:trPr>
        <w:tc>
          <w:tcPr>
            <w:tcW w:w="64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9E93DF9" w14:textId="77777777" w:rsidR="007B122C" w:rsidRPr="007B122C" w:rsidRDefault="007B122C" w:rsidP="007B122C">
            <w:pPr>
              <w:rPr>
                <w:b/>
              </w:rPr>
            </w:pPr>
            <w:hyperlink r:id="rId26" w:anchor="navigation-mechanisms-refs" w:history="1">
              <w:r w:rsidRPr="007B122C">
                <w:rPr>
                  <w:rStyle w:val="Hyperlink"/>
                  <w:b/>
                </w:rPr>
                <w:t>2.4.4 Link Purpose (In Context)</w:t>
              </w:r>
            </w:hyperlink>
            <w:r w:rsidRPr="007B122C"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3FB6BE0" w14:textId="77777777" w:rsidR="007B122C" w:rsidRPr="007B122C" w:rsidRDefault="007B122C" w:rsidP="007B122C">
            <w:r w:rsidRPr="007B122C">
              <w:t>Not Applicable</w:t>
            </w:r>
          </w:p>
        </w:tc>
        <w:tc>
          <w:tcPr>
            <w:tcW w:w="50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F6631F0" w14:textId="77777777" w:rsidR="007B122C" w:rsidRPr="007B122C" w:rsidRDefault="007B122C" w:rsidP="007B122C">
            <w:r w:rsidRPr="007B122C">
              <w:t>The criterion is not relevant to the product.</w:t>
            </w:r>
          </w:p>
        </w:tc>
      </w:tr>
      <w:tr w:rsidR="007B122C" w:rsidRPr="007B122C" w14:paraId="02CACA21" w14:textId="77777777">
        <w:trPr>
          <w:trHeight w:val="302"/>
        </w:trPr>
        <w:tc>
          <w:tcPr>
            <w:tcW w:w="64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2DA687C" w14:textId="77777777" w:rsidR="007B122C" w:rsidRPr="007B122C" w:rsidRDefault="007B122C" w:rsidP="007B122C">
            <w:hyperlink r:id="rId27" w:anchor="pointer-gestures" w:history="1">
              <w:r w:rsidRPr="007B122C">
                <w:rPr>
                  <w:rStyle w:val="Hyperlink"/>
                  <w:b/>
                </w:rPr>
                <w:t>2.5.1 Pointer Gestures</w:t>
              </w:r>
            </w:hyperlink>
            <w:r w:rsidRPr="007B122C">
              <w:t xml:space="preserve"> (Level A 2.1 and 2.2)</w:t>
            </w:r>
          </w:p>
        </w:tc>
        <w:tc>
          <w:tcPr>
            <w:tcW w:w="268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FE7250E" w14:textId="77777777" w:rsidR="007B122C" w:rsidRPr="007B122C" w:rsidRDefault="007B122C" w:rsidP="007B122C">
            <w:r w:rsidRPr="007B122C">
              <w:t>Not Applicable</w:t>
            </w:r>
          </w:p>
        </w:tc>
        <w:tc>
          <w:tcPr>
            <w:tcW w:w="50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18552EA" w14:textId="77777777" w:rsidR="007B122C" w:rsidRPr="007B122C" w:rsidRDefault="007B122C" w:rsidP="007B122C">
            <w:r w:rsidRPr="007B122C">
              <w:t>The criterion is not relevant to the product.</w:t>
            </w:r>
          </w:p>
        </w:tc>
      </w:tr>
      <w:tr w:rsidR="007B122C" w:rsidRPr="007B122C" w14:paraId="3416A7F3" w14:textId="77777777">
        <w:trPr>
          <w:trHeight w:val="302"/>
        </w:trPr>
        <w:tc>
          <w:tcPr>
            <w:tcW w:w="64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8B915C7" w14:textId="77777777" w:rsidR="007B122C" w:rsidRPr="007B122C" w:rsidRDefault="007B122C" w:rsidP="007B122C">
            <w:hyperlink r:id="rId28" w:anchor="pointer-cancellation" w:history="1">
              <w:r w:rsidRPr="007B122C">
                <w:rPr>
                  <w:rStyle w:val="Hyperlink"/>
                  <w:b/>
                </w:rPr>
                <w:t>2.5.2 Pointer Cancellation</w:t>
              </w:r>
            </w:hyperlink>
            <w:r w:rsidRPr="007B122C">
              <w:t xml:space="preserve"> (Level A 2.1 and 2.2)</w:t>
            </w:r>
          </w:p>
        </w:tc>
        <w:tc>
          <w:tcPr>
            <w:tcW w:w="268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F853934" w14:textId="77777777" w:rsidR="007B122C" w:rsidRPr="007B122C" w:rsidRDefault="007B122C" w:rsidP="007B122C">
            <w:r w:rsidRPr="007B122C">
              <w:t>Not Applicable</w:t>
            </w:r>
          </w:p>
        </w:tc>
        <w:tc>
          <w:tcPr>
            <w:tcW w:w="50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4F05C6E" w14:textId="77777777" w:rsidR="007B122C" w:rsidRPr="007B122C" w:rsidRDefault="007B122C" w:rsidP="007B122C">
            <w:r w:rsidRPr="007B122C">
              <w:t>The criterion is not relevant to the product.</w:t>
            </w:r>
          </w:p>
        </w:tc>
      </w:tr>
      <w:tr w:rsidR="007B122C" w:rsidRPr="007B122C" w14:paraId="383FC3C2" w14:textId="77777777">
        <w:trPr>
          <w:trHeight w:val="302"/>
        </w:trPr>
        <w:tc>
          <w:tcPr>
            <w:tcW w:w="64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435F3C3" w14:textId="77777777" w:rsidR="007B122C" w:rsidRPr="007B122C" w:rsidRDefault="007B122C" w:rsidP="007B122C">
            <w:hyperlink r:id="rId29" w:anchor="label-in-name" w:history="1">
              <w:r w:rsidRPr="007B122C">
                <w:rPr>
                  <w:rStyle w:val="Hyperlink"/>
                  <w:b/>
                </w:rPr>
                <w:t>2.5.3 Label in Name</w:t>
              </w:r>
            </w:hyperlink>
            <w:r w:rsidRPr="007B122C">
              <w:t xml:space="preserve"> (Level A 2.1 and 2.2)</w:t>
            </w:r>
          </w:p>
        </w:tc>
        <w:tc>
          <w:tcPr>
            <w:tcW w:w="268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4D55B8E" w14:textId="77777777" w:rsidR="007B122C" w:rsidRPr="007B122C" w:rsidRDefault="007B122C" w:rsidP="007B122C">
            <w:r w:rsidRPr="007B122C">
              <w:t>Not Applicable</w:t>
            </w:r>
          </w:p>
        </w:tc>
        <w:tc>
          <w:tcPr>
            <w:tcW w:w="50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82616A7" w14:textId="77777777" w:rsidR="007B122C" w:rsidRPr="007B122C" w:rsidRDefault="007B122C" w:rsidP="007B122C">
            <w:r w:rsidRPr="007B122C">
              <w:t>The criterion is not relevant to the product.</w:t>
            </w:r>
          </w:p>
        </w:tc>
      </w:tr>
      <w:tr w:rsidR="007B122C" w:rsidRPr="007B122C" w14:paraId="41F2F9B7" w14:textId="77777777">
        <w:trPr>
          <w:trHeight w:val="302"/>
        </w:trPr>
        <w:tc>
          <w:tcPr>
            <w:tcW w:w="64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145C112" w14:textId="77777777" w:rsidR="007B122C" w:rsidRPr="007B122C" w:rsidRDefault="007B122C" w:rsidP="007B122C">
            <w:hyperlink r:id="rId30" w:anchor="motion-actuation" w:history="1">
              <w:r w:rsidRPr="007B122C">
                <w:rPr>
                  <w:rStyle w:val="Hyperlink"/>
                  <w:b/>
                </w:rPr>
                <w:t>2.5.4 Motion Actuation</w:t>
              </w:r>
            </w:hyperlink>
            <w:r w:rsidRPr="007B122C">
              <w:t xml:space="preserve"> (Level A 2.1 and 2.2)</w:t>
            </w:r>
          </w:p>
        </w:tc>
        <w:tc>
          <w:tcPr>
            <w:tcW w:w="268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C0C8FFA" w14:textId="77777777" w:rsidR="007B122C" w:rsidRPr="007B122C" w:rsidRDefault="007B122C" w:rsidP="007B122C">
            <w:r w:rsidRPr="007B122C">
              <w:t>Not Applicable</w:t>
            </w:r>
          </w:p>
        </w:tc>
        <w:tc>
          <w:tcPr>
            <w:tcW w:w="50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8FC4BC1" w14:textId="77777777" w:rsidR="007B122C" w:rsidRPr="007B122C" w:rsidRDefault="007B122C" w:rsidP="007B122C">
            <w:r w:rsidRPr="007B122C">
              <w:t>The criterion is not relevant to the product.</w:t>
            </w:r>
          </w:p>
        </w:tc>
      </w:tr>
      <w:tr w:rsidR="007B122C" w:rsidRPr="007B122C" w14:paraId="54FB548D" w14:textId="77777777">
        <w:trPr>
          <w:trHeight w:val="302"/>
        </w:trPr>
        <w:tc>
          <w:tcPr>
            <w:tcW w:w="64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162A9B7" w14:textId="77777777" w:rsidR="007B122C" w:rsidRPr="007B122C" w:rsidRDefault="007B122C" w:rsidP="007B122C">
            <w:pPr>
              <w:rPr>
                <w:b/>
              </w:rPr>
            </w:pPr>
            <w:hyperlink r:id="rId31" w:anchor="meaning-doc-lang-id" w:history="1">
              <w:r w:rsidRPr="007B122C">
                <w:rPr>
                  <w:rStyle w:val="Hyperlink"/>
                  <w:b/>
                </w:rPr>
                <w:t>3.1.1 Language of Page</w:t>
              </w:r>
            </w:hyperlink>
            <w:r w:rsidRPr="007B122C"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11588DA" w14:textId="77777777" w:rsidR="007B122C" w:rsidRPr="007B122C" w:rsidRDefault="007B122C" w:rsidP="007B122C">
            <w:r w:rsidRPr="007B122C">
              <w:t>Not Applicable</w:t>
            </w:r>
          </w:p>
        </w:tc>
        <w:tc>
          <w:tcPr>
            <w:tcW w:w="50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22FF5F4" w14:textId="77777777" w:rsidR="007B122C" w:rsidRPr="007B122C" w:rsidRDefault="007B122C" w:rsidP="007B122C">
            <w:r w:rsidRPr="007B122C">
              <w:t>The criterion is not relevant to the product.</w:t>
            </w:r>
          </w:p>
        </w:tc>
      </w:tr>
      <w:tr w:rsidR="007B122C" w:rsidRPr="007B122C" w14:paraId="72741C5A" w14:textId="77777777">
        <w:trPr>
          <w:trHeight w:val="302"/>
        </w:trPr>
        <w:tc>
          <w:tcPr>
            <w:tcW w:w="64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8E786EE" w14:textId="77777777" w:rsidR="007B122C" w:rsidRPr="007B122C" w:rsidRDefault="007B122C" w:rsidP="007B122C">
            <w:pPr>
              <w:rPr>
                <w:b/>
              </w:rPr>
            </w:pPr>
            <w:hyperlink r:id="rId32" w:anchor="consistent-behavior-receive-focus" w:history="1">
              <w:r w:rsidRPr="007B122C">
                <w:rPr>
                  <w:rStyle w:val="Hyperlink"/>
                  <w:b/>
                </w:rPr>
                <w:t>3.2.1 On Focus</w:t>
              </w:r>
            </w:hyperlink>
            <w:r w:rsidRPr="007B122C"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5302CE7" w14:textId="77777777" w:rsidR="007B122C" w:rsidRPr="007B122C" w:rsidRDefault="007B122C" w:rsidP="007B122C">
            <w:r w:rsidRPr="007B122C">
              <w:t>Not Applicable</w:t>
            </w:r>
          </w:p>
        </w:tc>
        <w:tc>
          <w:tcPr>
            <w:tcW w:w="50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4378EF4" w14:textId="77777777" w:rsidR="007B122C" w:rsidRPr="007B122C" w:rsidRDefault="007B122C" w:rsidP="007B122C">
            <w:r w:rsidRPr="007B122C">
              <w:t>The criterion is not relevant to the product.</w:t>
            </w:r>
          </w:p>
        </w:tc>
      </w:tr>
      <w:tr w:rsidR="007B122C" w:rsidRPr="007B122C" w14:paraId="1062D90A" w14:textId="77777777">
        <w:trPr>
          <w:trHeight w:val="302"/>
        </w:trPr>
        <w:tc>
          <w:tcPr>
            <w:tcW w:w="64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B70903E" w14:textId="77777777" w:rsidR="007B122C" w:rsidRPr="007B122C" w:rsidRDefault="007B122C" w:rsidP="007B122C">
            <w:pPr>
              <w:rPr>
                <w:b/>
              </w:rPr>
            </w:pPr>
            <w:hyperlink r:id="rId33" w:anchor="consistent-behavior-unpredictable-change" w:history="1">
              <w:r w:rsidRPr="007B122C">
                <w:rPr>
                  <w:rStyle w:val="Hyperlink"/>
                  <w:b/>
                </w:rPr>
                <w:t>3.2.2 On Input</w:t>
              </w:r>
            </w:hyperlink>
            <w:r w:rsidRPr="007B122C"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85A9BEC" w14:textId="77777777" w:rsidR="007B122C" w:rsidRPr="007B122C" w:rsidRDefault="007B122C" w:rsidP="007B122C">
            <w:r w:rsidRPr="007B122C">
              <w:t>Not Applicable</w:t>
            </w:r>
          </w:p>
        </w:tc>
        <w:tc>
          <w:tcPr>
            <w:tcW w:w="50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71CA140" w14:textId="77777777" w:rsidR="007B122C" w:rsidRPr="007B122C" w:rsidRDefault="007B122C" w:rsidP="007B122C">
            <w:r w:rsidRPr="007B122C">
              <w:t>The criterion is not relevant to the product.</w:t>
            </w:r>
          </w:p>
        </w:tc>
      </w:tr>
      <w:tr w:rsidR="007B122C" w:rsidRPr="007B122C" w14:paraId="7EB789C9" w14:textId="77777777">
        <w:trPr>
          <w:trHeight w:val="302"/>
        </w:trPr>
        <w:tc>
          <w:tcPr>
            <w:tcW w:w="64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B2CFE5E" w14:textId="77777777" w:rsidR="007B122C" w:rsidRPr="007B122C" w:rsidRDefault="007B122C" w:rsidP="007B122C">
            <w:hyperlink r:id="rId34" w:anchor="consistent-help" w:history="1">
              <w:r w:rsidRPr="007B122C">
                <w:rPr>
                  <w:rStyle w:val="Hyperlink"/>
                  <w:b/>
                </w:rPr>
                <w:t>3.2.6 Consistent Help</w:t>
              </w:r>
            </w:hyperlink>
            <w:r w:rsidRPr="007B122C">
              <w:rPr>
                <w:b/>
              </w:rPr>
              <w:t xml:space="preserve"> </w:t>
            </w:r>
            <w:r w:rsidRPr="007B122C">
              <w:t>(Level A 2.2 only)</w:t>
            </w:r>
          </w:p>
        </w:tc>
        <w:tc>
          <w:tcPr>
            <w:tcW w:w="268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8273CA8" w14:textId="77777777" w:rsidR="007B122C" w:rsidRPr="007B122C" w:rsidRDefault="007B122C" w:rsidP="007B122C">
            <w:r w:rsidRPr="007B122C">
              <w:t>Not Applicable</w:t>
            </w:r>
          </w:p>
        </w:tc>
        <w:tc>
          <w:tcPr>
            <w:tcW w:w="50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44ED113" w14:textId="77777777" w:rsidR="007B122C" w:rsidRPr="007B122C" w:rsidRDefault="007B122C" w:rsidP="007B122C">
            <w:r w:rsidRPr="007B122C">
              <w:t>The criterion is not relevant to the product.</w:t>
            </w:r>
          </w:p>
        </w:tc>
      </w:tr>
      <w:tr w:rsidR="007B122C" w:rsidRPr="007B122C" w14:paraId="74731596" w14:textId="77777777">
        <w:trPr>
          <w:trHeight w:val="302"/>
        </w:trPr>
        <w:tc>
          <w:tcPr>
            <w:tcW w:w="64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22DD396" w14:textId="77777777" w:rsidR="007B122C" w:rsidRPr="007B122C" w:rsidRDefault="007B122C" w:rsidP="007B122C">
            <w:pPr>
              <w:rPr>
                <w:b/>
              </w:rPr>
            </w:pPr>
            <w:hyperlink r:id="rId35" w:anchor="minimize-error-identified" w:history="1">
              <w:r w:rsidRPr="007B122C">
                <w:rPr>
                  <w:rStyle w:val="Hyperlink"/>
                  <w:b/>
                </w:rPr>
                <w:t>3.3.1 Error Identification</w:t>
              </w:r>
            </w:hyperlink>
            <w:r w:rsidRPr="007B122C"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31B0D2B" w14:textId="77777777" w:rsidR="007B122C" w:rsidRPr="007B122C" w:rsidRDefault="007B122C" w:rsidP="007B122C">
            <w:r w:rsidRPr="007B122C">
              <w:t>Not Applicable</w:t>
            </w:r>
          </w:p>
        </w:tc>
        <w:tc>
          <w:tcPr>
            <w:tcW w:w="50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FD4DEC6" w14:textId="77777777" w:rsidR="007B122C" w:rsidRPr="007B122C" w:rsidRDefault="007B122C" w:rsidP="007B122C">
            <w:r w:rsidRPr="007B122C">
              <w:t>The criterion is not relevant to the product.</w:t>
            </w:r>
          </w:p>
        </w:tc>
      </w:tr>
      <w:tr w:rsidR="007B122C" w:rsidRPr="007B122C" w14:paraId="0EADFBF6" w14:textId="77777777">
        <w:trPr>
          <w:trHeight w:val="302"/>
        </w:trPr>
        <w:tc>
          <w:tcPr>
            <w:tcW w:w="64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E101C84" w14:textId="77777777" w:rsidR="007B122C" w:rsidRPr="007B122C" w:rsidRDefault="007B122C" w:rsidP="007B122C">
            <w:pPr>
              <w:rPr>
                <w:b/>
              </w:rPr>
            </w:pPr>
            <w:hyperlink r:id="rId36" w:anchor="minimize-error-cues" w:history="1">
              <w:r w:rsidRPr="007B122C">
                <w:rPr>
                  <w:rStyle w:val="Hyperlink"/>
                  <w:b/>
                </w:rPr>
                <w:t>3.3.2 Labels or Instructions</w:t>
              </w:r>
            </w:hyperlink>
            <w:r w:rsidRPr="007B122C"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B22EC10" w14:textId="77777777" w:rsidR="007B122C" w:rsidRPr="007B122C" w:rsidRDefault="007B122C" w:rsidP="007B122C">
            <w:r w:rsidRPr="007B122C">
              <w:t>Not Applicable</w:t>
            </w:r>
          </w:p>
        </w:tc>
        <w:tc>
          <w:tcPr>
            <w:tcW w:w="50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5C70240" w14:textId="77777777" w:rsidR="007B122C" w:rsidRPr="007B122C" w:rsidRDefault="007B122C" w:rsidP="007B122C">
            <w:r w:rsidRPr="007B122C">
              <w:t>The criterion is not relevant to the product.</w:t>
            </w:r>
          </w:p>
        </w:tc>
      </w:tr>
      <w:tr w:rsidR="007B122C" w:rsidRPr="007B122C" w14:paraId="7D0A9260" w14:textId="77777777">
        <w:trPr>
          <w:trHeight w:val="302"/>
        </w:trPr>
        <w:tc>
          <w:tcPr>
            <w:tcW w:w="64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3A7D460" w14:textId="77777777" w:rsidR="007B122C" w:rsidRPr="007B122C" w:rsidRDefault="007B122C" w:rsidP="007B122C">
            <w:hyperlink r:id="rId37" w:anchor="redundant-entry" w:history="1">
              <w:r w:rsidRPr="007B122C">
                <w:rPr>
                  <w:rStyle w:val="Hyperlink"/>
                  <w:b/>
                </w:rPr>
                <w:t>3.3.7 Redundant Entry</w:t>
              </w:r>
            </w:hyperlink>
            <w:r w:rsidRPr="007B122C">
              <w:rPr>
                <w:b/>
              </w:rPr>
              <w:t xml:space="preserve"> </w:t>
            </w:r>
            <w:r w:rsidRPr="007B122C">
              <w:t>(Level A 2.2 only)</w:t>
            </w:r>
          </w:p>
        </w:tc>
        <w:tc>
          <w:tcPr>
            <w:tcW w:w="268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88B2FB5" w14:textId="77777777" w:rsidR="007B122C" w:rsidRPr="007B122C" w:rsidRDefault="007B122C" w:rsidP="007B122C">
            <w:r w:rsidRPr="007B122C">
              <w:t>Not Applicable</w:t>
            </w:r>
          </w:p>
        </w:tc>
        <w:tc>
          <w:tcPr>
            <w:tcW w:w="50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EB1FB83" w14:textId="77777777" w:rsidR="007B122C" w:rsidRPr="007B122C" w:rsidRDefault="007B122C" w:rsidP="007B122C">
            <w:r w:rsidRPr="007B122C">
              <w:t>The criterion is not relevant to the product.</w:t>
            </w:r>
          </w:p>
        </w:tc>
      </w:tr>
      <w:tr w:rsidR="007B122C" w:rsidRPr="007B122C" w14:paraId="7118F2EC" w14:textId="77777777">
        <w:trPr>
          <w:trHeight w:val="302"/>
        </w:trPr>
        <w:tc>
          <w:tcPr>
            <w:tcW w:w="64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99E5926" w14:textId="77777777" w:rsidR="007B122C" w:rsidRPr="007B122C" w:rsidRDefault="007B122C" w:rsidP="007B122C">
            <w:hyperlink r:id="rId38" w:anchor="ensure-compat-parses" w:history="1">
              <w:r w:rsidRPr="007B122C">
                <w:rPr>
                  <w:rStyle w:val="Hyperlink"/>
                  <w:b/>
                </w:rPr>
                <w:t>4.1.1 Parsing</w:t>
              </w:r>
            </w:hyperlink>
            <w:r w:rsidRPr="007B122C">
              <w:t xml:space="preserve"> (Level A)</w:t>
            </w:r>
          </w:p>
          <w:p w14:paraId="6ACECC69" w14:textId="77777777" w:rsidR="007B122C" w:rsidRPr="007B122C" w:rsidRDefault="007B122C" w:rsidP="007B122C">
            <w:r w:rsidRPr="007B122C">
              <w:t>WCAG 2.0 and 2.1 – Always answer ‘Supports’</w:t>
            </w:r>
          </w:p>
          <w:p w14:paraId="1A84CE89" w14:textId="77777777" w:rsidR="007B122C" w:rsidRPr="007B122C" w:rsidRDefault="007B122C" w:rsidP="007B122C">
            <w:r w:rsidRPr="007B122C">
              <w:t xml:space="preserve">       WCAG 2.2 (obsolete and removed) - Does not apply</w:t>
            </w:r>
          </w:p>
        </w:tc>
        <w:tc>
          <w:tcPr>
            <w:tcW w:w="268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3F410F1" w14:textId="77777777" w:rsidR="007B122C" w:rsidRPr="007B122C" w:rsidRDefault="007B122C" w:rsidP="007B122C">
            <w:r w:rsidRPr="007B122C">
              <w:t>Supports</w:t>
            </w:r>
          </w:p>
        </w:tc>
        <w:tc>
          <w:tcPr>
            <w:tcW w:w="50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53AF013" w14:textId="77777777" w:rsidR="007B122C" w:rsidRPr="007B122C" w:rsidRDefault="007B122C" w:rsidP="007B122C">
            <w:r w:rsidRPr="007B122C">
              <w:t xml:space="preserve">For WCAG 2.0 and 2.1, the September 2023 errata update indicates this criterion is always supported. See the </w:t>
            </w:r>
            <w:hyperlink r:id="rId39" w:anchor="editorial" w:history="1">
              <w:r w:rsidRPr="007B122C">
                <w:rPr>
                  <w:rStyle w:val="Hyperlink"/>
                </w:rPr>
                <w:t>WCAG 2.0 Editorial Errata</w:t>
              </w:r>
            </w:hyperlink>
            <w:r w:rsidRPr="007B122C">
              <w:t xml:space="preserve"> and the </w:t>
            </w:r>
            <w:hyperlink r:id="rId40" w:anchor="editorial" w:history="1">
              <w:r w:rsidRPr="007B122C">
                <w:rPr>
                  <w:rStyle w:val="Hyperlink"/>
                </w:rPr>
                <w:t>WCAG 2.1 Editorial Errata</w:t>
              </w:r>
            </w:hyperlink>
            <w:r w:rsidRPr="007B122C">
              <w:t>.</w:t>
            </w:r>
          </w:p>
        </w:tc>
      </w:tr>
      <w:tr w:rsidR="007B122C" w:rsidRPr="007B122C" w14:paraId="08E84FC4" w14:textId="77777777">
        <w:trPr>
          <w:trHeight w:val="302"/>
        </w:trPr>
        <w:tc>
          <w:tcPr>
            <w:tcW w:w="64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52C48D5" w14:textId="77777777" w:rsidR="007B122C" w:rsidRPr="007B122C" w:rsidRDefault="007B122C" w:rsidP="007B122C">
            <w:pPr>
              <w:rPr>
                <w:b/>
              </w:rPr>
            </w:pPr>
            <w:hyperlink r:id="rId41" w:anchor="ensure-compat-rsv" w:history="1">
              <w:r w:rsidRPr="007B122C">
                <w:rPr>
                  <w:rStyle w:val="Hyperlink"/>
                  <w:b/>
                </w:rPr>
                <w:t>4.1.2 Name, Role, Value</w:t>
              </w:r>
            </w:hyperlink>
            <w:r w:rsidRPr="007B122C"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EF31261" w14:textId="77777777" w:rsidR="007B122C" w:rsidRPr="007B122C" w:rsidRDefault="007B122C" w:rsidP="007B122C">
            <w:r w:rsidRPr="007B122C">
              <w:t>Not Applicable</w:t>
            </w:r>
          </w:p>
        </w:tc>
        <w:tc>
          <w:tcPr>
            <w:tcW w:w="50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E150EDE" w14:textId="77777777" w:rsidR="007B122C" w:rsidRPr="007B122C" w:rsidRDefault="007B122C" w:rsidP="007B122C">
            <w:r w:rsidRPr="007B122C">
              <w:t>The criterion is not relevant to the product.</w:t>
            </w:r>
          </w:p>
        </w:tc>
      </w:tr>
    </w:tbl>
    <w:p w14:paraId="5348C215" w14:textId="77777777" w:rsidR="007B122C" w:rsidRPr="007B122C" w:rsidRDefault="007B122C" w:rsidP="007B122C">
      <w:pPr>
        <w:rPr>
          <w:b/>
        </w:rPr>
      </w:pPr>
    </w:p>
    <w:p w14:paraId="294A7C18" w14:textId="77777777" w:rsidR="007B122C" w:rsidRPr="007B122C" w:rsidRDefault="007B122C" w:rsidP="007B122C">
      <w:pPr>
        <w:rPr>
          <w:b/>
          <w:bCs/>
          <w:lang w:val="x-none"/>
        </w:rPr>
      </w:pPr>
      <w:bookmarkStart w:id="16" w:name="_heading=h.1ci93xb"/>
      <w:bookmarkEnd w:id="16"/>
      <w:r w:rsidRPr="007B122C">
        <w:rPr>
          <w:b/>
          <w:bCs/>
          <w:lang w:val="x-none"/>
        </w:rPr>
        <w:t>Table 2: Success Criteria, Level AA</w:t>
      </w:r>
    </w:p>
    <w:p w14:paraId="29875DBE" w14:textId="77777777" w:rsidR="007B122C" w:rsidRPr="007B122C" w:rsidRDefault="007B122C" w:rsidP="007B122C">
      <w:r w:rsidRPr="007B122C">
        <w:t>Notes:</w:t>
      </w:r>
    </w:p>
    <w:tbl>
      <w:tblPr>
        <w:tblW w:w="142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BFBFBF"/>
          <w:insideV w:val="single" w:sz="4" w:space="0" w:color="BFBFBF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4750"/>
        <w:gridCol w:w="4750"/>
        <w:gridCol w:w="4750"/>
      </w:tblGrid>
      <w:tr w:rsidR="007B122C" w:rsidRPr="007B122C" w14:paraId="360DAED3" w14:textId="77777777">
        <w:trPr>
          <w:trHeight w:val="302"/>
          <w:tblHeader/>
        </w:trPr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FBFBF" w:themeFill="background1" w:themeFillShade="BF"/>
            <w:vAlign w:val="center"/>
            <w:hideMark/>
          </w:tcPr>
          <w:p w14:paraId="4923FE44" w14:textId="77777777" w:rsidR="007B122C" w:rsidRPr="007B122C" w:rsidRDefault="007B122C" w:rsidP="007B122C">
            <w:pPr>
              <w:rPr>
                <w:b/>
                <w:bCs/>
              </w:rPr>
            </w:pPr>
            <w:r w:rsidRPr="007B122C">
              <w:rPr>
                <w:b/>
                <w:bCs/>
              </w:rPr>
              <w:t>Criteria</w:t>
            </w:r>
          </w:p>
        </w:tc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FBFBF" w:themeFill="background1" w:themeFillShade="BF"/>
            <w:vAlign w:val="center"/>
            <w:hideMark/>
          </w:tcPr>
          <w:p w14:paraId="04DE520B" w14:textId="77777777" w:rsidR="007B122C" w:rsidRPr="007B122C" w:rsidRDefault="007B122C" w:rsidP="007B122C">
            <w:pPr>
              <w:rPr>
                <w:b/>
                <w:bCs/>
              </w:rPr>
            </w:pPr>
            <w:r w:rsidRPr="007B122C">
              <w:rPr>
                <w:b/>
                <w:bCs/>
              </w:rPr>
              <w:t>Conformance Level</w:t>
            </w:r>
          </w:p>
        </w:tc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FBFBF" w:themeFill="background1" w:themeFillShade="BF"/>
            <w:vAlign w:val="center"/>
            <w:hideMark/>
          </w:tcPr>
          <w:p w14:paraId="5FFE3394" w14:textId="77777777" w:rsidR="007B122C" w:rsidRPr="007B122C" w:rsidRDefault="007B122C" w:rsidP="007B122C">
            <w:pPr>
              <w:rPr>
                <w:b/>
                <w:bCs/>
              </w:rPr>
            </w:pPr>
            <w:r w:rsidRPr="007B122C">
              <w:rPr>
                <w:b/>
                <w:bCs/>
              </w:rPr>
              <w:t>Remarks and Explanations</w:t>
            </w:r>
          </w:p>
        </w:tc>
      </w:tr>
      <w:tr w:rsidR="007B122C" w:rsidRPr="007B122C" w14:paraId="00CFD910" w14:textId="77777777">
        <w:trPr>
          <w:trHeight w:val="302"/>
        </w:trPr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45F8AA5F" w14:textId="77777777" w:rsidR="007B122C" w:rsidRPr="007B122C" w:rsidRDefault="007B122C" w:rsidP="007B122C">
            <w:hyperlink r:id="rId42" w:anchor="media-equiv-real-time-captions" w:history="1">
              <w:r w:rsidRPr="007B122C">
                <w:rPr>
                  <w:rStyle w:val="Hyperlink"/>
                  <w:b/>
                </w:rPr>
                <w:t>1.2.4 Captions (Live)</w:t>
              </w:r>
            </w:hyperlink>
            <w:r w:rsidRPr="007B122C">
              <w:t xml:space="preserve"> (Level AA)</w:t>
            </w:r>
          </w:p>
        </w:tc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6FACD08E" w14:textId="77777777" w:rsidR="007B122C" w:rsidRPr="007B122C" w:rsidRDefault="007B122C" w:rsidP="007B122C">
            <w:r w:rsidRPr="007B122C">
              <w:t>Not Applicable</w:t>
            </w:r>
          </w:p>
        </w:tc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3C9D3D1" w14:textId="77777777" w:rsidR="007B122C" w:rsidRPr="007B122C" w:rsidRDefault="007B122C" w:rsidP="007B122C">
            <w:r w:rsidRPr="007B122C">
              <w:t>The criterion is not relevant to the product.</w:t>
            </w:r>
          </w:p>
        </w:tc>
      </w:tr>
      <w:tr w:rsidR="007B122C" w:rsidRPr="007B122C" w14:paraId="30CAB3EC" w14:textId="77777777">
        <w:trPr>
          <w:trHeight w:val="302"/>
        </w:trPr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40C6F003" w14:textId="77777777" w:rsidR="007B122C" w:rsidRPr="007B122C" w:rsidRDefault="007B122C" w:rsidP="007B122C">
            <w:hyperlink r:id="rId43" w:anchor="media-equiv-audio-desc-only" w:history="1">
              <w:r w:rsidRPr="007B122C">
                <w:rPr>
                  <w:rStyle w:val="Hyperlink"/>
                  <w:b/>
                </w:rPr>
                <w:t>1.2.5 Audio Description (Prerecorded)</w:t>
              </w:r>
            </w:hyperlink>
            <w:r w:rsidRPr="007B122C">
              <w:t xml:space="preserve"> (Level AA)</w:t>
            </w:r>
          </w:p>
        </w:tc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2AF27B95" w14:textId="77777777" w:rsidR="007B122C" w:rsidRPr="007B122C" w:rsidRDefault="007B122C" w:rsidP="007B122C">
            <w:r w:rsidRPr="007B122C">
              <w:t>Not Applicable</w:t>
            </w:r>
          </w:p>
        </w:tc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337BD5ED" w14:textId="77777777" w:rsidR="007B122C" w:rsidRPr="007B122C" w:rsidRDefault="007B122C" w:rsidP="007B122C">
            <w:r w:rsidRPr="007B122C">
              <w:t>The criterion is not relevant to the product.</w:t>
            </w:r>
          </w:p>
        </w:tc>
      </w:tr>
      <w:tr w:rsidR="007B122C" w:rsidRPr="007B122C" w14:paraId="1056D523" w14:textId="77777777">
        <w:trPr>
          <w:trHeight w:val="302"/>
        </w:trPr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6B6541DE" w14:textId="77777777" w:rsidR="007B122C" w:rsidRPr="007B122C" w:rsidRDefault="007B122C" w:rsidP="007B122C">
            <w:hyperlink r:id="rId44" w:anchor="orientation" w:history="1">
              <w:r w:rsidRPr="007B122C">
                <w:rPr>
                  <w:rStyle w:val="Hyperlink"/>
                  <w:b/>
                </w:rPr>
                <w:t>1.3.4 Orientation</w:t>
              </w:r>
            </w:hyperlink>
            <w:r w:rsidRPr="007B122C">
              <w:t xml:space="preserve"> (Level AA 2.1 and 2.2)</w:t>
            </w:r>
          </w:p>
        </w:tc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269CD963" w14:textId="77777777" w:rsidR="007B122C" w:rsidRPr="007B122C" w:rsidRDefault="007B122C" w:rsidP="007B122C">
            <w:r w:rsidRPr="007B122C">
              <w:t>Not Applicable</w:t>
            </w:r>
          </w:p>
        </w:tc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6A4C68A1" w14:textId="77777777" w:rsidR="007B122C" w:rsidRPr="007B122C" w:rsidRDefault="007B122C" w:rsidP="007B122C">
            <w:r w:rsidRPr="007B122C">
              <w:t>The criterion is not relevant to the product.</w:t>
            </w:r>
          </w:p>
        </w:tc>
      </w:tr>
      <w:tr w:rsidR="007B122C" w:rsidRPr="007B122C" w14:paraId="338BEAF8" w14:textId="77777777">
        <w:trPr>
          <w:trHeight w:val="302"/>
        </w:trPr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6E3B61B9" w14:textId="77777777" w:rsidR="007B122C" w:rsidRPr="007B122C" w:rsidRDefault="007B122C" w:rsidP="007B122C">
            <w:hyperlink r:id="rId45" w:anchor="identify-input-purpose" w:history="1">
              <w:r w:rsidRPr="007B122C">
                <w:rPr>
                  <w:rStyle w:val="Hyperlink"/>
                  <w:b/>
                </w:rPr>
                <w:t>1.3.5 Identify Input Purpose</w:t>
              </w:r>
            </w:hyperlink>
            <w:r w:rsidRPr="007B122C">
              <w:t xml:space="preserve"> (Level AA 2.1 and 2.2)</w:t>
            </w:r>
          </w:p>
        </w:tc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7720F761" w14:textId="77777777" w:rsidR="007B122C" w:rsidRPr="007B122C" w:rsidRDefault="007B122C" w:rsidP="007B122C">
            <w:r w:rsidRPr="007B122C">
              <w:t>Not Applicable</w:t>
            </w:r>
          </w:p>
        </w:tc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46BF4A23" w14:textId="77777777" w:rsidR="007B122C" w:rsidRPr="007B122C" w:rsidRDefault="007B122C" w:rsidP="007B122C">
            <w:r w:rsidRPr="007B122C">
              <w:t>The criterion is not relevant to the product.</w:t>
            </w:r>
          </w:p>
        </w:tc>
      </w:tr>
      <w:tr w:rsidR="007B122C" w:rsidRPr="007B122C" w14:paraId="0D7C01E1" w14:textId="77777777">
        <w:trPr>
          <w:trHeight w:val="302"/>
        </w:trPr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19C20629" w14:textId="77777777" w:rsidR="007B122C" w:rsidRPr="007B122C" w:rsidRDefault="007B122C" w:rsidP="007B122C">
            <w:pPr>
              <w:rPr>
                <w:b/>
              </w:rPr>
            </w:pPr>
            <w:hyperlink r:id="rId46" w:anchor="visual-audio-contrast-contrast" w:history="1">
              <w:r w:rsidRPr="007B122C">
                <w:rPr>
                  <w:rStyle w:val="Hyperlink"/>
                  <w:b/>
                </w:rPr>
                <w:t>1.4.3 Contrast (Minimum)</w:t>
              </w:r>
            </w:hyperlink>
            <w:r w:rsidRPr="007B122C">
              <w:t xml:space="preserve"> (Level AA)</w:t>
            </w:r>
          </w:p>
        </w:tc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4373131C" w14:textId="77777777" w:rsidR="007B122C" w:rsidRPr="007B122C" w:rsidRDefault="007B122C" w:rsidP="007B122C">
            <w:r w:rsidRPr="007B122C">
              <w:t>Supports</w:t>
            </w:r>
          </w:p>
        </w:tc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30B0E633" w14:textId="77777777" w:rsidR="007B122C" w:rsidRPr="007B122C" w:rsidRDefault="007B122C" w:rsidP="007B122C">
            <w:r w:rsidRPr="007B122C">
              <w:t>Visual elements meet minimum contrast requirements.</w:t>
            </w:r>
          </w:p>
        </w:tc>
      </w:tr>
      <w:tr w:rsidR="007B122C" w:rsidRPr="007B122C" w14:paraId="765E71C7" w14:textId="77777777">
        <w:trPr>
          <w:trHeight w:val="302"/>
        </w:trPr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6960D5EC" w14:textId="77777777" w:rsidR="007B122C" w:rsidRPr="007B122C" w:rsidRDefault="007B122C" w:rsidP="007B122C">
            <w:pPr>
              <w:rPr>
                <w:b/>
              </w:rPr>
            </w:pPr>
            <w:hyperlink r:id="rId47" w:anchor="visual-audio-contrast-scale" w:history="1">
              <w:r w:rsidRPr="007B122C">
                <w:rPr>
                  <w:rStyle w:val="Hyperlink"/>
                  <w:b/>
                </w:rPr>
                <w:t>1.4.4 Resize text</w:t>
              </w:r>
            </w:hyperlink>
            <w:r w:rsidRPr="007B122C">
              <w:t xml:space="preserve"> (Level AA)</w:t>
            </w:r>
          </w:p>
        </w:tc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42FBBFFC" w14:textId="77777777" w:rsidR="007B122C" w:rsidRPr="007B122C" w:rsidRDefault="007B122C" w:rsidP="007B122C">
            <w:r w:rsidRPr="007B122C">
              <w:t>Not Applicable</w:t>
            </w:r>
          </w:p>
        </w:tc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4F010D0C" w14:textId="77777777" w:rsidR="007B122C" w:rsidRPr="007B122C" w:rsidRDefault="007B122C" w:rsidP="007B122C">
            <w:r w:rsidRPr="007B122C">
              <w:t>The criterion is not relevant to the product.</w:t>
            </w:r>
          </w:p>
        </w:tc>
      </w:tr>
      <w:tr w:rsidR="007B122C" w:rsidRPr="007B122C" w14:paraId="4BEB03A0" w14:textId="77777777">
        <w:trPr>
          <w:trHeight w:val="302"/>
        </w:trPr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203FD921" w14:textId="77777777" w:rsidR="007B122C" w:rsidRPr="007B122C" w:rsidRDefault="007B122C" w:rsidP="007B122C">
            <w:pPr>
              <w:rPr>
                <w:b/>
              </w:rPr>
            </w:pPr>
            <w:hyperlink r:id="rId48" w:anchor="visual-audio-contrast-text-presentation" w:history="1">
              <w:r w:rsidRPr="007B122C">
                <w:rPr>
                  <w:rStyle w:val="Hyperlink"/>
                  <w:b/>
                </w:rPr>
                <w:t>1.4.5 Images of Text</w:t>
              </w:r>
            </w:hyperlink>
            <w:r w:rsidRPr="007B122C">
              <w:t xml:space="preserve"> (Level AA)</w:t>
            </w:r>
          </w:p>
        </w:tc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4C7987F3" w14:textId="77777777" w:rsidR="007B122C" w:rsidRPr="007B122C" w:rsidRDefault="007B122C" w:rsidP="007B122C">
            <w:r w:rsidRPr="007B122C">
              <w:t>Not Applicable</w:t>
            </w:r>
          </w:p>
        </w:tc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6D61619F" w14:textId="77777777" w:rsidR="007B122C" w:rsidRPr="007B122C" w:rsidRDefault="007B122C" w:rsidP="007B122C">
            <w:r w:rsidRPr="007B122C">
              <w:t xml:space="preserve">The criterion is not relevant to the product. </w:t>
            </w:r>
          </w:p>
        </w:tc>
      </w:tr>
      <w:tr w:rsidR="007B122C" w:rsidRPr="007B122C" w14:paraId="58E719DF" w14:textId="77777777">
        <w:trPr>
          <w:trHeight w:val="302"/>
        </w:trPr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11F6FC80" w14:textId="77777777" w:rsidR="007B122C" w:rsidRPr="007B122C" w:rsidRDefault="007B122C" w:rsidP="007B122C">
            <w:hyperlink r:id="rId49" w:anchor="reflow" w:history="1">
              <w:r w:rsidRPr="007B122C">
                <w:rPr>
                  <w:rStyle w:val="Hyperlink"/>
                  <w:b/>
                </w:rPr>
                <w:t>1.4.10 Reflow</w:t>
              </w:r>
            </w:hyperlink>
            <w:r w:rsidRPr="007B122C">
              <w:t xml:space="preserve"> (Level AA 2.1 and 2.2)</w:t>
            </w:r>
          </w:p>
        </w:tc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4B417924" w14:textId="77777777" w:rsidR="007B122C" w:rsidRPr="007B122C" w:rsidRDefault="007B122C" w:rsidP="007B122C">
            <w:r w:rsidRPr="007B122C">
              <w:t>Not Applicable</w:t>
            </w:r>
          </w:p>
        </w:tc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29D12E39" w14:textId="77777777" w:rsidR="007B122C" w:rsidRPr="007B122C" w:rsidRDefault="007B122C" w:rsidP="007B122C">
            <w:r w:rsidRPr="007B122C">
              <w:t>The criterion is not relevant to the product.</w:t>
            </w:r>
          </w:p>
        </w:tc>
      </w:tr>
      <w:tr w:rsidR="007B122C" w:rsidRPr="007B122C" w14:paraId="2C87BCC0" w14:textId="77777777">
        <w:trPr>
          <w:trHeight w:val="302"/>
        </w:trPr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34D85FB2" w14:textId="77777777" w:rsidR="007B122C" w:rsidRPr="007B122C" w:rsidRDefault="007B122C" w:rsidP="007B122C">
            <w:hyperlink r:id="rId50" w:anchor="non-text-contrast" w:history="1">
              <w:r w:rsidRPr="007B122C">
                <w:rPr>
                  <w:rStyle w:val="Hyperlink"/>
                  <w:b/>
                </w:rPr>
                <w:t>1.4.11 Non-text Contrast</w:t>
              </w:r>
            </w:hyperlink>
            <w:r w:rsidRPr="007B122C">
              <w:t xml:space="preserve"> (Level AA 2.1 and 2.2)</w:t>
            </w:r>
          </w:p>
        </w:tc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6BDC07C7" w14:textId="77777777" w:rsidR="007B122C" w:rsidRPr="007B122C" w:rsidRDefault="007B122C" w:rsidP="007B122C">
            <w:r w:rsidRPr="007B122C">
              <w:t>Not Applicable</w:t>
            </w:r>
          </w:p>
        </w:tc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73234E82" w14:textId="77777777" w:rsidR="007B122C" w:rsidRPr="007B122C" w:rsidRDefault="007B122C" w:rsidP="007B122C">
            <w:r w:rsidRPr="007B122C">
              <w:t>The criterion is not relevant to the product.</w:t>
            </w:r>
          </w:p>
        </w:tc>
      </w:tr>
      <w:tr w:rsidR="007B122C" w:rsidRPr="007B122C" w14:paraId="3323699B" w14:textId="77777777">
        <w:trPr>
          <w:trHeight w:val="302"/>
        </w:trPr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6E60DE66" w14:textId="77777777" w:rsidR="007B122C" w:rsidRPr="007B122C" w:rsidRDefault="007B122C" w:rsidP="007B122C">
            <w:hyperlink r:id="rId51" w:anchor="text-spacing" w:history="1">
              <w:r w:rsidRPr="007B122C">
                <w:rPr>
                  <w:rStyle w:val="Hyperlink"/>
                  <w:b/>
                </w:rPr>
                <w:t>1.4.12 Text Spacing</w:t>
              </w:r>
            </w:hyperlink>
            <w:r w:rsidRPr="007B122C">
              <w:t xml:space="preserve"> (Level AA 2.1 and 2.2)</w:t>
            </w:r>
          </w:p>
        </w:tc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1540E84B" w14:textId="77777777" w:rsidR="007B122C" w:rsidRPr="007B122C" w:rsidRDefault="007B122C" w:rsidP="007B122C">
            <w:r w:rsidRPr="007B122C">
              <w:t>Not Applicable</w:t>
            </w:r>
          </w:p>
        </w:tc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761C34D3" w14:textId="77777777" w:rsidR="007B122C" w:rsidRPr="007B122C" w:rsidRDefault="007B122C" w:rsidP="007B122C">
            <w:r w:rsidRPr="007B122C">
              <w:t>The criterion is not relevant to the product.</w:t>
            </w:r>
          </w:p>
        </w:tc>
      </w:tr>
      <w:tr w:rsidR="007B122C" w:rsidRPr="007B122C" w14:paraId="47BB1D5C" w14:textId="77777777">
        <w:trPr>
          <w:trHeight w:val="302"/>
        </w:trPr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709728F6" w14:textId="77777777" w:rsidR="007B122C" w:rsidRPr="007B122C" w:rsidRDefault="007B122C" w:rsidP="007B122C">
            <w:hyperlink r:id="rId52" w:anchor="content-on-hover-or-focus" w:history="1">
              <w:r w:rsidRPr="007B122C">
                <w:rPr>
                  <w:rStyle w:val="Hyperlink"/>
                  <w:b/>
                </w:rPr>
                <w:t>1.4.13 Content on Hover or Focus</w:t>
              </w:r>
            </w:hyperlink>
            <w:r w:rsidRPr="007B122C">
              <w:t xml:space="preserve"> (Level AA 2.1 and 2.2)</w:t>
            </w:r>
          </w:p>
        </w:tc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720B5468" w14:textId="77777777" w:rsidR="007B122C" w:rsidRPr="007B122C" w:rsidRDefault="007B122C" w:rsidP="007B122C">
            <w:r w:rsidRPr="007B122C">
              <w:t>Not Applicable</w:t>
            </w:r>
          </w:p>
        </w:tc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37B2217A" w14:textId="77777777" w:rsidR="007B122C" w:rsidRPr="007B122C" w:rsidRDefault="007B122C" w:rsidP="007B122C">
            <w:r w:rsidRPr="007B122C">
              <w:t>The criterion is not relevant to the product.</w:t>
            </w:r>
          </w:p>
        </w:tc>
      </w:tr>
      <w:tr w:rsidR="007B122C" w:rsidRPr="007B122C" w14:paraId="2C30ED30" w14:textId="77777777">
        <w:trPr>
          <w:trHeight w:val="302"/>
        </w:trPr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70623CAB" w14:textId="77777777" w:rsidR="007B122C" w:rsidRPr="007B122C" w:rsidRDefault="007B122C" w:rsidP="007B122C">
            <w:pPr>
              <w:rPr>
                <w:b/>
              </w:rPr>
            </w:pPr>
            <w:hyperlink r:id="rId53" w:anchor="navigation-mechanisms-mult-loc" w:history="1">
              <w:r w:rsidRPr="007B122C">
                <w:rPr>
                  <w:rStyle w:val="Hyperlink"/>
                  <w:b/>
                </w:rPr>
                <w:t>2.4.5 Multiple Ways</w:t>
              </w:r>
            </w:hyperlink>
            <w:r w:rsidRPr="007B122C">
              <w:t xml:space="preserve"> (Level AA)</w:t>
            </w:r>
          </w:p>
        </w:tc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03BE5BB1" w14:textId="77777777" w:rsidR="007B122C" w:rsidRPr="007B122C" w:rsidRDefault="007B122C" w:rsidP="007B122C">
            <w:r w:rsidRPr="007B122C">
              <w:t>Not Applicable</w:t>
            </w:r>
          </w:p>
        </w:tc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38D05A9C" w14:textId="77777777" w:rsidR="007B122C" w:rsidRPr="007B122C" w:rsidRDefault="007B122C" w:rsidP="007B122C">
            <w:r w:rsidRPr="007B122C">
              <w:t>The criterion is not relevant to the product.</w:t>
            </w:r>
          </w:p>
        </w:tc>
      </w:tr>
      <w:tr w:rsidR="007B122C" w:rsidRPr="007B122C" w14:paraId="38FB6CB6" w14:textId="77777777">
        <w:trPr>
          <w:trHeight w:val="302"/>
        </w:trPr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6C080E18" w14:textId="77777777" w:rsidR="007B122C" w:rsidRPr="007B122C" w:rsidRDefault="007B122C" w:rsidP="007B122C">
            <w:pPr>
              <w:rPr>
                <w:b/>
              </w:rPr>
            </w:pPr>
            <w:hyperlink r:id="rId54" w:anchor="navigation-mechanisms-descriptive" w:history="1">
              <w:r w:rsidRPr="007B122C">
                <w:rPr>
                  <w:rStyle w:val="Hyperlink"/>
                  <w:b/>
                </w:rPr>
                <w:t>2.4.6 Headings and Labels</w:t>
              </w:r>
            </w:hyperlink>
            <w:r w:rsidRPr="007B122C">
              <w:t xml:space="preserve"> (Level AA)</w:t>
            </w:r>
          </w:p>
        </w:tc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0C11AFC0" w14:textId="77777777" w:rsidR="007B122C" w:rsidRPr="007B122C" w:rsidRDefault="007B122C" w:rsidP="007B122C">
            <w:r w:rsidRPr="007B122C">
              <w:t>Supports</w:t>
            </w:r>
          </w:p>
        </w:tc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1D900423" w14:textId="77777777" w:rsidR="007B122C" w:rsidRPr="007B122C" w:rsidRDefault="007B122C" w:rsidP="007B122C">
            <w:r w:rsidRPr="007B122C">
              <w:t>Headings and labels are clear and descriptive.</w:t>
            </w:r>
          </w:p>
        </w:tc>
      </w:tr>
      <w:tr w:rsidR="007B122C" w:rsidRPr="007B122C" w14:paraId="02F9A4CF" w14:textId="77777777">
        <w:trPr>
          <w:trHeight w:val="302"/>
        </w:trPr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20864C39" w14:textId="77777777" w:rsidR="007B122C" w:rsidRPr="007B122C" w:rsidRDefault="007B122C" w:rsidP="007B122C">
            <w:pPr>
              <w:rPr>
                <w:b/>
              </w:rPr>
            </w:pPr>
            <w:hyperlink r:id="rId55" w:anchor="navigation-mechanisms-focus-visible" w:history="1">
              <w:r w:rsidRPr="007B122C">
                <w:rPr>
                  <w:rStyle w:val="Hyperlink"/>
                  <w:b/>
                </w:rPr>
                <w:t>2.4.7 Focus Visible</w:t>
              </w:r>
            </w:hyperlink>
            <w:r w:rsidRPr="007B122C">
              <w:t xml:space="preserve"> (Level AA)</w:t>
            </w:r>
          </w:p>
        </w:tc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B26F2D5" w14:textId="77777777" w:rsidR="007B122C" w:rsidRPr="007B122C" w:rsidRDefault="007B122C" w:rsidP="007B122C">
            <w:r w:rsidRPr="007B122C">
              <w:t>Not Applicable</w:t>
            </w:r>
          </w:p>
        </w:tc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003EC434" w14:textId="77777777" w:rsidR="007B122C" w:rsidRPr="007B122C" w:rsidRDefault="007B122C" w:rsidP="007B122C">
            <w:r w:rsidRPr="007B122C">
              <w:t>The criterion is not relevant to the product.</w:t>
            </w:r>
          </w:p>
        </w:tc>
      </w:tr>
      <w:tr w:rsidR="007B122C" w:rsidRPr="007B122C" w14:paraId="438D8B2D" w14:textId="77777777">
        <w:trPr>
          <w:trHeight w:val="302"/>
        </w:trPr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3E34493B" w14:textId="77777777" w:rsidR="007B122C" w:rsidRPr="007B122C" w:rsidRDefault="007B122C" w:rsidP="007B122C">
            <w:hyperlink r:id="rId56" w:anchor="focus-not-obscured-minimum" w:history="1">
              <w:r w:rsidRPr="007B122C">
                <w:rPr>
                  <w:rStyle w:val="Hyperlink"/>
                  <w:b/>
                </w:rPr>
                <w:t>2.4.11 Focus Not Obscured (Minimum)</w:t>
              </w:r>
            </w:hyperlink>
            <w:r w:rsidRPr="007B122C">
              <w:t xml:space="preserve"> (Level AA 2.2 only)</w:t>
            </w:r>
          </w:p>
        </w:tc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76EA2ED7" w14:textId="77777777" w:rsidR="007B122C" w:rsidRPr="007B122C" w:rsidRDefault="007B122C" w:rsidP="007B122C">
            <w:r w:rsidRPr="007B122C">
              <w:t>Not Applicable</w:t>
            </w:r>
          </w:p>
        </w:tc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1113E6E5" w14:textId="77777777" w:rsidR="007B122C" w:rsidRPr="007B122C" w:rsidRDefault="007B122C" w:rsidP="007B122C">
            <w:r w:rsidRPr="007B122C">
              <w:t>The criterion is not relevant to the product.</w:t>
            </w:r>
          </w:p>
        </w:tc>
      </w:tr>
      <w:tr w:rsidR="007B122C" w:rsidRPr="007B122C" w14:paraId="58F7B867" w14:textId="77777777">
        <w:trPr>
          <w:trHeight w:val="302"/>
        </w:trPr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282108BA" w14:textId="77777777" w:rsidR="007B122C" w:rsidRPr="007B122C" w:rsidRDefault="007B122C" w:rsidP="007B122C">
            <w:hyperlink r:id="rId57" w:anchor="dragging-movements" w:history="1">
              <w:r w:rsidRPr="007B122C">
                <w:rPr>
                  <w:rStyle w:val="Hyperlink"/>
                  <w:b/>
                </w:rPr>
                <w:t>2.5.7 Dragging Movements</w:t>
              </w:r>
            </w:hyperlink>
            <w:r w:rsidRPr="007B122C">
              <w:rPr>
                <w:b/>
              </w:rPr>
              <w:t xml:space="preserve"> </w:t>
            </w:r>
            <w:r w:rsidRPr="007B122C">
              <w:t>(Level AA 2.2 only)</w:t>
            </w:r>
          </w:p>
        </w:tc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16589712" w14:textId="77777777" w:rsidR="007B122C" w:rsidRPr="007B122C" w:rsidRDefault="007B122C" w:rsidP="007B122C">
            <w:r w:rsidRPr="007B122C">
              <w:t>Not Applicable</w:t>
            </w:r>
          </w:p>
        </w:tc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FA85CA9" w14:textId="77777777" w:rsidR="007B122C" w:rsidRPr="007B122C" w:rsidRDefault="007B122C" w:rsidP="007B122C">
            <w:r w:rsidRPr="007B122C">
              <w:t>The criterion is not relevant to the product.</w:t>
            </w:r>
          </w:p>
        </w:tc>
      </w:tr>
      <w:tr w:rsidR="007B122C" w:rsidRPr="007B122C" w14:paraId="0BFD8630" w14:textId="77777777">
        <w:trPr>
          <w:trHeight w:val="302"/>
        </w:trPr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326A2EAC" w14:textId="77777777" w:rsidR="007B122C" w:rsidRPr="007B122C" w:rsidRDefault="007B122C" w:rsidP="007B122C">
            <w:hyperlink r:id="rId58" w:anchor="target-size-minimum" w:history="1">
              <w:r w:rsidRPr="007B122C">
                <w:rPr>
                  <w:rStyle w:val="Hyperlink"/>
                  <w:b/>
                </w:rPr>
                <w:t>2.5.8 Target Size (Minimum)</w:t>
              </w:r>
            </w:hyperlink>
            <w:r w:rsidRPr="007B122C">
              <w:rPr>
                <w:b/>
              </w:rPr>
              <w:t xml:space="preserve"> </w:t>
            </w:r>
            <w:r w:rsidRPr="007B122C">
              <w:t>(Level AA 2.2 only)</w:t>
            </w:r>
          </w:p>
        </w:tc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2E8D3B80" w14:textId="77777777" w:rsidR="007B122C" w:rsidRPr="007B122C" w:rsidRDefault="007B122C" w:rsidP="007B122C">
            <w:r w:rsidRPr="007B122C">
              <w:t>Not Applicable</w:t>
            </w:r>
          </w:p>
        </w:tc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7B306E1F" w14:textId="77777777" w:rsidR="007B122C" w:rsidRPr="007B122C" w:rsidRDefault="007B122C" w:rsidP="007B122C">
            <w:r w:rsidRPr="007B122C">
              <w:t>The criterion is not relevant to the product.</w:t>
            </w:r>
          </w:p>
        </w:tc>
      </w:tr>
      <w:tr w:rsidR="007B122C" w:rsidRPr="007B122C" w14:paraId="6F2A7F55" w14:textId="77777777">
        <w:trPr>
          <w:trHeight w:val="302"/>
        </w:trPr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18119AB5" w14:textId="77777777" w:rsidR="007B122C" w:rsidRPr="007B122C" w:rsidRDefault="007B122C" w:rsidP="007B122C">
            <w:pPr>
              <w:rPr>
                <w:b/>
              </w:rPr>
            </w:pPr>
            <w:hyperlink r:id="rId59" w:anchor="meaning-other-lang-id" w:history="1">
              <w:r w:rsidRPr="007B122C">
                <w:rPr>
                  <w:rStyle w:val="Hyperlink"/>
                  <w:b/>
                </w:rPr>
                <w:t>3.1.2 Language of Parts</w:t>
              </w:r>
            </w:hyperlink>
            <w:r w:rsidRPr="007B122C">
              <w:t xml:space="preserve"> (Level AA)</w:t>
            </w:r>
          </w:p>
        </w:tc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7668DF3A" w14:textId="77777777" w:rsidR="007B122C" w:rsidRPr="007B122C" w:rsidRDefault="007B122C" w:rsidP="007B122C">
            <w:r w:rsidRPr="007B122C">
              <w:t>Not Applicable</w:t>
            </w:r>
          </w:p>
        </w:tc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3048AD3B" w14:textId="77777777" w:rsidR="007B122C" w:rsidRPr="007B122C" w:rsidRDefault="007B122C" w:rsidP="007B122C">
            <w:r w:rsidRPr="007B122C">
              <w:t>The criterion is not relevant to the product.</w:t>
            </w:r>
          </w:p>
        </w:tc>
      </w:tr>
      <w:tr w:rsidR="007B122C" w:rsidRPr="007B122C" w14:paraId="33B687F9" w14:textId="77777777">
        <w:trPr>
          <w:trHeight w:val="302"/>
        </w:trPr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4C63C3FC" w14:textId="77777777" w:rsidR="007B122C" w:rsidRPr="007B122C" w:rsidRDefault="007B122C" w:rsidP="007B122C">
            <w:pPr>
              <w:rPr>
                <w:b/>
              </w:rPr>
            </w:pPr>
            <w:hyperlink r:id="rId60" w:anchor="consistent-behavior-consistent-locations" w:history="1">
              <w:r w:rsidRPr="007B122C">
                <w:rPr>
                  <w:rStyle w:val="Hyperlink"/>
                  <w:b/>
                </w:rPr>
                <w:t>3.2.3 Consistent Navigation</w:t>
              </w:r>
            </w:hyperlink>
            <w:r w:rsidRPr="007B122C">
              <w:t xml:space="preserve"> (Level AA)</w:t>
            </w:r>
          </w:p>
        </w:tc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2A6267CD" w14:textId="77777777" w:rsidR="007B122C" w:rsidRPr="007B122C" w:rsidRDefault="007B122C" w:rsidP="007B122C">
            <w:r w:rsidRPr="007B122C">
              <w:t>Not Applicable</w:t>
            </w:r>
          </w:p>
        </w:tc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1C34E15E" w14:textId="77777777" w:rsidR="007B122C" w:rsidRPr="007B122C" w:rsidRDefault="007B122C" w:rsidP="007B122C">
            <w:r w:rsidRPr="007B122C">
              <w:t>The criterion is not relevant to the product.</w:t>
            </w:r>
          </w:p>
        </w:tc>
      </w:tr>
      <w:tr w:rsidR="007B122C" w:rsidRPr="007B122C" w14:paraId="63D49BD5" w14:textId="77777777">
        <w:trPr>
          <w:trHeight w:val="302"/>
        </w:trPr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7C8B3777" w14:textId="77777777" w:rsidR="007B122C" w:rsidRPr="007B122C" w:rsidRDefault="007B122C" w:rsidP="007B122C">
            <w:pPr>
              <w:rPr>
                <w:b/>
              </w:rPr>
            </w:pPr>
            <w:hyperlink r:id="rId61" w:anchor="consistent-behavior-consistent-functionality" w:history="1">
              <w:r w:rsidRPr="007B122C">
                <w:rPr>
                  <w:rStyle w:val="Hyperlink"/>
                  <w:b/>
                </w:rPr>
                <w:t>3.2.4 Consistent Identification</w:t>
              </w:r>
            </w:hyperlink>
            <w:r w:rsidRPr="007B122C">
              <w:t xml:space="preserve"> (Level AA)</w:t>
            </w:r>
          </w:p>
        </w:tc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03DBD289" w14:textId="77777777" w:rsidR="007B122C" w:rsidRPr="007B122C" w:rsidRDefault="007B122C" w:rsidP="007B122C">
            <w:r w:rsidRPr="007B122C">
              <w:t>Not Applicable</w:t>
            </w:r>
          </w:p>
        </w:tc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23288074" w14:textId="77777777" w:rsidR="007B122C" w:rsidRPr="007B122C" w:rsidRDefault="007B122C" w:rsidP="007B122C">
            <w:r w:rsidRPr="007B122C">
              <w:t>The criterion is not relevant to the product.</w:t>
            </w:r>
          </w:p>
        </w:tc>
      </w:tr>
      <w:tr w:rsidR="007B122C" w:rsidRPr="007B122C" w14:paraId="21FADA52" w14:textId="77777777">
        <w:trPr>
          <w:trHeight w:val="302"/>
        </w:trPr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6E6B3555" w14:textId="77777777" w:rsidR="007B122C" w:rsidRPr="007B122C" w:rsidRDefault="007B122C" w:rsidP="007B122C">
            <w:pPr>
              <w:rPr>
                <w:b/>
              </w:rPr>
            </w:pPr>
            <w:hyperlink r:id="rId62" w:anchor="minimize-error-suggestions" w:history="1">
              <w:r w:rsidRPr="007B122C">
                <w:rPr>
                  <w:rStyle w:val="Hyperlink"/>
                  <w:b/>
                </w:rPr>
                <w:t>3.3.3 Error Suggestion</w:t>
              </w:r>
            </w:hyperlink>
            <w:r w:rsidRPr="007B122C">
              <w:t xml:space="preserve"> (Level AA)</w:t>
            </w:r>
          </w:p>
        </w:tc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21EA00DB" w14:textId="77777777" w:rsidR="007B122C" w:rsidRPr="007B122C" w:rsidRDefault="007B122C" w:rsidP="007B122C">
            <w:r w:rsidRPr="007B122C">
              <w:t>Not Applicable</w:t>
            </w:r>
          </w:p>
        </w:tc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292F9884" w14:textId="77777777" w:rsidR="007B122C" w:rsidRPr="007B122C" w:rsidRDefault="007B122C" w:rsidP="007B122C">
            <w:r w:rsidRPr="007B122C">
              <w:t>The criterion is not relevant to the product.</w:t>
            </w:r>
          </w:p>
        </w:tc>
      </w:tr>
      <w:tr w:rsidR="007B122C" w:rsidRPr="007B122C" w14:paraId="2106AE03" w14:textId="77777777">
        <w:trPr>
          <w:trHeight w:val="302"/>
        </w:trPr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2F963184" w14:textId="77777777" w:rsidR="007B122C" w:rsidRPr="007B122C" w:rsidRDefault="007B122C" w:rsidP="007B122C">
            <w:pPr>
              <w:rPr>
                <w:b/>
              </w:rPr>
            </w:pPr>
            <w:hyperlink r:id="rId63" w:anchor="minimize-error-reversible" w:history="1">
              <w:r w:rsidRPr="007B122C">
                <w:rPr>
                  <w:rStyle w:val="Hyperlink"/>
                  <w:b/>
                </w:rPr>
                <w:t>3.3.4 Error Prevention (Legal, Financial, Data)</w:t>
              </w:r>
            </w:hyperlink>
            <w:r w:rsidRPr="007B122C">
              <w:t xml:space="preserve"> (Level AA)</w:t>
            </w:r>
          </w:p>
        </w:tc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2FF6517F" w14:textId="77777777" w:rsidR="007B122C" w:rsidRPr="007B122C" w:rsidRDefault="007B122C" w:rsidP="007B122C">
            <w:r w:rsidRPr="007B122C">
              <w:t>Not Applicable</w:t>
            </w:r>
          </w:p>
        </w:tc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17A145FD" w14:textId="77777777" w:rsidR="007B122C" w:rsidRPr="007B122C" w:rsidRDefault="007B122C" w:rsidP="007B122C">
            <w:r w:rsidRPr="007B122C">
              <w:t>The criterion is not relevant to the product.</w:t>
            </w:r>
          </w:p>
        </w:tc>
      </w:tr>
      <w:tr w:rsidR="007B122C" w:rsidRPr="007B122C" w14:paraId="6BAE4DAD" w14:textId="77777777">
        <w:trPr>
          <w:trHeight w:val="302"/>
        </w:trPr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184E7E49" w14:textId="77777777" w:rsidR="007B122C" w:rsidRPr="007B122C" w:rsidRDefault="007B122C" w:rsidP="007B122C">
            <w:hyperlink r:id="rId64" w:anchor="accessible-authentication-minimum" w:history="1">
              <w:r w:rsidRPr="007B122C">
                <w:rPr>
                  <w:rStyle w:val="Hyperlink"/>
                  <w:b/>
                </w:rPr>
                <w:t>3.3.8 Accessible Authentication (Minimum)</w:t>
              </w:r>
            </w:hyperlink>
            <w:r w:rsidRPr="007B122C">
              <w:t xml:space="preserve"> (Level AA 2.2 only)</w:t>
            </w:r>
          </w:p>
        </w:tc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164F7E27" w14:textId="77777777" w:rsidR="007B122C" w:rsidRPr="007B122C" w:rsidRDefault="007B122C" w:rsidP="007B122C">
            <w:r w:rsidRPr="007B122C">
              <w:t>Not Applicable</w:t>
            </w:r>
          </w:p>
        </w:tc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02A76A86" w14:textId="77777777" w:rsidR="007B122C" w:rsidRPr="007B122C" w:rsidRDefault="007B122C" w:rsidP="007B122C">
            <w:r w:rsidRPr="007B122C">
              <w:t>The criterion is not relevant to the product.</w:t>
            </w:r>
          </w:p>
        </w:tc>
      </w:tr>
      <w:tr w:rsidR="007B122C" w:rsidRPr="007B122C" w14:paraId="386D7822" w14:textId="77777777">
        <w:trPr>
          <w:trHeight w:val="302"/>
        </w:trPr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18E6CC21" w14:textId="77777777" w:rsidR="007B122C" w:rsidRPr="007B122C" w:rsidRDefault="007B122C" w:rsidP="007B122C">
            <w:hyperlink r:id="rId65" w:anchor="status-messages" w:history="1">
              <w:r w:rsidRPr="007B122C">
                <w:rPr>
                  <w:rStyle w:val="Hyperlink"/>
                  <w:b/>
                </w:rPr>
                <w:t>4.1.3 Status Messages</w:t>
              </w:r>
            </w:hyperlink>
            <w:r w:rsidRPr="007B122C">
              <w:rPr>
                <w:b/>
              </w:rPr>
              <w:t xml:space="preserve"> </w:t>
            </w:r>
            <w:r w:rsidRPr="007B122C">
              <w:t>(Level AA 2.1 and 2.2)</w:t>
            </w:r>
          </w:p>
        </w:tc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6931D624" w14:textId="77777777" w:rsidR="007B122C" w:rsidRPr="007B122C" w:rsidRDefault="007B122C" w:rsidP="007B122C">
            <w:r w:rsidRPr="007B122C">
              <w:t>Not Applicable</w:t>
            </w:r>
          </w:p>
        </w:tc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37F12036" w14:textId="77777777" w:rsidR="007B122C" w:rsidRPr="007B122C" w:rsidRDefault="007B122C" w:rsidP="007B122C">
            <w:r w:rsidRPr="007B122C">
              <w:t>The criterion is not relevant to the product.</w:t>
            </w:r>
          </w:p>
        </w:tc>
      </w:tr>
    </w:tbl>
    <w:p w14:paraId="5AA672E3" w14:textId="77777777" w:rsidR="007B122C" w:rsidRPr="007B122C" w:rsidRDefault="007B122C" w:rsidP="007B122C">
      <w:pPr>
        <w:rPr>
          <w:b/>
        </w:rPr>
      </w:pPr>
    </w:p>
    <w:p w14:paraId="3E9253B2" w14:textId="77777777" w:rsidR="007B122C" w:rsidRPr="007B122C" w:rsidRDefault="007B122C" w:rsidP="007B122C">
      <w:pPr>
        <w:rPr>
          <w:b/>
          <w:bCs/>
          <w:lang w:val="x-none"/>
        </w:rPr>
      </w:pPr>
      <w:bookmarkStart w:id="17" w:name="_heading=h.3whwml4"/>
      <w:bookmarkStart w:id="18" w:name="_heading=h.2bn6wsx"/>
      <w:bookmarkStart w:id="19" w:name="_Toc187080576"/>
      <w:bookmarkEnd w:id="17"/>
      <w:bookmarkEnd w:id="18"/>
      <w:r w:rsidRPr="007B122C">
        <w:rPr>
          <w:b/>
          <w:bCs/>
          <w:lang w:val="x-none"/>
        </w:rPr>
        <w:t>Legal Disclaimer</w:t>
      </w:r>
      <w:bookmarkEnd w:id="19"/>
    </w:p>
    <w:p w14:paraId="0EA1965B" w14:textId="77777777" w:rsidR="007B122C" w:rsidRPr="007B122C" w:rsidRDefault="007B122C" w:rsidP="007B122C">
      <w:pPr>
        <w:rPr>
          <w:i/>
        </w:rPr>
      </w:pPr>
      <w:r w:rsidRPr="007B122C">
        <w:rPr>
          <w:i/>
        </w:rPr>
        <w:t xml:space="preserve"> APH Privacy Policy: </w:t>
      </w:r>
      <w:hyperlink r:id="rId66" w:history="1">
        <w:r w:rsidRPr="007B122C">
          <w:rPr>
            <w:rStyle w:val="Hyperlink"/>
            <w:i/>
          </w:rPr>
          <w:t>https://www.aph.org/privacy-policy/</w:t>
        </w:r>
      </w:hyperlink>
      <w:r w:rsidRPr="007B122C">
        <w:rPr>
          <w:i/>
        </w:rPr>
        <w:t xml:space="preserve">   </w:t>
      </w:r>
    </w:p>
    <w:p w14:paraId="6811C77F" w14:textId="77777777" w:rsidR="007B122C" w:rsidRPr="007B122C" w:rsidRDefault="007B122C" w:rsidP="007B122C">
      <w:pPr>
        <w:rPr>
          <w:i/>
        </w:rPr>
      </w:pPr>
      <w:r w:rsidRPr="007B122C">
        <w:rPr>
          <w:i/>
        </w:rPr>
        <w:t xml:space="preserve">APH Terms of Use: </w:t>
      </w:r>
      <w:hyperlink r:id="rId67" w:history="1">
        <w:r w:rsidRPr="007B122C">
          <w:rPr>
            <w:rStyle w:val="Hyperlink"/>
            <w:i/>
          </w:rPr>
          <w:t>https://www.aph.org/terms-of-use/</w:t>
        </w:r>
      </w:hyperlink>
      <w:r w:rsidRPr="007B122C">
        <w:rPr>
          <w:i/>
        </w:rPr>
        <w:t xml:space="preserve">  </w:t>
      </w:r>
    </w:p>
    <w:p w14:paraId="0D1F33F3" w14:textId="77777777" w:rsidR="007B122C" w:rsidRPr="007B122C" w:rsidRDefault="007B122C" w:rsidP="007B122C">
      <w:pPr>
        <w:rPr>
          <w:i/>
        </w:rPr>
      </w:pPr>
      <w:r w:rsidRPr="007B122C">
        <w:rPr>
          <w:i/>
        </w:rPr>
        <w:t xml:space="preserve">APH Accessibility: </w:t>
      </w:r>
      <w:hyperlink r:id="rId68" w:history="1">
        <w:r w:rsidRPr="007B122C">
          <w:rPr>
            <w:rStyle w:val="Hyperlink"/>
            <w:i/>
          </w:rPr>
          <w:t>https://www.aph.org/accessibility/</w:t>
        </w:r>
      </w:hyperlink>
      <w:r w:rsidRPr="007B122C">
        <w:rPr>
          <w:i/>
        </w:rPr>
        <w:t xml:space="preserve"> </w:t>
      </w:r>
    </w:p>
    <w:p w14:paraId="01189878" w14:textId="77777777" w:rsidR="007B122C" w:rsidRPr="007B122C" w:rsidRDefault="007B122C" w:rsidP="007B122C"/>
    <w:p w14:paraId="7099E85B" w14:textId="77777777" w:rsidR="00BC5DC8" w:rsidRDefault="00BC5DC8"/>
    <w:sectPr w:rsidR="00BC5DC8" w:rsidSect="00C92FE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F3E0E"/>
    <w:multiLevelType w:val="hybridMultilevel"/>
    <w:tmpl w:val="B3509C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43955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22C"/>
    <w:rsid w:val="00215D3A"/>
    <w:rsid w:val="00566279"/>
    <w:rsid w:val="00782049"/>
    <w:rsid w:val="007B122C"/>
    <w:rsid w:val="00BC5DC8"/>
    <w:rsid w:val="00C92FE9"/>
    <w:rsid w:val="00D93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3BCEC"/>
  <w15:chartTrackingRefBased/>
  <w15:docId w15:val="{8431D88A-D3D2-4173-B970-6EBEC51B3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12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12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12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12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12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12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12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12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12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12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12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12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12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12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12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12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12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12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12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12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12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12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12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12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12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12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12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12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12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B12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12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w3.org/TR/WCAG20/" TargetMode="External"/><Relationship Id="rId21" Type="http://schemas.openxmlformats.org/officeDocument/2006/relationships/hyperlink" Target="http://www.w3.org/TR/WCAG20/" TargetMode="External"/><Relationship Id="rId42" Type="http://schemas.openxmlformats.org/officeDocument/2006/relationships/hyperlink" Target="http://www.w3.org/TR/WCAG20/" TargetMode="External"/><Relationship Id="rId47" Type="http://schemas.openxmlformats.org/officeDocument/2006/relationships/hyperlink" Target="http://www.w3.org/TR/WCAG20/" TargetMode="External"/><Relationship Id="rId63" Type="http://schemas.openxmlformats.org/officeDocument/2006/relationships/hyperlink" Target="http://www.w3.org/TR/WCAG20/" TargetMode="External"/><Relationship Id="rId68" Type="http://schemas.openxmlformats.org/officeDocument/2006/relationships/hyperlink" Target="https://www.aph.org/accessibility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w3.org/TR/WCAG20/" TargetMode="External"/><Relationship Id="rId29" Type="http://schemas.openxmlformats.org/officeDocument/2006/relationships/hyperlink" Target="https://www.w3.org/TR/WCAG21/" TargetMode="External"/><Relationship Id="rId11" Type="http://schemas.openxmlformats.org/officeDocument/2006/relationships/hyperlink" Target="http://www.w3.org/TR/WCAG20/" TargetMode="External"/><Relationship Id="rId24" Type="http://schemas.openxmlformats.org/officeDocument/2006/relationships/hyperlink" Target="http://www.w3.org/TR/WCAG20/" TargetMode="External"/><Relationship Id="rId32" Type="http://schemas.openxmlformats.org/officeDocument/2006/relationships/hyperlink" Target="http://www.w3.org/TR/WCAG20/" TargetMode="External"/><Relationship Id="rId37" Type="http://schemas.openxmlformats.org/officeDocument/2006/relationships/hyperlink" Target="https://www.w3.org/TR/WCAG22/" TargetMode="External"/><Relationship Id="rId40" Type="http://schemas.openxmlformats.org/officeDocument/2006/relationships/hyperlink" Target="https://www.w3.org/WAI/WCAG21/errata/" TargetMode="External"/><Relationship Id="rId45" Type="http://schemas.openxmlformats.org/officeDocument/2006/relationships/hyperlink" Target="https://www.w3.org/TR/WCAG21/" TargetMode="External"/><Relationship Id="rId53" Type="http://schemas.openxmlformats.org/officeDocument/2006/relationships/hyperlink" Target="http://www.w3.org/TR/WCAG20/" TargetMode="External"/><Relationship Id="rId58" Type="http://schemas.openxmlformats.org/officeDocument/2006/relationships/hyperlink" Target="https://www.w3.org/TR/WCAG22/" TargetMode="External"/><Relationship Id="rId66" Type="http://schemas.openxmlformats.org/officeDocument/2006/relationships/hyperlink" Target="https://www.aph.org/privacy-policy/" TargetMode="External"/><Relationship Id="rId5" Type="http://schemas.openxmlformats.org/officeDocument/2006/relationships/hyperlink" Target="http://www.aph.org" TargetMode="External"/><Relationship Id="rId61" Type="http://schemas.openxmlformats.org/officeDocument/2006/relationships/hyperlink" Target="http://www.w3.org/TR/WCAG20/" TargetMode="External"/><Relationship Id="rId19" Type="http://schemas.openxmlformats.org/officeDocument/2006/relationships/hyperlink" Target="https://www.w3.org/TR/WCAG21/" TargetMode="External"/><Relationship Id="rId14" Type="http://schemas.openxmlformats.org/officeDocument/2006/relationships/hyperlink" Target="http://www.w3.org/TR/WCAG20/" TargetMode="External"/><Relationship Id="rId22" Type="http://schemas.openxmlformats.org/officeDocument/2006/relationships/hyperlink" Target="http://www.w3.org/TR/WCAG20/" TargetMode="External"/><Relationship Id="rId27" Type="http://schemas.openxmlformats.org/officeDocument/2006/relationships/hyperlink" Target="https://www.w3.org/TR/WCAG21/" TargetMode="External"/><Relationship Id="rId30" Type="http://schemas.openxmlformats.org/officeDocument/2006/relationships/hyperlink" Target="https://www.w3.org/TR/WCAG21/" TargetMode="External"/><Relationship Id="rId35" Type="http://schemas.openxmlformats.org/officeDocument/2006/relationships/hyperlink" Target="http://www.w3.org/TR/WCAG20/" TargetMode="External"/><Relationship Id="rId43" Type="http://schemas.openxmlformats.org/officeDocument/2006/relationships/hyperlink" Target="http://www.w3.org/TR/WCAG20/" TargetMode="External"/><Relationship Id="rId48" Type="http://schemas.openxmlformats.org/officeDocument/2006/relationships/hyperlink" Target="http://www.w3.org/TR/WCAG20/" TargetMode="External"/><Relationship Id="rId56" Type="http://schemas.openxmlformats.org/officeDocument/2006/relationships/hyperlink" Target="https://www.w3.org/TR/WCAG22/" TargetMode="External"/><Relationship Id="rId64" Type="http://schemas.openxmlformats.org/officeDocument/2006/relationships/hyperlink" Target="https://www.w3.org/TR/WCAG22/" TargetMode="External"/><Relationship Id="rId69" Type="http://schemas.openxmlformats.org/officeDocument/2006/relationships/fontTable" Target="fontTable.xml"/><Relationship Id="rId8" Type="http://schemas.openxmlformats.org/officeDocument/2006/relationships/hyperlink" Target="http://www.w3.org/TR/WCAG20/" TargetMode="External"/><Relationship Id="rId51" Type="http://schemas.openxmlformats.org/officeDocument/2006/relationships/hyperlink" Target="https://www.w3.org/TR/WCAG21/" TargetMode="External"/><Relationship Id="rId72" Type="http://schemas.openxmlformats.org/officeDocument/2006/relationships/customXml" Target="../customXml/item2.xml"/><Relationship Id="rId3" Type="http://schemas.openxmlformats.org/officeDocument/2006/relationships/settings" Target="settings.xml"/><Relationship Id="rId12" Type="http://schemas.openxmlformats.org/officeDocument/2006/relationships/hyperlink" Target="http://www.w3.org/TR/WCAG20/" TargetMode="External"/><Relationship Id="rId17" Type="http://schemas.openxmlformats.org/officeDocument/2006/relationships/hyperlink" Target="http://www.w3.org/TR/WCAG20/" TargetMode="External"/><Relationship Id="rId25" Type="http://schemas.openxmlformats.org/officeDocument/2006/relationships/hyperlink" Target="http://www.w3.org/TR/WCAG20/" TargetMode="External"/><Relationship Id="rId33" Type="http://schemas.openxmlformats.org/officeDocument/2006/relationships/hyperlink" Target="http://www.w3.org/TR/WCAG20/" TargetMode="External"/><Relationship Id="rId38" Type="http://schemas.openxmlformats.org/officeDocument/2006/relationships/hyperlink" Target="http://www.w3.org/TR/WCAG20/" TargetMode="External"/><Relationship Id="rId46" Type="http://schemas.openxmlformats.org/officeDocument/2006/relationships/hyperlink" Target="http://www.w3.org/TR/WCAG20/" TargetMode="External"/><Relationship Id="rId59" Type="http://schemas.openxmlformats.org/officeDocument/2006/relationships/hyperlink" Target="http://www.w3.org/TR/WCAG20/" TargetMode="External"/><Relationship Id="rId67" Type="http://schemas.openxmlformats.org/officeDocument/2006/relationships/hyperlink" Target="https://www.aph.org/terms-of-use/" TargetMode="External"/><Relationship Id="rId20" Type="http://schemas.openxmlformats.org/officeDocument/2006/relationships/hyperlink" Target="http://www.w3.org/TR/WCAG20/" TargetMode="External"/><Relationship Id="rId41" Type="http://schemas.openxmlformats.org/officeDocument/2006/relationships/hyperlink" Target="http://www.w3.org/TR/WCAG20/" TargetMode="External"/><Relationship Id="rId54" Type="http://schemas.openxmlformats.org/officeDocument/2006/relationships/hyperlink" Target="http://www.w3.org/TR/WCAG20/" TargetMode="External"/><Relationship Id="rId62" Type="http://schemas.openxmlformats.org/officeDocument/2006/relationships/hyperlink" Target="http://www.w3.org/TR/WCAG20/" TargetMode="External"/><Relationship Id="rId7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aph.org/product/brf-to-ebrl-converter/" TargetMode="External"/><Relationship Id="rId15" Type="http://schemas.openxmlformats.org/officeDocument/2006/relationships/hyperlink" Target="http://www.w3.org/TR/WCAG20/" TargetMode="External"/><Relationship Id="rId23" Type="http://schemas.openxmlformats.org/officeDocument/2006/relationships/hyperlink" Target="http://www.w3.org/TR/WCAG20/" TargetMode="External"/><Relationship Id="rId28" Type="http://schemas.openxmlformats.org/officeDocument/2006/relationships/hyperlink" Target="https://www.w3.org/TR/WCAG21/" TargetMode="External"/><Relationship Id="rId36" Type="http://schemas.openxmlformats.org/officeDocument/2006/relationships/hyperlink" Target="http://www.w3.org/TR/WCAG20/" TargetMode="External"/><Relationship Id="rId49" Type="http://schemas.openxmlformats.org/officeDocument/2006/relationships/hyperlink" Target="https://www.w3.org/TR/WCAG21/" TargetMode="External"/><Relationship Id="rId57" Type="http://schemas.openxmlformats.org/officeDocument/2006/relationships/hyperlink" Target="https://www.w3.org/TR/WCAG22/" TargetMode="External"/><Relationship Id="rId10" Type="http://schemas.openxmlformats.org/officeDocument/2006/relationships/hyperlink" Target="http://www.w3.org/TR/WCAG20/" TargetMode="External"/><Relationship Id="rId31" Type="http://schemas.openxmlformats.org/officeDocument/2006/relationships/hyperlink" Target="http://www.w3.org/TR/WCAG20/" TargetMode="External"/><Relationship Id="rId44" Type="http://schemas.openxmlformats.org/officeDocument/2006/relationships/hyperlink" Target="https://www.w3.org/TR/WCAG21/" TargetMode="External"/><Relationship Id="rId52" Type="http://schemas.openxmlformats.org/officeDocument/2006/relationships/hyperlink" Target="https://www.w3.org/TR/WCAG21/" TargetMode="External"/><Relationship Id="rId60" Type="http://schemas.openxmlformats.org/officeDocument/2006/relationships/hyperlink" Target="http://www.w3.org/TR/WCAG20/" TargetMode="External"/><Relationship Id="rId65" Type="http://schemas.openxmlformats.org/officeDocument/2006/relationships/hyperlink" Target="https://www.w3.org/TR/WCAG21/" TargetMode="External"/><Relationship Id="rId73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hyperlink" Target="http://www.w3.org/TR/WCAG20/" TargetMode="External"/><Relationship Id="rId13" Type="http://schemas.openxmlformats.org/officeDocument/2006/relationships/hyperlink" Target="http://www.w3.org/TR/WCAG20/" TargetMode="External"/><Relationship Id="rId18" Type="http://schemas.openxmlformats.org/officeDocument/2006/relationships/hyperlink" Target="http://www.w3.org/TR/WCAG20/" TargetMode="External"/><Relationship Id="rId39" Type="http://schemas.openxmlformats.org/officeDocument/2006/relationships/hyperlink" Target="https://www.w3.org/WAI/WCAG20/errata/" TargetMode="External"/><Relationship Id="rId34" Type="http://schemas.openxmlformats.org/officeDocument/2006/relationships/hyperlink" Target="https://www.w3.org/TR/WCAG22/" TargetMode="External"/><Relationship Id="rId50" Type="http://schemas.openxmlformats.org/officeDocument/2006/relationships/hyperlink" Target="https://www.w3.org/TR/WCAG21/" TargetMode="External"/><Relationship Id="rId55" Type="http://schemas.openxmlformats.org/officeDocument/2006/relationships/hyperlink" Target="http://www.w3.org/TR/WCAG20/" TargetMode="External"/><Relationship Id="rId7" Type="http://schemas.openxmlformats.org/officeDocument/2006/relationships/hyperlink" Target="https://www.w3.org/TR/WCAG20/" TargetMode="External"/><Relationship Id="rId7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6642660D58B74991E4A478753F4EF5" ma:contentTypeVersion="3" ma:contentTypeDescription="Create a new document." ma:contentTypeScope="" ma:versionID="6bd1deea4f11215e93ab76b39640ef13">
  <xsd:schema xmlns:xsd="http://www.w3.org/2001/XMLSchema" xmlns:xs="http://www.w3.org/2001/XMLSchema" xmlns:p="http://schemas.microsoft.com/office/2006/metadata/properties" xmlns:ns2="de45839e-bddb-43b2-b268-63a247bf2cf6" targetNamespace="http://schemas.microsoft.com/office/2006/metadata/properties" ma:root="true" ma:fieldsID="a0220cac45811f42450d30f1a11c424b" ns2:_="">
    <xsd:import namespace="de45839e-bddb-43b2-b268-63a247bf2c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45839e-bddb-43b2-b268-63a247bf2c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4EBCA58-7B21-4631-88F9-E67253EF6471}"/>
</file>

<file path=customXml/itemProps2.xml><?xml version="1.0" encoding="utf-8"?>
<ds:datastoreItem xmlns:ds="http://schemas.openxmlformats.org/officeDocument/2006/customXml" ds:itemID="{6B4AD9A3-A857-446B-929D-22DE8D92B9EB}"/>
</file>

<file path=customXml/itemProps3.xml><?xml version="1.0" encoding="utf-8"?>
<ds:datastoreItem xmlns:ds="http://schemas.openxmlformats.org/officeDocument/2006/customXml" ds:itemID="{5D418022-F6EE-4A9F-B47C-EE77DFF9567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2013</Words>
  <Characters>11479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Hodge</dc:creator>
  <cp:keywords/>
  <dc:description/>
  <cp:lastModifiedBy>Heather Kennedy-MacKenzie</cp:lastModifiedBy>
  <cp:revision>2</cp:revision>
  <dcterms:created xsi:type="dcterms:W3CDTF">2026-04-02T17:05:00Z</dcterms:created>
  <dcterms:modified xsi:type="dcterms:W3CDTF">2026-04-02T17:05:00Z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0x0101003A6642660D58B74991E4A478753F4EF5</vt:lpwstr>
  </property>
</Properties>
</file>