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document.xml" ContentType="application/vnd.openxmlformats-officedocument.wordprocessingml.document.main+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2" Type="http://schemas.openxmlformats.org/officeDocument/2006/relationships/custom-properties" Target="docProps/custom.xml"/><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rPr/>
      </w:pPr>
      <w:r w:rsidDel="00000000" w:rsidR="00000000" w:rsidRPr="00000000">
        <w:rPr>
          <w:rtl w:val="0"/>
        </w:rPr>
        <w:t xml:space="preserve">Plain Text Making Expanded Core Instruction a Team Effort Slide Deck </w:t>
      </w:r>
    </w:p>
    <w:p w:rsidR="00000000" w:rsidDel="00000000" w:rsidP="00000000" w:rsidRDefault="00000000" w:rsidRPr="00000000" w14:paraId="00000002">
      <w:pPr>
        <w:pStyle w:val="Heading1"/>
        <w:keepNext w:val="0"/>
        <w:keepLines w:val="0"/>
        <w:spacing w:before="480" w:lineRule="auto"/>
        <w:rPr>
          <w:b w:val="1"/>
          <w:bCs w:val="1"/>
          <w:sz w:val="46"/>
          <w:szCs w:val="46"/>
        </w:rPr>
      </w:pPr>
      <w:bookmarkStart w:colFirst="0" w:colLast="0" w:name="_2qf5y4wr7rmz" w:id="0"/>
      <w:bookmarkEnd w:id="0"/>
      <w:r w:rsidDel="00000000" w:rsidR="00000000" w:rsidRPr="00000000">
        <w:rPr>
          <w:b w:val="1"/>
          <w:bCs w:val="1"/>
          <w:sz w:val="46"/>
          <w:szCs w:val="46"/>
          <w:rtl w:val="0"/>
        </w:rPr>
        <w:t xml:space="preserve">Making Expanded Core Instruction a Team Effort</w:t>
      </w:r>
    </w:p>
    <w:p w:rsidR="00000000" w:rsidDel="00000000" w:rsidP="00000000" w:rsidRDefault="00000000" w:rsidRPr="00000000" w14:paraId="00000003">
      <w:pPr>
        <w:pStyle w:val="Heading2"/>
        <w:keepNext w:val="0"/>
        <w:keepLines w:val="0"/>
        <w:spacing w:after="80" w:lineRule="auto"/>
        <w:rPr>
          <w:b w:val="1"/>
          <w:bCs w:val="1"/>
          <w:sz w:val="34"/>
          <w:szCs w:val="34"/>
        </w:rPr>
      </w:pPr>
      <w:bookmarkStart w:colFirst="0" w:colLast="0" w:name="_ww313prqgw0y" w:id="1"/>
      <w:bookmarkEnd w:id="1"/>
      <w:r w:rsidDel="00000000" w:rsidR="00000000" w:rsidRPr="00000000">
        <w:rPr>
          <w:b w:val="1"/>
          <w:bCs w:val="1"/>
          <w:sz w:val="34"/>
          <w:szCs w:val="34"/>
          <w:rtl w:val="0"/>
        </w:rPr>
        <w:t xml:space="preserve">APH Access Academy Webinar 2</w:t>
      </w:r>
    </w:p>
    <w:p w:rsidR="00000000" w:rsidDel="00000000" w:rsidP="00000000" w:rsidRDefault="00000000" w:rsidRPr="00000000" w14:paraId="00000004">
      <w:pPr>
        <w:spacing w:after="240" w:before="240" w:lineRule="auto"/>
        <w:rPr/>
      </w:pPr>
      <w:r w:rsidDel="00000000" w:rsidR="00000000" w:rsidRPr="00000000">
        <w:rPr>
          <w:b w:val="1"/>
          <w:bCs w:val="1"/>
          <w:rtl w:val="0"/>
        </w:rPr>
        <w:t xml:space="preserve">Presenter:</w:t>
      </w:r>
      <w:r w:rsidDel="00000000" w:rsidR="00000000" w:rsidRPr="00000000">
        <w:rPr>
          <w:rtl w:val="0"/>
        </w:rPr>
        <w:t xml:space="preserve"> Robbin Clark, MA EdS</w:t>
        <w:br w:type="textWrapping"/>
      </w:r>
      <w:r w:rsidDel="00000000" w:rsidR="00000000" w:rsidRPr="00000000">
        <w:rPr>
          <w:b w:val="1"/>
          <w:bCs w:val="1"/>
          <w:rtl w:val="0"/>
        </w:rPr>
        <w:t xml:space="preserve">Organization:</w:t>
      </w:r>
      <w:r w:rsidDel="00000000" w:rsidR="00000000" w:rsidRPr="00000000">
        <w:rPr>
          <w:rtl w:val="0"/>
        </w:rPr>
        <w:t xml:space="preserve"> ECC Solutions | 21st Century ECC</w:t>
        <w:br w:type="textWrapping"/>
      </w:r>
      <w:r w:rsidDel="00000000" w:rsidR="00000000" w:rsidRPr="00000000">
        <w:rPr>
          <w:b w:val="1"/>
          <w:bCs w:val="1"/>
          <w:rtl w:val="0"/>
        </w:rPr>
        <w:t xml:space="preserve">Copyright:</w:t>
      </w:r>
      <w:r w:rsidDel="00000000" w:rsidR="00000000" w:rsidRPr="00000000">
        <w:rPr>
          <w:rtl w:val="0"/>
        </w:rPr>
        <w:t xml:space="preserve"> © 2026 Robbin Clark | ECC Solutions | 21st Century ECC</w:t>
      </w:r>
    </w:p>
    <w:p w:rsidR="00000000" w:rsidDel="00000000" w:rsidP="00000000" w:rsidRDefault="00000000" w:rsidRPr="00000000" w14:paraId="00000005">
      <w:pPr>
        <w:pStyle w:val="Heading2"/>
        <w:keepNext w:val="0"/>
        <w:keepLines w:val="0"/>
        <w:spacing w:after="80" w:lineRule="auto"/>
        <w:rPr>
          <w:b w:val="1"/>
          <w:bCs w:val="1"/>
          <w:sz w:val="34"/>
          <w:szCs w:val="34"/>
        </w:rPr>
      </w:pPr>
      <w:bookmarkStart w:colFirst="0" w:colLast="0" w:name="_f0opfofm6jxb" w:id="2"/>
      <w:bookmarkEnd w:id="2"/>
      <w:r w:rsidDel="00000000" w:rsidR="00000000" w:rsidRPr="00000000">
        <w:rPr>
          <w:b w:val="1"/>
          <w:bCs w:val="1"/>
          <w:sz w:val="34"/>
          <w:szCs w:val="34"/>
          <w:rtl w:val="0"/>
        </w:rPr>
        <w:t xml:space="preserve">How to Use This Companion</w:t>
      </w:r>
    </w:p>
    <w:p w:rsidR="00000000" w:rsidDel="00000000" w:rsidP="00000000" w:rsidRDefault="00000000" w:rsidRPr="00000000" w14:paraId="00000006">
      <w:pPr>
        <w:spacing w:after="240" w:before="240" w:lineRule="auto"/>
        <w:rPr/>
      </w:pPr>
      <w:r w:rsidDel="00000000" w:rsidR="00000000" w:rsidRPr="00000000">
        <w:rPr>
          <w:rtl w:val="0"/>
        </w:rPr>
        <w:t xml:space="preserve">This accessible companion document follows the sequence of the </w:t>
      </w:r>
      <w:r w:rsidDel="00000000" w:rsidR="00000000" w:rsidRPr="00000000">
        <w:rPr>
          <w:i w:val="1"/>
          <w:iCs w:val="1"/>
          <w:rtl w:val="0"/>
        </w:rPr>
        <w:t xml:space="preserve">Making Expanded Core Instruction a Team Effort</w:t>
      </w:r>
      <w:r w:rsidDel="00000000" w:rsidR="00000000" w:rsidRPr="00000000">
        <w:rPr>
          <w:rtl w:val="0"/>
        </w:rPr>
        <w:t xml:space="preserve"> slide deck. Each content block is labeled with an inferred slide number so that readers can navigate between this document and the presentation.</w:t>
      </w:r>
    </w:p>
    <w:p w:rsidR="00000000" w:rsidDel="00000000" w:rsidP="00000000" w:rsidRDefault="00000000" w:rsidRPr="00000000" w14:paraId="00000007">
      <w:pPr>
        <w:spacing w:after="240" w:before="240" w:lineRule="auto"/>
        <w:rPr/>
      </w:pPr>
      <w:r w:rsidDel="00000000" w:rsidR="00000000" w:rsidRPr="00000000">
        <w:rPr>
          <w:rtl w:val="0"/>
        </w:rPr>
        <w:t xml:space="preserve">Use the document to:</w:t>
      </w:r>
    </w:p>
    <w:p w:rsidR="00000000" w:rsidDel="00000000" w:rsidP="00000000" w:rsidRDefault="00000000" w:rsidRPr="00000000" w14:paraId="00000008">
      <w:pPr>
        <w:numPr>
          <w:ilvl w:val="0"/>
          <w:numId w:val="12"/>
        </w:numPr>
        <w:spacing w:after="0" w:afterAutospacing="0" w:before="240" w:lineRule="auto"/>
        <w:ind w:left="720" w:hanging="360"/>
      </w:pPr>
      <w:r w:rsidDel="00000000" w:rsidR="00000000" w:rsidRPr="00000000">
        <w:rPr>
          <w:rtl w:val="0"/>
        </w:rPr>
        <w:t xml:space="preserve">Review slide content with a screen reader.</w:t>
      </w:r>
    </w:p>
    <w:p w:rsidR="00000000" w:rsidDel="00000000" w:rsidP="00000000" w:rsidRDefault="00000000" w:rsidRPr="00000000" w14:paraId="00000009">
      <w:pPr>
        <w:numPr>
          <w:ilvl w:val="0"/>
          <w:numId w:val="12"/>
        </w:numPr>
        <w:spacing w:after="0" w:afterAutospacing="0" w:before="0" w:beforeAutospacing="0" w:lineRule="auto"/>
        <w:ind w:left="720" w:hanging="360"/>
      </w:pPr>
      <w:r w:rsidDel="00000000" w:rsidR="00000000" w:rsidRPr="00000000">
        <w:rPr>
          <w:rtl w:val="0"/>
        </w:rPr>
        <w:t xml:space="preserve">Follow the webinar while viewing the slide deck.</w:t>
      </w:r>
    </w:p>
    <w:p w:rsidR="00000000" w:rsidDel="00000000" w:rsidP="00000000" w:rsidRDefault="00000000" w:rsidRPr="00000000" w14:paraId="0000000A">
      <w:pPr>
        <w:numPr>
          <w:ilvl w:val="0"/>
          <w:numId w:val="12"/>
        </w:numPr>
        <w:spacing w:after="0" w:afterAutospacing="0" w:before="0" w:beforeAutospacing="0" w:lineRule="auto"/>
        <w:ind w:left="720" w:hanging="360"/>
      </w:pPr>
      <w:r w:rsidDel="00000000" w:rsidR="00000000" w:rsidRPr="00000000">
        <w:rPr>
          <w:rtl w:val="0"/>
        </w:rPr>
        <w:t xml:space="preserve">Locate key ideas, reflection questions, and examples.</w:t>
      </w:r>
    </w:p>
    <w:p w:rsidR="00000000" w:rsidDel="00000000" w:rsidP="00000000" w:rsidRDefault="00000000" w:rsidRPr="00000000" w14:paraId="0000000B">
      <w:pPr>
        <w:numPr>
          <w:ilvl w:val="0"/>
          <w:numId w:val="12"/>
        </w:numPr>
        <w:spacing w:after="0" w:afterAutospacing="0" w:before="0" w:beforeAutospacing="0" w:lineRule="auto"/>
        <w:ind w:left="720" w:hanging="360"/>
      </w:pPr>
      <w:r w:rsidDel="00000000" w:rsidR="00000000" w:rsidRPr="00000000">
        <w:rPr>
          <w:rtl w:val="0"/>
        </w:rPr>
        <w:t xml:space="preserve">Revisit the three-part framework: </w:t>
      </w:r>
      <w:r w:rsidDel="00000000" w:rsidR="00000000" w:rsidRPr="00000000">
        <w:rPr>
          <w:b w:val="1"/>
          <w:bCs w:val="1"/>
          <w:rtl w:val="0"/>
        </w:rPr>
        <w:t xml:space="preserve">See the Learning, Share the Learning, and Support the Learning</w:t>
      </w:r>
      <w:r w:rsidDel="00000000" w:rsidR="00000000" w:rsidRPr="00000000">
        <w:rPr>
          <w:rtl w:val="0"/>
        </w:rPr>
        <w:t xml:space="preserve">.</w:t>
      </w:r>
    </w:p>
    <w:p w:rsidR="00000000" w:rsidDel="00000000" w:rsidP="00000000" w:rsidRDefault="00000000" w:rsidRPr="00000000" w14:paraId="0000000C">
      <w:pPr>
        <w:numPr>
          <w:ilvl w:val="0"/>
          <w:numId w:val="12"/>
        </w:numPr>
        <w:spacing w:after="240" w:before="0" w:beforeAutospacing="0" w:lineRule="auto"/>
        <w:ind w:left="720" w:hanging="360"/>
      </w:pPr>
      <w:r w:rsidDel="00000000" w:rsidR="00000000" w:rsidRPr="00000000">
        <w:rPr>
          <w:rtl w:val="0"/>
        </w:rPr>
        <w:t xml:space="preserve">Identify a practical next step for strengthening collaborative Expanded Core Curriculum instruction.</w:t>
      </w:r>
    </w:p>
    <w:p w:rsidR="00000000" w:rsidDel="00000000" w:rsidP="00000000" w:rsidRDefault="00000000" w:rsidRPr="00000000" w14:paraId="0000000D">
      <w:pPr>
        <w:spacing w:after="240" w:before="240" w:lineRule="auto"/>
        <w:rPr/>
      </w:pPr>
      <w:r w:rsidDel="00000000" w:rsidR="00000000" w:rsidRPr="00000000">
        <w:rPr>
          <w:rtl w:val="0"/>
        </w:rPr>
        <w:t xml:space="preserve">The slide numbers are inferred from the order of the source deck. Visual design elements, repeated copyright statements, and slide formatting have been converted into headings, paragraphs, and lists for improved accessibility.</w:t>
      </w:r>
    </w:p>
    <w:p w:rsidR="00000000" w:rsidDel="00000000" w:rsidP="00000000" w:rsidRDefault="00000000" w:rsidRPr="00000000" w14:paraId="0000000E">
      <w:pPr>
        <w:pStyle w:val="Heading1"/>
        <w:keepNext w:val="0"/>
        <w:keepLines w:val="0"/>
        <w:spacing w:before="480" w:lineRule="auto"/>
        <w:rPr>
          <w:b w:val="1"/>
          <w:bCs w:val="1"/>
          <w:sz w:val="46"/>
          <w:szCs w:val="46"/>
        </w:rPr>
      </w:pPr>
      <w:bookmarkStart w:colFirst="0" w:colLast="0" w:name="_od9o30ab4iu2" w:id="3"/>
      <w:bookmarkEnd w:id="3"/>
      <w:r w:rsidDel="00000000" w:rsidR="00000000" w:rsidRPr="00000000">
        <w:rPr>
          <w:b w:val="1"/>
          <w:bCs w:val="1"/>
          <w:sz w:val="46"/>
          <w:szCs w:val="46"/>
          <w:rtl w:val="0"/>
        </w:rPr>
        <w:t xml:space="preserve">Webinar Series Overview</w:t>
      </w:r>
    </w:p>
    <w:p w:rsidR="00000000" w:rsidDel="00000000" w:rsidP="00000000" w:rsidRDefault="00000000" w:rsidRPr="00000000" w14:paraId="0000000F">
      <w:pPr>
        <w:pStyle w:val="Heading3"/>
        <w:keepNext w:val="0"/>
        <w:keepLines w:val="0"/>
        <w:spacing w:before="280" w:lineRule="auto"/>
        <w:rPr>
          <w:b w:val="1"/>
          <w:bCs w:val="1"/>
          <w:color w:val="000000"/>
          <w:sz w:val="26"/>
          <w:szCs w:val="26"/>
        </w:rPr>
      </w:pPr>
      <w:bookmarkStart w:colFirst="0" w:colLast="0" w:name="_4k83b1o9vjyv" w:id="4"/>
      <w:bookmarkEnd w:id="4"/>
      <w:r w:rsidDel="00000000" w:rsidR="00000000" w:rsidRPr="00000000">
        <w:rPr>
          <w:b w:val="1"/>
          <w:bCs w:val="1"/>
          <w:color w:val="000000"/>
          <w:sz w:val="26"/>
          <w:szCs w:val="26"/>
          <w:rtl w:val="0"/>
        </w:rPr>
        <w:t xml:space="preserve">Slide 1 — Making Expanded Core Instruction a Team Effort</w:t>
      </w:r>
    </w:p>
    <w:p w:rsidR="00000000" w:rsidDel="00000000" w:rsidP="00000000" w:rsidRDefault="00000000" w:rsidRPr="00000000" w14:paraId="00000010">
      <w:pPr>
        <w:spacing w:after="240" w:before="240" w:lineRule="auto"/>
        <w:rPr>
          <w:b w:val="1"/>
          <w:bCs w:val="1"/>
        </w:rPr>
      </w:pPr>
      <w:r w:rsidDel="00000000" w:rsidR="00000000" w:rsidRPr="00000000">
        <w:rPr>
          <w:b w:val="1"/>
          <w:bCs w:val="1"/>
          <w:rtl w:val="0"/>
        </w:rPr>
        <w:t xml:space="preserve">APH Access Academy Webinar 2 with Robbin Clark, MA EdS</w:t>
      </w:r>
    </w:p>
    <w:p w:rsidR="00000000" w:rsidDel="00000000" w:rsidP="00000000" w:rsidRDefault="00000000" w:rsidRPr="00000000" w14:paraId="00000011">
      <w:pPr>
        <w:spacing w:after="240" w:before="240" w:lineRule="auto"/>
        <w:rPr/>
      </w:pPr>
      <w:r w:rsidDel="00000000" w:rsidR="00000000" w:rsidRPr="00000000">
        <w:rPr>
          <w:rtl w:val="0"/>
        </w:rPr>
        <w:t xml:space="preserve">© 2026 Robbin Clark | ECC Solutions | 21st Century ECC</w:t>
      </w:r>
    </w:p>
    <w:p w:rsidR="00000000" w:rsidDel="00000000" w:rsidP="00000000" w:rsidRDefault="00000000" w:rsidRPr="00000000" w14:paraId="00000012">
      <w:pPr>
        <w:pStyle w:val="Heading3"/>
        <w:keepNext w:val="0"/>
        <w:keepLines w:val="0"/>
        <w:spacing w:before="280" w:lineRule="auto"/>
        <w:rPr>
          <w:b w:val="1"/>
          <w:bCs w:val="1"/>
          <w:color w:val="000000"/>
          <w:sz w:val="26"/>
          <w:szCs w:val="26"/>
        </w:rPr>
      </w:pPr>
      <w:bookmarkStart w:colFirst="0" w:colLast="0" w:name="_d3iaalv1cqj" w:id="5"/>
      <w:bookmarkEnd w:id="5"/>
      <w:r w:rsidDel="00000000" w:rsidR="00000000" w:rsidRPr="00000000">
        <w:rPr>
          <w:b w:val="1"/>
          <w:bCs w:val="1"/>
          <w:color w:val="000000"/>
          <w:sz w:val="26"/>
          <w:szCs w:val="26"/>
          <w:rtl w:val="0"/>
        </w:rPr>
        <w:t xml:space="preserve">Slide 2 — Webinar 1: Rethinking the Expanded Core Curriculum</w:t>
      </w:r>
    </w:p>
    <w:p w:rsidR="00000000" w:rsidDel="00000000" w:rsidP="00000000" w:rsidRDefault="00000000" w:rsidRPr="00000000" w14:paraId="00000013">
      <w:pPr>
        <w:pStyle w:val="Heading4"/>
        <w:keepNext w:val="0"/>
        <w:keepLines w:val="0"/>
        <w:spacing w:after="40" w:before="240" w:lineRule="auto"/>
        <w:rPr>
          <w:b w:val="1"/>
          <w:bCs w:val="1"/>
          <w:color w:val="000000"/>
          <w:sz w:val="22"/>
          <w:szCs w:val="22"/>
        </w:rPr>
      </w:pPr>
      <w:bookmarkStart w:colFirst="0" w:colLast="0" w:name="_9bef6pc9hqz7" w:id="6"/>
      <w:bookmarkEnd w:id="6"/>
      <w:r w:rsidDel="00000000" w:rsidR="00000000" w:rsidRPr="00000000">
        <w:rPr>
          <w:b w:val="1"/>
          <w:bCs w:val="1"/>
          <w:color w:val="000000"/>
          <w:sz w:val="22"/>
          <w:szCs w:val="22"/>
          <w:rtl w:val="0"/>
        </w:rPr>
        <w:t xml:space="preserve">Change the Lens</w:t>
      </w:r>
    </w:p>
    <w:p w:rsidR="00000000" w:rsidDel="00000000" w:rsidP="00000000" w:rsidRDefault="00000000" w:rsidRPr="00000000" w14:paraId="00000014">
      <w:pPr>
        <w:spacing w:after="240" w:before="240" w:lineRule="auto"/>
        <w:rPr/>
      </w:pPr>
      <w:r w:rsidDel="00000000" w:rsidR="00000000" w:rsidRPr="00000000">
        <w:rPr>
          <w:rtl w:val="0"/>
        </w:rPr>
        <w:t xml:space="preserve">Move beyond checklist-driven practices toward an interconnected instructional system.</w:t>
      </w:r>
    </w:p>
    <w:p w:rsidR="00000000" w:rsidDel="00000000" w:rsidP="00000000" w:rsidRDefault="00000000" w:rsidRPr="00000000" w14:paraId="00000015">
      <w:pPr>
        <w:spacing w:after="240" w:before="240" w:lineRule="auto"/>
        <w:rPr/>
      </w:pPr>
      <w:r w:rsidDel="00000000" w:rsidR="00000000" w:rsidRPr="00000000">
        <w:rPr>
          <w:rtl w:val="0"/>
        </w:rPr>
        <w:t xml:space="preserve">Shift from coverage toward coherence.</w:t>
      </w:r>
    </w:p>
    <w:p w:rsidR="00000000" w:rsidDel="00000000" w:rsidP="00000000" w:rsidRDefault="00000000" w:rsidRPr="00000000" w14:paraId="00000016">
      <w:pPr>
        <w:spacing w:after="240" w:before="240" w:lineRule="auto"/>
        <w:rPr/>
      </w:pPr>
      <w:r w:rsidDel="00000000" w:rsidR="00000000" w:rsidRPr="00000000">
        <w:rPr>
          <w:rtl w:val="0"/>
        </w:rPr>
        <w:t xml:space="preserve">Center learning around the individual student.</w:t>
      </w:r>
    </w:p>
    <w:p w:rsidR="00000000" w:rsidDel="00000000" w:rsidP="00000000" w:rsidRDefault="00000000" w:rsidRPr="00000000" w14:paraId="00000017">
      <w:pPr>
        <w:spacing w:after="240" w:before="240" w:lineRule="auto"/>
        <w:rPr/>
      </w:pPr>
      <w:r w:rsidDel="00000000" w:rsidR="00000000" w:rsidRPr="00000000">
        <w:rPr>
          <w:rtl w:val="0"/>
        </w:rPr>
        <w:t xml:space="preserve">Examine how systems thinking can help make Expanded Core Curriculum instruction more efficient and impactful.</w:t>
      </w:r>
    </w:p>
    <w:p w:rsidR="00000000" w:rsidDel="00000000" w:rsidP="00000000" w:rsidRDefault="00000000" w:rsidRPr="00000000" w14:paraId="00000018">
      <w:pPr>
        <w:spacing w:after="240" w:before="240" w:lineRule="auto"/>
        <w:rPr/>
      </w:pPr>
      <w:r w:rsidDel="00000000" w:rsidR="00000000" w:rsidRPr="00000000">
        <w:rPr>
          <w:rtl w:val="0"/>
        </w:rPr>
        <w:t xml:space="preserve">Begin identifying shifts toward skill-driven, student-centered learning.</w:t>
      </w:r>
    </w:p>
    <w:p w:rsidR="00000000" w:rsidDel="00000000" w:rsidP="00000000" w:rsidRDefault="00000000" w:rsidRPr="00000000" w14:paraId="00000019">
      <w:pPr>
        <w:pStyle w:val="Heading3"/>
        <w:keepNext w:val="0"/>
        <w:keepLines w:val="0"/>
        <w:spacing w:before="280" w:lineRule="auto"/>
        <w:rPr>
          <w:b w:val="1"/>
          <w:bCs w:val="1"/>
          <w:color w:val="000000"/>
          <w:sz w:val="26"/>
          <w:szCs w:val="26"/>
        </w:rPr>
      </w:pPr>
      <w:bookmarkStart w:colFirst="0" w:colLast="0" w:name="_ed3wizv20tzu" w:id="7"/>
      <w:bookmarkEnd w:id="7"/>
      <w:r w:rsidDel="00000000" w:rsidR="00000000" w:rsidRPr="00000000">
        <w:rPr>
          <w:b w:val="1"/>
          <w:bCs w:val="1"/>
          <w:color w:val="000000"/>
          <w:sz w:val="26"/>
          <w:szCs w:val="26"/>
          <w:rtl w:val="0"/>
        </w:rPr>
        <w:t xml:space="preserve">Slide 3 — Webinar 2: Making Expanded Core Instruction a Team Effort</w:t>
      </w:r>
    </w:p>
    <w:p w:rsidR="00000000" w:rsidDel="00000000" w:rsidP="00000000" w:rsidRDefault="00000000" w:rsidRPr="00000000" w14:paraId="0000001A">
      <w:pPr>
        <w:pStyle w:val="Heading4"/>
        <w:keepNext w:val="0"/>
        <w:keepLines w:val="0"/>
        <w:spacing w:after="40" w:before="240" w:lineRule="auto"/>
        <w:rPr>
          <w:b w:val="1"/>
          <w:bCs w:val="1"/>
          <w:color w:val="000000"/>
          <w:sz w:val="22"/>
          <w:szCs w:val="22"/>
        </w:rPr>
      </w:pPr>
      <w:bookmarkStart w:colFirst="0" w:colLast="0" w:name="_oz6ijo43gf57" w:id="8"/>
      <w:bookmarkEnd w:id="8"/>
      <w:r w:rsidDel="00000000" w:rsidR="00000000" w:rsidRPr="00000000">
        <w:rPr>
          <w:b w:val="1"/>
          <w:bCs w:val="1"/>
          <w:color w:val="000000"/>
          <w:sz w:val="22"/>
          <w:szCs w:val="22"/>
          <w:rtl w:val="0"/>
        </w:rPr>
        <w:t xml:space="preserve">Connect the People</w:t>
      </w:r>
    </w:p>
    <w:p w:rsidR="00000000" w:rsidDel="00000000" w:rsidP="00000000" w:rsidRDefault="00000000" w:rsidRPr="00000000" w14:paraId="0000001B">
      <w:pPr>
        <w:spacing w:after="240" w:before="240" w:lineRule="auto"/>
        <w:rPr/>
      </w:pPr>
      <w:r w:rsidDel="00000000" w:rsidR="00000000" w:rsidRPr="00000000">
        <w:rPr>
          <w:rtl w:val="0"/>
        </w:rPr>
        <w:t xml:space="preserve">Move from responsibility for the Expanded Core Curriculum resting primarily with one professional toward shared, intentional implementation across the team.</w:t>
      </w:r>
    </w:p>
    <w:p w:rsidR="00000000" w:rsidDel="00000000" w:rsidP="00000000" w:rsidRDefault="00000000" w:rsidRPr="00000000" w14:paraId="0000001C">
      <w:pPr>
        <w:numPr>
          <w:ilvl w:val="0"/>
          <w:numId w:val="32"/>
        </w:numPr>
        <w:spacing w:after="0" w:afterAutospacing="0" w:before="240" w:lineRule="auto"/>
        <w:ind w:left="720" w:hanging="360"/>
      </w:pPr>
      <w:r w:rsidDel="00000000" w:rsidR="00000000" w:rsidRPr="00000000">
        <w:rPr>
          <w:rtl w:val="0"/>
        </w:rPr>
        <w:t xml:space="preserve">Create shared ownership while maintaining clear roles.</w:t>
      </w:r>
    </w:p>
    <w:p w:rsidR="00000000" w:rsidDel="00000000" w:rsidP="00000000" w:rsidRDefault="00000000" w:rsidRPr="00000000" w14:paraId="0000001D">
      <w:pPr>
        <w:numPr>
          <w:ilvl w:val="0"/>
          <w:numId w:val="32"/>
        </w:numPr>
        <w:spacing w:after="0" w:afterAutospacing="0" w:before="0" w:beforeAutospacing="0" w:lineRule="auto"/>
        <w:ind w:left="720" w:hanging="360"/>
      </w:pPr>
      <w:r w:rsidDel="00000000" w:rsidR="00000000" w:rsidRPr="00000000">
        <w:rPr>
          <w:rtl w:val="0"/>
        </w:rPr>
        <w:t xml:space="preserve">Balance consistent priorities with individualized flexibility.</w:t>
      </w:r>
    </w:p>
    <w:p w:rsidR="00000000" w:rsidDel="00000000" w:rsidP="00000000" w:rsidRDefault="00000000" w:rsidRPr="00000000" w14:paraId="0000001E">
      <w:pPr>
        <w:numPr>
          <w:ilvl w:val="0"/>
          <w:numId w:val="32"/>
        </w:numPr>
        <w:spacing w:after="0" w:afterAutospacing="0" w:before="0" w:beforeAutospacing="0" w:lineRule="auto"/>
        <w:ind w:left="720" w:hanging="360"/>
      </w:pPr>
      <w:r w:rsidDel="00000000" w:rsidR="00000000" w:rsidRPr="00000000">
        <w:rPr>
          <w:rtl w:val="0"/>
        </w:rPr>
        <w:t xml:space="preserve">Connect specialized and explicit instruction.</w:t>
      </w:r>
    </w:p>
    <w:p w:rsidR="00000000" w:rsidDel="00000000" w:rsidP="00000000" w:rsidRDefault="00000000" w:rsidRPr="00000000" w14:paraId="0000001F">
      <w:pPr>
        <w:numPr>
          <w:ilvl w:val="0"/>
          <w:numId w:val="32"/>
        </w:numPr>
        <w:spacing w:after="240" w:before="0" w:beforeAutospacing="0" w:lineRule="auto"/>
        <w:ind w:left="720" w:hanging="360"/>
      </w:pPr>
      <w:r w:rsidDel="00000000" w:rsidR="00000000" w:rsidRPr="00000000">
        <w:rPr>
          <w:rtl w:val="0"/>
        </w:rPr>
        <w:t xml:space="preserve">Plan intentionally for transfer.</w:t>
      </w:r>
    </w:p>
    <w:p w:rsidR="00000000" w:rsidDel="00000000" w:rsidP="00000000" w:rsidRDefault="00000000" w:rsidRPr="00000000" w14:paraId="00000020">
      <w:pPr>
        <w:pStyle w:val="Heading3"/>
        <w:keepNext w:val="0"/>
        <w:keepLines w:val="0"/>
        <w:spacing w:before="280" w:lineRule="auto"/>
        <w:rPr>
          <w:b w:val="1"/>
          <w:bCs w:val="1"/>
          <w:color w:val="000000"/>
          <w:sz w:val="26"/>
          <w:szCs w:val="26"/>
        </w:rPr>
      </w:pPr>
      <w:bookmarkStart w:colFirst="0" w:colLast="0" w:name="_i03yxs6chuw4" w:id="9"/>
      <w:bookmarkEnd w:id="9"/>
      <w:r w:rsidDel="00000000" w:rsidR="00000000" w:rsidRPr="00000000">
        <w:rPr>
          <w:b w:val="1"/>
          <w:bCs w:val="1"/>
          <w:color w:val="000000"/>
          <w:sz w:val="26"/>
          <w:szCs w:val="26"/>
          <w:rtl w:val="0"/>
        </w:rPr>
        <w:t xml:space="preserve">Slide 4 — Webinar 3: Delivering Expanded Core Instruction with Purpose</w:t>
      </w:r>
    </w:p>
    <w:p w:rsidR="00000000" w:rsidDel="00000000" w:rsidP="00000000" w:rsidRDefault="00000000" w:rsidRPr="00000000" w14:paraId="00000021">
      <w:pPr>
        <w:pStyle w:val="Heading4"/>
        <w:keepNext w:val="0"/>
        <w:keepLines w:val="0"/>
        <w:spacing w:after="40" w:before="240" w:lineRule="auto"/>
        <w:rPr>
          <w:b w:val="1"/>
          <w:bCs w:val="1"/>
          <w:color w:val="000000"/>
          <w:sz w:val="22"/>
          <w:szCs w:val="22"/>
        </w:rPr>
      </w:pPr>
      <w:bookmarkStart w:colFirst="0" w:colLast="0" w:name="_6fa1f9d91zc5" w:id="10"/>
      <w:bookmarkEnd w:id="10"/>
      <w:r w:rsidDel="00000000" w:rsidR="00000000" w:rsidRPr="00000000">
        <w:rPr>
          <w:b w:val="1"/>
          <w:bCs w:val="1"/>
          <w:color w:val="000000"/>
          <w:sz w:val="22"/>
          <w:szCs w:val="22"/>
          <w:rtl w:val="0"/>
        </w:rPr>
        <w:t xml:space="preserve">Contextualize the Delivery</w:t>
      </w:r>
    </w:p>
    <w:p w:rsidR="00000000" w:rsidDel="00000000" w:rsidP="00000000" w:rsidRDefault="00000000" w:rsidRPr="00000000" w14:paraId="00000022">
      <w:pPr>
        <w:spacing w:after="240" w:before="240" w:lineRule="auto"/>
        <w:rPr/>
      </w:pPr>
      <w:r w:rsidDel="00000000" w:rsidR="00000000" w:rsidRPr="00000000">
        <w:rPr>
          <w:rtl w:val="0"/>
        </w:rPr>
        <w:t xml:space="preserve">Move beyond one-size-fits-all delivery toward purposeful, individualized Expanded Core Curriculum experiences.</w:t>
      </w:r>
    </w:p>
    <w:p w:rsidR="00000000" w:rsidDel="00000000" w:rsidP="00000000" w:rsidRDefault="00000000" w:rsidRPr="00000000" w14:paraId="00000023">
      <w:pPr>
        <w:numPr>
          <w:ilvl w:val="0"/>
          <w:numId w:val="47"/>
        </w:numPr>
        <w:spacing w:after="0" w:afterAutospacing="0" w:before="240" w:lineRule="auto"/>
        <w:ind w:left="720" w:hanging="360"/>
      </w:pPr>
      <w:r w:rsidDel="00000000" w:rsidR="00000000" w:rsidRPr="00000000">
        <w:rPr>
          <w:rtl w:val="0"/>
        </w:rPr>
        <w:t xml:space="preserve">Use the Expanded Core Curriculum as both a guiding framework and an individualized curriculum.</w:t>
      </w:r>
    </w:p>
    <w:p w:rsidR="00000000" w:rsidDel="00000000" w:rsidP="00000000" w:rsidRDefault="00000000" w:rsidRPr="00000000" w14:paraId="00000024">
      <w:pPr>
        <w:numPr>
          <w:ilvl w:val="0"/>
          <w:numId w:val="47"/>
        </w:numPr>
        <w:spacing w:after="0" w:afterAutospacing="0" w:before="0" w:beforeAutospacing="0" w:lineRule="auto"/>
        <w:ind w:left="720" w:hanging="360"/>
      </w:pPr>
      <w:r w:rsidDel="00000000" w:rsidR="00000000" w:rsidRPr="00000000">
        <w:rPr>
          <w:rtl w:val="0"/>
        </w:rPr>
        <w:t xml:space="preserve">Design context-driven instruction.</w:t>
      </w:r>
    </w:p>
    <w:p w:rsidR="00000000" w:rsidDel="00000000" w:rsidP="00000000" w:rsidRDefault="00000000" w:rsidRPr="00000000" w14:paraId="00000025">
      <w:pPr>
        <w:numPr>
          <w:ilvl w:val="0"/>
          <w:numId w:val="47"/>
        </w:numPr>
        <w:spacing w:after="0" w:afterAutospacing="0" w:before="0" w:beforeAutospacing="0" w:lineRule="auto"/>
        <w:ind w:left="720" w:hanging="360"/>
      </w:pPr>
      <w:r w:rsidDel="00000000" w:rsidR="00000000" w:rsidRPr="00000000">
        <w:rPr>
          <w:rtl w:val="0"/>
        </w:rPr>
        <w:t xml:space="preserve">Use checklists to identify meaningful learning opportunities rather than treating checklists as the curriculum itself.</w:t>
      </w:r>
    </w:p>
    <w:p w:rsidR="00000000" w:rsidDel="00000000" w:rsidP="00000000" w:rsidRDefault="00000000" w:rsidRPr="00000000" w14:paraId="00000026">
      <w:pPr>
        <w:numPr>
          <w:ilvl w:val="0"/>
          <w:numId w:val="47"/>
        </w:numPr>
        <w:spacing w:after="0" w:afterAutospacing="0" w:before="0" w:beforeAutospacing="0" w:lineRule="auto"/>
        <w:ind w:left="720" w:hanging="360"/>
      </w:pPr>
      <w:r w:rsidDel="00000000" w:rsidR="00000000" w:rsidRPr="00000000">
        <w:rPr>
          <w:rtl w:val="0"/>
        </w:rPr>
        <w:t xml:space="preserve">Adapt delivery across students, settings, and educational contexts.</w:t>
      </w:r>
    </w:p>
    <w:p w:rsidR="00000000" w:rsidDel="00000000" w:rsidP="00000000" w:rsidRDefault="00000000" w:rsidRPr="00000000" w14:paraId="00000027">
      <w:pPr>
        <w:numPr>
          <w:ilvl w:val="0"/>
          <w:numId w:val="47"/>
        </w:numPr>
        <w:spacing w:after="240" w:before="0" w:beforeAutospacing="0" w:lineRule="auto"/>
        <w:ind w:left="720" w:hanging="360"/>
      </w:pPr>
      <w:r w:rsidDel="00000000" w:rsidR="00000000" w:rsidRPr="00000000">
        <w:rPr>
          <w:rtl w:val="0"/>
        </w:rPr>
        <w:t xml:space="preserve">Design toward measurable independence and meaningful transfer.</w:t>
      </w:r>
    </w:p>
    <w:p w:rsidR="00000000" w:rsidDel="00000000" w:rsidP="00000000" w:rsidRDefault="00000000" w:rsidRPr="00000000" w14:paraId="00000028">
      <w:pPr>
        <w:pStyle w:val="Heading3"/>
        <w:keepNext w:val="0"/>
        <w:keepLines w:val="0"/>
        <w:spacing w:before="280" w:lineRule="auto"/>
        <w:rPr>
          <w:b w:val="1"/>
          <w:bCs w:val="1"/>
          <w:color w:val="000000"/>
          <w:sz w:val="26"/>
          <w:szCs w:val="26"/>
        </w:rPr>
      </w:pPr>
      <w:bookmarkStart w:colFirst="0" w:colLast="0" w:name="_uaal2g49cb8p" w:id="11"/>
      <w:bookmarkEnd w:id="11"/>
      <w:r w:rsidDel="00000000" w:rsidR="00000000" w:rsidRPr="00000000">
        <w:rPr>
          <w:b w:val="1"/>
          <w:bCs w:val="1"/>
          <w:color w:val="000000"/>
          <w:sz w:val="26"/>
          <w:szCs w:val="26"/>
          <w:rtl w:val="0"/>
        </w:rPr>
        <w:t xml:space="preserve">Slide 5 — We Are All Entering From Different Places</w:t>
      </w:r>
    </w:p>
    <w:p w:rsidR="00000000" w:rsidDel="00000000" w:rsidP="00000000" w:rsidRDefault="00000000" w:rsidRPr="00000000" w14:paraId="00000029">
      <w:pPr>
        <w:spacing w:after="240" w:before="240" w:lineRule="auto"/>
        <w:rPr/>
      </w:pPr>
      <w:r w:rsidDel="00000000" w:rsidR="00000000" w:rsidRPr="00000000">
        <w:rPr>
          <w:rtl w:val="0"/>
        </w:rPr>
        <w:t xml:space="preserve">Professional learning works best when we make room for different starting points.</w:t>
      </w:r>
    </w:p>
    <w:p w:rsidR="00000000" w:rsidDel="00000000" w:rsidP="00000000" w:rsidRDefault="00000000" w:rsidRPr="00000000" w14:paraId="0000002A">
      <w:pPr>
        <w:pStyle w:val="Heading4"/>
        <w:keepNext w:val="0"/>
        <w:keepLines w:val="0"/>
        <w:spacing w:after="40" w:before="240" w:lineRule="auto"/>
        <w:rPr>
          <w:b w:val="1"/>
          <w:bCs w:val="1"/>
          <w:color w:val="000000"/>
          <w:sz w:val="22"/>
          <w:szCs w:val="22"/>
        </w:rPr>
      </w:pPr>
      <w:bookmarkStart w:colFirst="0" w:colLast="0" w:name="_38mubojz6oj9" w:id="12"/>
      <w:bookmarkEnd w:id="12"/>
      <w:r w:rsidDel="00000000" w:rsidR="00000000" w:rsidRPr="00000000">
        <w:rPr>
          <w:b w:val="1"/>
          <w:bCs w:val="1"/>
          <w:color w:val="000000"/>
          <w:sz w:val="22"/>
          <w:szCs w:val="22"/>
          <w:rtl w:val="0"/>
        </w:rPr>
        <w:t xml:space="preserve">Connect</w:t>
      </w:r>
    </w:p>
    <w:p w:rsidR="00000000" w:rsidDel="00000000" w:rsidP="00000000" w:rsidRDefault="00000000" w:rsidRPr="00000000" w14:paraId="0000002B">
      <w:pPr>
        <w:spacing w:after="240" w:before="240" w:lineRule="auto"/>
        <w:rPr/>
      </w:pPr>
      <w:r w:rsidDel="00000000" w:rsidR="00000000" w:rsidRPr="00000000">
        <w:rPr>
          <w:rtl w:val="0"/>
        </w:rPr>
        <w:t xml:space="preserve">Some ideas may connect immediately to what you already believe and do.</w:t>
      </w:r>
    </w:p>
    <w:p w:rsidR="00000000" w:rsidDel="00000000" w:rsidP="00000000" w:rsidRDefault="00000000" w:rsidRPr="00000000" w14:paraId="0000002C">
      <w:pPr>
        <w:pStyle w:val="Heading4"/>
        <w:keepNext w:val="0"/>
        <w:keepLines w:val="0"/>
        <w:spacing w:after="40" w:before="240" w:lineRule="auto"/>
        <w:rPr>
          <w:b w:val="1"/>
          <w:bCs w:val="1"/>
          <w:color w:val="000000"/>
          <w:sz w:val="22"/>
          <w:szCs w:val="22"/>
        </w:rPr>
      </w:pPr>
      <w:bookmarkStart w:colFirst="0" w:colLast="0" w:name="_ozr9lhg70yri" w:id="13"/>
      <w:bookmarkEnd w:id="13"/>
      <w:r w:rsidDel="00000000" w:rsidR="00000000" w:rsidRPr="00000000">
        <w:rPr>
          <w:b w:val="1"/>
          <w:bCs w:val="1"/>
          <w:color w:val="000000"/>
          <w:sz w:val="22"/>
          <w:szCs w:val="22"/>
          <w:rtl w:val="0"/>
        </w:rPr>
        <w:t xml:space="preserve">Stretch</w:t>
      </w:r>
    </w:p>
    <w:p w:rsidR="00000000" w:rsidDel="00000000" w:rsidP="00000000" w:rsidRDefault="00000000" w:rsidRPr="00000000" w14:paraId="0000002D">
      <w:pPr>
        <w:spacing w:after="240" w:before="240" w:lineRule="auto"/>
        <w:rPr/>
      </w:pPr>
      <w:r w:rsidDel="00000000" w:rsidR="00000000" w:rsidRPr="00000000">
        <w:rPr>
          <w:rtl w:val="0"/>
        </w:rPr>
        <w:t xml:space="preserve">Some ideas may challenge a familiar way of thinking or practicing.</w:t>
      </w:r>
    </w:p>
    <w:p w:rsidR="00000000" w:rsidDel="00000000" w:rsidP="00000000" w:rsidRDefault="00000000" w:rsidRPr="00000000" w14:paraId="0000002E">
      <w:pPr>
        <w:pStyle w:val="Heading4"/>
        <w:keepNext w:val="0"/>
        <w:keepLines w:val="0"/>
        <w:spacing w:after="40" w:before="240" w:lineRule="auto"/>
        <w:rPr>
          <w:b w:val="1"/>
          <w:bCs w:val="1"/>
          <w:color w:val="000000"/>
          <w:sz w:val="22"/>
          <w:szCs w:val="22"/>
        </w:rPr>
      </w:pPr>
      <w:bookmarkStart w:colFirst="0" w:colLast="0" w:name="_96ctef7vvr4d" w:id="14"/>
      <w:bookmarkEnd w:id="14"/>
      <w:r w:rsidDel="00000000" w:rsidR="00000000" w:rsidRPr="00000000">
        <w:rPr>
          <w:b w:val="1"/>
          <w:bCs w:val="1"/>
          <w:color w:val="000000"/>
          <w:sz w:val="22"/>
          <w:szCs w:val="22"/>
          <w:rtl w:val="0"/>
        </w:rPr>
        <w:t xml:space="preserve">Sit With It</w:t>
      </w:r>
    </w:p>
    <w:p w:rsidR="00000000" w:rsidDel="00000000" w:rsidP="00000000" w:rsidRDefault="00000000" w:rsidRPr="00000000" w14:paraId="0000002F">
      <w:pPr>
        <w:spacing w:after="240" w:before="240" w:lineRule="auto"/>
        <w:rPr/>
      </w:pPr>
      <w:r w:rsidDel="00000000" w:rsidR="00000000" w:rsidRPr="00000000">
        <w:rPr>
          <w:rtl w:val="0"/>
        </w:rPr>
        <w:t xml:space="preserve">Some ideas may need time before you decide what you think.</w:t>
      </w:r>
    </w:p>
    <w:p w:rsidR="00000000" w:rsidDel="00000000" w:rsidP="00000000" w:rsidRDefault="00000000" w:rsidRPr="00000000" w14:paraId="00000030">
      <w:pPr>
        <w:spacing w:after="240" w:before="240" w:lineRule="auto"/>
        <w:rPr/>
      </w:pPr>
      <w:r w:rsidDel="00000000" w:rsidR="00000000" w:rsidRPr="00000000">
        <w:rPr>
          <w:rtl w:val="0"/>
        </w:rPr>
        <w:t xml:space="preserve">The invitation is simply to be open.</w:t>
      </w:r>
    </w:p>
    <w:p w:rsidR="00000000" w:rsidDel="00000000" w:rsidP="00000000" w:rsidRDefault="00000000" w:rsidRPr="00000000" w14:paraId="00000031">
      <w:pPr>
        <w:pStyle w:val="Heading1"/>
        <w:keepNext w:val="0"/>
        <w:keepLines w:val="0"/>
        <w:spacing w:before="480" w:lineRule="auto"/>
        <w:rPr>
          <w:b w:val="1"/>
          <w:bCs w:val="1"/>
          <w:sz w:val="46"/>
          <w:szCs w:val="46"/>
        </w:rPr>
      </w:pPr>
      <w:bookmarkStart w:colFirst="0" w:colLast="0" w:name="_yb97ujx6n21f" w:id="15"/>
      <w:bookmarkEnd w:id="15"/>
      <w:r w:rsidDel="00000000" w:rsidR="00000000" w:rsidRPr="00000000">
        <w:rPr>
          <w:b w:val="1"/>
          <w:bCs w:val="1"/>
          <w:sz w:val="46"/>
          <w:szCs w:val="46"/>
          <w:rtl w:val="0"/>
        </w:rPr>
        <w:t xml:space="preserve">Webinar 2 Big Picture</w:t>
      </w:r>
    </w:p>
    <w:p w:rsidR="00000000" w:rsidDel="00000000" w:rsidP="00000000" w:rsidRDefault="00000000" w:rsidRPr="00000000" w14:paraId="00000032">
      <w:pPr>
        <w:pStyle w:val="Heading2"/>
        <w:keepNext w:val="0"/>
        <w:keepLines w:val="0"/>
        <w:spacing w:after="80" w:lineRule="auto"/>
        <w:rPr>
          <w:b w:val="1"/>
          <w:bCs w:val="1"/>
          <w:sz w:val="34"/>
          <w:szCs w:val="34"/>
        </w:rPr>
      </w:pPr>
      <w:bookmarkStart w:colFirst="0" w:colLast="0" w:name="_owkutq9a2iy1" w:id="16"/>
      <w:bookmarkEnd w:id="16"/>
      <w:r w:rsidDel="00000000" w:rsidR="00000000" w:rsidRPr="00000000">
        <w:rPr>
          <w:b w:val="1"/>
          <w:bCs w:val="1"/>
          <w:sz w:val="34"/>
          <w:szCs w:val="34"/>
          <w:rtl w:val="0"/>
        </w:rPr>
        <w:t xml:space="preserve">Part 1: See the Learning — Slides 6–21</w:t>
      </w:r>
    </w:p>
    <w:p w:rsidR="00000000" w:rsidDel="00000000" w:rsidP="00000000" w:rsidRDefault="00000000" w:rsidRPr="00000000" w14:paraId="00000033">
      <w:pPr>
        <w:pStyle w:val="Heading3"/>
        <w:keepNext w:val="0"/>
        <w:keepLines w:val="0"/>
        <w:spacing w:before="280" w:lineRule="auto"/>
        <w:rPr>
          <w:b w:val="1"/>
          <w:bCs w:val="1"/>
          <w:color w:val="000000"/>
          <w:sz w:val="26"/>
          <w:szCs w:val="26"/>
        </w:rPr>
      </w:pPr>
      <w:bookmarkStart w:colFirst="0" w:colLast="0" w:name="_9znewlhzl9d0" w:id="17"/>
      <w:bookmarkEnd w:id="17"/>
      <w:r w:rsidDel="00000000" w:rsidR="00000000" w:rsidRPr="00000000">
        <w:rPr>
          <w:b w:val="1"/>
          <w:bCs w:val="1"/>
          <w:color w:val="000000"/>
          <w:sz w:val="26"/>
          <w:szCs w:val="26"/>
          <w:rtl w:val="0"/>
        </w:rPr>
        <w:t xml:space="preserve">Slide 6 — Webinar 2 Big Picture</w:t>
      </w:r>
    </w:p>
    <w:p w:rsidR="00000000" w:rsidDel="00000000" w:rsidP="00000000" w:rsidRDefault="00000000" w:rsidRPr="00000000" w14:paraId="00000034">
      <w:pPr>
        <w:spacing w:after="240" w:before="240" w:lineRule="auto"/>
        <w:rPr/>
      </w:pPr>
      <w:r w:rsidDel="00000000" w:rsidR="00000000" w:rsidRPr="00000000">
        <w:rPr>
          <w:rtl w:val="0"/>
        </w:rPr>
        <w:t xml:space="preserve">The strongest Expanded Core Curriculum programs do more than involve multiple people. They create shared, intentional systems around student learning.</w:t>
      </w:r>
    </w:p>
    <w:p w:rsidR="00000000" w:rsidDel="00000000" w:rsidP="00000000" w:rsidRDefault="00000000" w:rsidRPr="00000000" w14:paraId="00000035">
      <w:pPr>
        <w:spacing w:after="240" w:before="240" w:lineRule="auto"/>
        <w:rPr/>
      </w:pPr>
      <w:r w:rsidDel="00000000" w:rsidR="00000000" w:rsidRPr="00000000">
        <w:rPr>
          <w:rtl w:val="0"/>
        </w:rPr>
        <w:t xml:space="preserve">This webinar explores practical, research-informed shifts for organizing team contributions around what the student is learning and what that learning requires, while maintaining specialized expertise, clear priorities, and individualized instruction.</w:t>
      </w:r>
    </w:p>
    <w:p w:rsidR="00000000" w:rsidDel="00000000" w:rsidP="00000000" w:rsidRDefault="00000000" w:rsidRPr="00000000" w14:paraId="00000036">
      <w:pPr>
        <w:spacing w:after="240" w:before="240" w:lineRule="auto"/>
        <w:rPr/>
      </w:pPr>
      <w:r w:rsidDel="00000000" w:rsidR="00000000" w:rsidRPr="00000000">
        <w:rPr>
          <w:rtl w:val="0"/>
        </w:rPr>
        <w:t xml:space="preserve">Webinar 2 examines three connected parts:</w:t>
      </w:r>
    </w:p>
    <w:p w:rsidR="00000000" w:rsidDel="00000000" w:rsidP="00000000" w:rsidRDefault="00000000" w:rsidRPr="00000000" w14:paraId="00000037">
      <w:pPr>
        <w:numPr>
          <w:ilvl w:val="0"/>
          <w:numId w:val="20"/>
        </w:numPr>
        <w:spacing w:after="0" w:afterAutospacing="0" w:before="240" w:lineRule="auto"/>
        <w:ind w:left="720" w:hanging="360"/>
      </w:pPr>
      <w:r w:rsidDel="00000000" w:rsidR="00000000" w:rsidRPr="00000000">
        <w:rPr>
          <w:b w:val="1"/>
          <w:bCs w:val="1"/>
          <w:rtl w:val="0"/>
        </w:rPr>
        <w:t xml:space="preserve">See the learning</w:t>
      </w:r>
    </w:p>
    <w:p w:rsidR="00000000" w:rsidDel="00000000" w:rsidP="00000000" w:rsidRDefault="00000000" w:rsidRPr="00000000" w14:paraId="00000038">
      <w:pPr>
        <w:numPr>
          <w:ilvl w:val="0"/>
          <w:numId w:val="20"/>
        </w:numPr>
        <w:spacing w:after="0" w:afterAutospacing="0" w:before="0" w:beforeAutospacing="0" w:lineRule="auto"/>
        <w:ind w:left="720" w:hanging="360"/>
      </w:pPr>
      <w:r w:rsidDel="00000000" w:rsidR="00000000" w:rsidRPr="00000000">
        <w:rPr>
          <w:b w:val="1"/>
          <w:bCs w:val="1"/>
          <w:rtl w:val="0"/>
        </w:rPr>
        <w:t xml:space="preserve">Share the learning</w:t>
      </w:r>
    </w:p>
    <w:p w:rsidR="00000000" w:rsidDel="00000000" w:rsidP="00000000" w:rsidRDefault="00000000" w:rsidRPr="00000000" w14:paraId="00000039">
      <w:pPr>
        <w:numPr>
          <w:ilvl w:val="0"/>
          <w:numId w:val="20"/>
        </w:numPr>
        <w:spacing w:after="240" w:before="0" w:beforeAutospacing="0" w:lineRule="auto"/>
        <w:ind w:left="720" w:hanging="360"/>
      </w:pPr>
      <w:r w:rsidDel="00000000" w:rsidR="00000000" w:rsidRPr="00000000">
        <w:rPr>
          <w:b w:val="1"/>
          <w:bCs w:val="1"/>
          <w:rtl w:val="0"/>
        </w:rPr>
        <w:t xml:space="preserve">Support the learning</w:t>
      </w:r>
    </w:p>
    <w:p w:rsidR="00000000" w:rsidDel="00000000" w:rsidP="00000000" w:rsidRDefault="00000000" w:rsidRPr="00000000" w14:paraId="0000003A">
      <w:pPr>
        <w:spacing w:after="240" w:before="240" w:lineRule="auto"/>
        <w:rPr/>
      </w:pPr>
      <w:r w:rsidDel="00000000" w:rsidR="00000000" w:rsidRPr="00000000">
        <w:rPr>
          <w:rtl w:val="0"/>
        </w:rPr>
        <w:t xml:space="preserve">© 2026 Robbin Clark | ECC Solutions | 21st Century ECC</w:t>
      </w:r>
    </w:p>
    <w:p w:rsidR="00000000" w:rsidDel="00000000" w:rsidP="00000000" w:rsidRDefault="00000000" w:rsidRPr="00000000" w14:paraId="0000003B">
      <w:pPr>
        <w:pStyle w:val="Heading3"/>
        <w:keepNext w:val="0"/>
        <w:keepLines w:val="0"/>
        <w:spacing w:before="280" w:lineRule="auto"/>
        <w:rPr>
          <w:b w:val="1"/>
          <w:bCs w:val="1"/>
          <w:color w:val="000000"/>
          <w:sz w:val="26"/>
          <w:szCs w:val="26"/>
        </w:rPr>
      </w:pPr>
      <w:bookmarkStart w:colFirst="0" w:colLast="0" w:name="_1gln9f9fla68" w:id="18"/>
      <w:bookmarkEnd w:id="18"/>
      <w:r w:rsidDel="00000000" w:rsidR="00000000" w:rsidRPr="00000000">
        <w:rPr>
          <w:b w:val="1"/>
          <w:bCs w:val="1"/>
          <w:color w:val="000000"/>
          <w:sz w:val="26"/>
          <w:szCs w:val="26"/>
          <w:rtl w:val="0"/>
        </w:rPr>
        <w:t xml:space="preserve">Slide 7 — Part 1: See the Learning</w:t>
      </w:r>
    </w:p>
    <w:p w:rsidR="00000000" w:rsidDel="00000000" w:rsidP="00000000" w:rsidRDefault="00000000" w:rsidRPr="00000000" w14:paraId="0000003C">
      <w:pPr>
        <w:spacing w:after="240" w:before="240" w:lineRule="auto"/>
        <w:rPr/>
      </w:pPr>
      <w:r w:rsidDel="00000000" w:rsidR="00000000" w:rsidRPr="00000000">
        <w:rPr>
          <w:rtl w:val="0"/>
        </w:rPr>
        <w:t xml:space="preserve">Get clear about what students are actually learning and what evidence tells us.</w:t>
      </w:r>
    </w:p>
    <w:p w:rsidR="00000000" w:rsidDel="00000000" w:rsidP="00000000" w:rsidRDefault="00000000" w:rsidRPr="00000000" w14:paraId="0000003D">
      <w:pPr>
        <w:pStyle w:val="Heading4"/>
        <w:keepNext w:val="0"/>
        <w:keepLines w:val="0"/>
        <w:spacing w:after="40" w:before="240" w:lineRule="auto"/>
        <w:rPr>
          <w:b w:val="1"/>
          <w:bCs w:val="1"/>
          <w:color w:val="000000"/>
          <w:sz w:val="22"/>
          <w:szCs w:val="22"/>
        </w:rPr>
      </w:pPr>
      <w:bookmarkStart w:colFirst="0" w:colLast="0" w:name="_z9oek6wnqbmo" w:id="19"/>
      <w:bookmarkEnd w:id="19"/>
      <w:r w:rsidDel="00000000" w:rsidR="00000000" w:rsidRPr="00000000">
        <w:rPr>
          <w:b w:val="1"/>
          <w:bCs w:val="1"/>
          <w:color w:val="000000"/>
          <w:sz w:val="22"/>
          <w:szCs w:val="22"/>
          <w:rtl w:val="0"/>
        </w:rPr>
        <w:t xml:space="preserve">What Are We Actually Trying to Accomplish?</w:t>
      </w:r>
    </w:p>
    <w:p w:rsidR="00000000" w:rsidDel="00000000" w:rsidP="00000000" w:rsidRDefault="00000000" w:rsidRPr="00000000" w14:paraId="0000003E">
      <w:pPr>
        <w:spacing w:after="240" w:before="240" w:lineRule="auto"/>
        <w:rPr/>
      </w:pPr>
      <w:r w:rsidDel="00000000" w:rsidR="00000000" w:rsidRPr="00000000">
        <w:rPr>
          <w:rtl w:val="0"/>
        </w:rPr>
        <w:t xml:space="preserve">Clarify the Expanded Core Curriculum learning that the team is working together to support.</w:t>
      </w:r>
    </w:p>
    <w:p w:rsidR="00000000" w:rsidDel="00000000" w:rsidP="00000000" w:rsidRDefault="00000000" w:rsidRPr="00000000" w14:paraId="0000003F">
      <w:pPr>
        <w:spacing w:after="240" w:before="240" w:lineRule="auto"/>
        <w:rPr/>
      </w:pPr>
      <w:r w:rsidDel="00000000" w:rsidR="00000000" w:rsidRPr="00000000">
        <w:rPr>
          <w:rtl w:val="0"/>
        </w:rPr>
        <w:t xml:space="preserve">Identify meaningful evidence of learning beyond activity or task completion.</w:t>
      </w:r>
    </w:p>
    <w:p w:rsidR="00000000" w:rsidDel="00000000" w:rsidP="00000000" w:rsidRDefault="00000000" w:rsidRPr="00000000" w14:paraId="00000040">
      <w:pPr>
        <w:spacing w:after="240" w:before="240" w:lineRule="auto"/>
        <w:rPr/>
      </w:pPr>
      <w:r w:rsidDel="00000000" w:rsidR="00000000" w:rsidRPr="00000000">
        <w:rPr>
          <w:rtl w:val="0"/>
        </w:rPr>
        <w:t xml:space="preserve">© 2026 Robbin Clark | ECC Solutions | 21st Century ECC</w:t>
      </w:r>
    </w:p>
    <w:p w:rsidR="00000000" w:rsidDel="00000000" w:rsidP="00000000" w:rsidRDefault="00000000" w:rsidRPr="00000000" w14:paraId="00000041">
      <w:pPr>
        <w:pStyle w:val="Heading3"/>
        <w:keepNext w:val="0"/>
        <w:keepLines w:val="0"/>
        <w:spacing w:before="280" w:lineRule="auto"/>
        <w:rPr>
          <w:b w:val="1"/>
          <w:bCs w:val="1"/>
          <w:color w:val="000000"/>
          <w:sz w:val="26"/>
          <w:szCs w:val="26"/>
        </w:rPr>
      </w:pPr>
      <w:bookmarkStart w:colFirst="0" w:colLast="0" w:name="_pi36t7pixwqa" w:id="20"/>
      <w:bookmarkEnd w:id="20"/>
      <w:r w:rsidDel="00000000" w:rsidR="00000000" w:rsidRPr="00000000">
        <w:rPr>
          <w:b w:val="1"/>
          <w:bCs w:val="1"/>
          <w:color w:val="000000"/>
          <w:sz w:val="26"/>
          <w:szCs w:val="26"/>
          <w:rtl w:val="0"/>
        </w:rPr>
        <w:t xml:space="preserve">Slide 8 — Part 2: Share the Learning</w:t>
      </w:r>
    </w:p>
    <w:p w:rsidR="00000000" w:rsidDel="00000000" w:rsidP="00000000" w:rsidRDefault="00000000" w:rsidRPr="00000000" w14:paraId="00000042">
      <w:pPr>
        <w:spacing w:after="240" w:before="240" w:lineRule="auto"/>
        <w:rPr/>
      </w:pPr>
      <w:r w:rsidDel="00000000" w:rsidR="00000000" w:rsidRPr="00000000">
        <w:rPr>
          <w:rtl w:val="0"/>
        </w:rPr>
        <w:t xml:space="preserve">Organize team contributions around what the learning requires.</w:t>
      </w:r>
    </w:p>
    <w:p w:rsidR="00000000" w:rsidDel="00000000" w:rsidP="00000000" w:rsidRDefault="00000000" w:rsidRPr="00000000" w14:paraId="00000043">
      <w:pPr>
        <w:pStyle w:val="Heading4"/>
        <w:keepNext w:val="0"/>
        <w:keepLines w:val="0"/>
        <w:spacing w:after="40" w:before="240" w:lineRule="auto"/>
        <w:rPr>
          <w:b w:val="1"/>
          <w:bCs w:val="1"/>
          <w:color w:val="000000"/>
          <w:sz w:val="22"/>
          <w:szCs w:val="22"/>
        </w:rPr>
      </w:pPr>
      <w:bookmarkStart w:colFirst="0" w:colLast="0" w:name="_1hmqebq5ee8f" w:id="21"/>
      <w:bookmarkEnd w:id="21"/>
      <w:r w:rsidDel="00000000" w:rsidR="00000000" w:rsidRPr="00000000">
        <w:rPr>
          <w:b w:val="1"/>
          <w:bCs w:val="1"/>
          <w:color w:val="000000"/>
          <w:sz w:val="22"/>
          <w:szCs w:val="22"/>
          <w:rtl w:val="0"/>
        </w:rPr>
        <w:t xml:space="preserve">What Does This Expanded Core Curriculum Learning Require?</w:t>
      </w:r>
    </w:p>
    <w:p w:rsidR="00000000" w:rsidDel="00000000" w:rsidP="00000000" w:rsidRDefault="00000000" w:rsidRPr="00000000" w14:paraId="00000044">
      <w:pPr>
        <w:spacing w:after="240" w:before="240" w:lineRule="auto"/>
        <w:rPr/>
      </w:pPr>
      <w:r w:rsidDel="00000000" w:rsidR="00000000" w:rsidRPr="00000000">
        <w:rPr>
          <w:rtl w:val="0"/>
        </w:rPr>
        <w:t xml:space="preserve">Consider what the learning requires from:</w:t>
      </w:r>
    </w:p>
    <w:p w:rsidR="00000000" w:rsidDel="00000000" w:rsidP="00000000" w:rsidRDefault="00000000" w:rsidRPr="00000000" w14:paraId="00000045">
      <w:pPr>
        <w:numPr>
          <w:ilvl w:val="0"/>
          <w:numId w:val="26"/>
        </w:numPr>
        <w:spacing w:after="0" w:afterAutospacing="0" w:before="240" w:lineRule="auto"/>
        <w:ind w:left="720" w:hanging="360"/>
      </w:pPr>
      <w:r w:rsidDel="00000000" w:rsidR="00000000" w:rsidRPr="00000000">
        <w:rPr>
          <w:rtl w:val="0"/>
        </w:rPr>
        <w:t xml:space="preserve">People</w:t>
      </w:r>
    </w:p>
    <w:p w:rsidR="00000000" w:rsidDel="00000000" w:rsidP="00000000" w:rsidRDefault="00000000" w:rsidRPr="00000000" w14:paraId="00000046">
      <w:pPr>
        <w:numPr>
          <w:ilvl w:val="0"/>
          <w:numId w:val="26"/>
        </w:numPr>
        <w:spacing w:after="0" w:afterAutospacing="0" w:before="0" w:beforeAutospacing="0" w:lineRule="auto"/>
        <w:ind w:left="720" w:hanging="360"/>
      </w:pPr>
      <w:r w:rsidDel="00000000" w:rsidR="00000000" w:rsidRPr="00000000">
        <w:rPr>
          <w:rtl w:val="0"/>
        </w:rPr>
        <w:t xml:space="preserve">Instruction</w:t>
      </w:r>
    </w:p>
    <w:p w:rsidR="00000000" w:rsidDel="00000000" w:rsidP="00000000" w:rsidRDefault="00000000" w:rsidRPr="00000000" w14:paraId="00000047">
      <w:pPr>
        <w:numPr>
          <w:ilvl w:val="0"/>
          <w:numId w:val="26"/>
        </w:numPr>
        <w:spacing w:after="0" w:afterAutospacing="0" w:before="0" w:beforeAutospacing="0" w:lineRule="auto"/>
        <w:ind w:left="720" w:hanging="360"/>
      </w:pPr>
      <w:r w:rsidDel="00000000" w:rsidR="00000000" w:rsidRPr="00000000">
        <w:rPr>
          <w:rtl w:val="0"/>
        </w:rPr>
        <w:t xml:space="preserve">Opportunities</w:t>
      </w:r>
    </w:p>
    <w:p w:rsidR="00000000" w:rsidDel="00000000" w:rsidP="00000000" w:rsidRDefault="00000000" w:rsidRPr="00000000" w14:paraId="00000048">
      <w:pPr>
        <w:numPr>
          <w:ilvl w:val="0"/>
          <w:numId w:val="26"/>
        </w:numPr>
        <w:spacing w:after="240" w:before="0" w:beforeAutospacing="0" w:lineRule="auto"/>
        <w:ind w:left="720" w:hanging="360"/>
      </w:pPr>
      <w:r w:rsidDel="00000000" w:rsidR="00000000" w:rsidRPr="00000000">
        <w:rPr>
          <w:rtl w:val="0"/>
        </w:rPr>
        <w:t xml:space="preserve">Environments</w:t>
      </w:r>
    </w:p>
    <w:p w:rsidR="00000000" w:rsidDel="00000000" w:rsidP="00000000" w:rsidRDefault="00000000" w:rsidRPr="00000000" w14:paraId="00000049">
      <w:pPr>
        <w:spacing w:after="240" w:before="240" w:lineRule="auto"/>
        <w:rPr/>
      </w:pPr>
      <w:r w:rsidDel="00000000" w:rsidR="00000000" w:rsidRPr="00000000">
        <w:rPr>
          <w:rtl w:val="0"/>
        </w:rPr>
        <w:t xml:space="preserve">Differentiate team contributions while maintaining clear roles and specialized expertise.</w:t>
      </w:r>
    </w:p>
    <w:p w:rsidR="00000000" w:rsidDel="00000000" w:rsidP="00000000" w:rsidRDefault="00000000" w:rsidRPr="00000000" w14:paraId="0000004A">
      <w:pPr>
        <w:spacing w:after="240" w:before="240" w:lineRule="auto"/>
        <w:rPr/>
      </w:pPr>
      <w:r w:rsidDel="00000000" w:rsidR="00000000" w:rsidRPr="00000000">
        <w:rPr>
          <w:rtl w:val="0"/>
        </w:rPr>
        <w:t xml:space="preserve">Connect instruction, practice, application, and evidence to support learning across authentic environments.</w:t>
      </w:r>
    </w:p>
    <w:p w:rsidR="00000000" w:rsidDel="00000000" w:rsidP="00000000" w:rsidRDefault="00000000" w:rsidRPr="00000000" w14:paraId="0000004B">
      <w:pPr>
        <w:spacing w:after="240" w:before="240" w:lineRule="auto"/>
        <w:rPr/>
      </w:pPr>
      <w:r w:rsidDel="00000000" w:rsidR="00000000" w:rsidRPr="00000000">
        <w:rPr>
          <w:rtl w:val="0"/>
        </w:rPr>
        <w:t xml:space="preserve">© 2026 Robbin Clark | ECC Solutions | 21st Century ECC</w:t>
      </w:r>
    </w:p>
    <w:p w:rsidR="00000000" w:rsidDel="00000000" w:rsidP="00000000" w:rsidRDefault="00000000" w:rsidRPr="00000000" w14:paraId="0000004C">
      <w:pPr>
        <w:pStyle w:val="Heading3"/>
        <w:keepNext w:val="0"/>
        <w:keepLines w:val="0"/>
        <w:spacing w:before="280" w:lineRule="auto"/>
        <w:rPr>
          <w:b w:val="1"/>
          <w:bCs w:val="1"/>
          <w:color w:val="000000"/>
          <w:sz w:val="26"/>
          <w:szCs w:val="26"/>
        </w:rPr>
      </w:pPr>
      <w:bookmarkStart w:colFirst="0" w:colLast="0" w:name="_hxii0vrgf7wk" w:id="22"/>
      <w:bookmarkEnd w:id="22"/>
      <w:r w:rsidDel="00000000" w:rsidR="00000000" w:rsidRPr="00000000">
        <w:rPr>
          <w:b w:val="1"/>
          <w:bCs w:val="1"/>
          <w:color w:val="000000"/>
          <w:sz w:val="26"/>
          <w:szCs w:val="26"/>
          <w:rtl w:val="0"/>
        </w:rPr>
        <w:t xml:space="preserve">Slide 9 — Part 3: Support the Learning</w:t>
      </w:r>
    </w:p>
    <w:p w:rsidR="00000000" w:rsidDel="00000000" w:rsidP="00000000" w:rsidRDefault="00000000" w:rsidRPr="00000000" w14:paraId="0000004D">
      <w:pPr>
        <w:spacing w:after="240" w:before="240" w:lineRule="auto"/>
        <w:rPr/>
      </w:pPr>
      <w:r w:rsidDel="00000000" w:rsidR="00000000" w:rsidRPr="00000000">
        <w:rPr>
          <w:rtl w:val="0"/>
        </w:rPr>
        <w:t xml:space="preserve">Make the strongest instructional decisions within the conditions we actually have.</w:t>
      </w:r>
    </w:p>
    <w:p w:rsidR="00000000" w:rsidDel="00000000" w:rsidP="00000000" w:rsidRDefault="00000000" w:rsidRPr="00000000" w14:paraId="0000004E">
      <w:pPr>
        <w:pStyle w:val="Heading4"/>
        <w:keepNext w:val="0"/>
        <w:keepLines w:val="0"/>
        <w:spacing w:after="40" w:before="240" w:lineRule="auto"/>
        <w:rPr>
          <w:b w:val="1"/>
          <w:bCs w:val="1"/>
          <w:color w:val="000000"/>
          <w:sz w:val="22"/>
          <w:szCs w:val="22"/>
        </w:rPr>
      </w:pPr>
      <w:bookmarkStart w:colFirst="0" w:colLast="0" w:name="_akkc13d2dey6" w:id="23"/>
      <w:bookmarkEnd w:id="23"/>
      <w:r w:rsidDel="00000000" w:rsidR="00000000" w:rsidRPr="00000000">
        <w:rPr>
          <w:b w:val="1"/>
          <w:bCs w:val="1"/>
          <w:color w:val="000000"/>
          <w:sz w:val="22"/>
          <w:szCs w:val="22"/>
          <w:rtl w:val="0"/>
        </w:rPr>
        <w:t xml:space="preserve">How Do We Make the Strongest System Possible Under Real-World Conditions?</w:t>
      </w:r>
    </w:p>
    <w:p w:rsidR="00000000" w:rsidDel="00000000" w:rsidP="00000000" w:rsidRDefault="00000000" w:rsidRPr="00000000" w14:paraId="0000004F">
      <w:pPr>
        <w:spacing w:after="240" w:before="240" w:lineRule="auto"/>
        <w:rPr/>
      </w:pPr>
      <w:r w:rsidDel="00000000" w:rsidR="00000000" w:rsidRPr="00000000">
        <w:rPr>
          <w:rtl w:val="0"/>
        </w:rPr>
        <w:t xml:space="preserve">Examine collaborative conditions that influence how shared Expanded Core Curriculum learning can be supported.</w:t>
      </w:r>
    </w:p>
    <w:p w:rsidR="00000000" w:rsidDel="00000000" w:rsidP="00000000" w:rsidRDefault="00000000" w:rsidRPr="00000000" w14:paraId="00000050">
      <w:pPr>
        <w:spacing w:after="240" w:before="240" w:lineRule="auto"/>
        <w:rPr/>
      </w:pPr>
      <w:r w:rsidDel="00000000" w:rsidR="00000000" w:rsidRPr="00000000">
        <w:rPr>
          <w:rtl w:val="0"/>
        </w:rPr>
        <w:t xml:space="preserve">Identify practical next moves based on:</w:t>
      </w:r>
    </w:p>
    <w:p w:rsidR="00000000" w:rsidDel="00000000" w:rsidP="00000000" w:rsidRDefault="00000000" w:rsidRPr="00000000" w14:paraId="00000051">
      <w:pPr>
        <w:numPr>
          <w:ilvl w:val="0"/>
          <w:numId w:val="33"/>
        </w:numPr>
        <w:spacing w:after="0" w:afterAutospacing="0" w:before="240" w:lineRule="auto"/>
        <w:ind w:left="720" w:hanging="360"/>
      </w:pPr>
      <w:r w:rsidDel="00000000" w:rsidR="00000000" w:rsidRPr="00000000">
        <w:rPr>
          <w:rtl w:val="0"/>
        </w:rPr>
        <w:t xml:space="preserve">The student</w:t>
      </w:r>
    </w:p>
    <w:p w:rsidR="00000000" w:rsidDel="00000000" w:rsidP="00000000" w:rsidRDefault="00000000" w:rsidRPr="00000000" w14:paraId="00000052">
      <w:pPr>
        <w:numPr>
          <w:ilvl w:val="0"/>
          <w:numId w:val="33"/>
        </w:numPr>
        <w:spacing w:after="0" w:afterAutospacing="0" w:before="0" w:beforeAutospacing="0" w:lineRule="auto"/>
        <w:ind w:left="720" w:hanging="360"/>
      </w:pPr>
      <w:r w:rsidDel="00000000" w:rsidR="00000000" w:rsidRPr="00000000">
        <w:rPr>
          <w:rtl w:val="0"/>
        </w:rPr>
        <w:t xml:space="preserve">The learning priority</w:t>
      </w:r>
    </w:p>
    <w:p w:rsidR="00000000" w:rsidDel="00000000" w:rsidP="00000000" w:rsidRDefault="00000000" w:rsidRPr="00000000" w14:paraId="00000053">
      <w:pPr>
        <w:numPr>
          <w:ilvl w:val="0"/>
          <w:numId w:val="33"/>
        </w:numPr>
        <w:spacing w:after="240" w:before="0" w:beforeAutospacing="0" w:lineRule="auto"/>
        <w:ind w:left="720" w:hanging="360"/>
      </w:pPr>
      <w:r w:rsidDel="00000000" w:rsidR="00000000" w:rsidRPr="00000000">
        <w:rPr>
          <w:rtl w:val="0"/>
        </w:rPr>
        <w:t xml:space="preserve">The team’s current capacity</w:t>
      </w:r>
    </w:p>
    <w:p w:rsidR="00000000" w:rsidDel="00000000" w:rsidP="00000000" w:rsidRDefault="00000000" w:rsidRPr="00000000" w14:paraId="00000054">
      <w:pPr>
        <w:spacing w:after="240" w:before="240" w:lineRule="auto"/>
        <w:rPr/>
      </w:pPr>
      <w:r w:rsidDel="00000000" w:rsidR="00000000" w:rsidRPr="00000000">
        <w:rPr>
          <w:rtl w:val="0"/>
        </w:rPr>
        <w:t xml:space="preserve">© 2026 Robbin Clark | ECC Solutions | 21st Century ECC</w:t>
      </w:r>
    </w:p>
    <w:p w:rsidR="00000000" w:rsidDel="00000000" w:rsidP="00000000" w:rsidRDefault="00000000" w:rsidRPr="00000000" w14:paraId="00000055">
      <w:pPr>
        <w:pStyle w:val="Heading3"/>
        <w:keepNext w:val="0"/>
        <w:keepLines w:val="0"/>
        <w:spacing w:before="280" w:lineRule="auto"/>
        <w:rPr>
          <w:b w:val="1"/>
          <w:bCs w:val="1"/>
          <w:color w:val="000000"/>
          <w:sz w:val="26"/>
          <w:szCs w:val="26"/>
        </w:rPr>
      </w:pPr>
      <w:bookmarkStart w:colFirst="0" w:colLast="0" w:name="_4544x4fs5wjq" w:id="24"/>
      <w:bookmarkEnd w:id="24"/>
      <w:r w:rsidDel="00000000" w:rsidR="00000000" w:rsidRPr="00000000">
        <w:rPr>
          <w:b w:val="1"/>
          <w:bCs w:val="1"/>
          <w:color w:val="000000"/>
          <w:sz w:val="26"/>
          <w:szCs w:val="26"/>
          <w:rtl w:val="0"/>
        </w:rPr>
        <w:t xml:space="preserve">Slide 10 — Where We Left Off at Webinar 1: Change the Lens</w:t>
      </w:r>
    </w:p>
    <w:p w:rsidR="00000000" w:rsidDel="00000000" w:rsidP="00000000" w:rsidRDefault="00000000" w:rsidRPr="00000000" w14:paraId="00000056">
      <w:pPr>
        <w:spacing w:after="240" w:before="240" w:lineRule="auto"/>
        <w:rPr/>
      </w:pPr>
      <w:r w:rsidDel="00000000" w:rsidR="00000000" w:rsidRPr="00000000">
        <w:rPr>
          <w:rtl w:val="0"/>
        </w:rPr>
        <w:t xml:space="preserve">Webinar 1 asked us to rethink how we approach the Expanded Core Curriculum. We moved from thinking about the Expanded Core Curriculum primarily as something to cover toward thinking about it as a framework for designing individualized, coherent learning.</w:t>
      </w:r>
    </w:p>
    <w:p w:rsidR="00000000" w:rsidDel="00000000" w:rsidP="00000000" w:rsidRDefault="00000000" w:rsidRPr="00000000" w14:paraId="00000057">
      <w:pPr>
        <w:spacing w:after="240" w:before="240" w:lineRule="auto"/>
        <w:rPr/>
      </w:pPr>
      <w:r w:rsidDel="00000000" w:rsidR="00000000" w:rsidRPr="00000000">
        <w:rPr>
          <w:rtl w:val="0"/>
        </w:rPr>
        <w:t xml:space="preserve">We challenged ourselves to shift:</w:t>
      </w:r>
    </w:p>
    <w:p w:rsidR="00000000" w:rsidDel="00000000" w:rsidP="00000000" w:rsidRDefault="00000000" w:rsidRPr="00000000" w14:paraId="00000058">
      <w:pPr>
        <w:pStyle w:val="Heading4"/>
        <w:keepNext w:val="0"/>
        <w:keepLines w:val="0"/>
        <w:spacing w:after="40" w:before="240" w:lineRule="auto"/>
        <w:rPr>
          <w:b w:val="1"/>
          <w:bCs w:val="1"/>
          <w:color w:val="000000"/>
          <w:sz w:val="22"/>
          <w:szCs w:val="22"/>
        </w:rPr>
      </w:pPr>
      <w:bookmarkStart w:colFirst="0" w:colLast="0" w:name="_qlpvpesy9j2u" w:id="25"/>
      <w:bookmarkEnd w:id="25"/>
      <w:r w:rsidDel="00000000" w:rsidR="00000000" w:rsidRPr="00000000">
        <w:rPr>
          <w:b w:val="1"/>
          <w:bCs w:val="1"/>
          <w:color w:val="000000"/>
          <w:sz w:val="22"/>
          <w:szCs w:val="22"/>
          <w:rtl w:val="0"/>
        </w:rPr>
        <w:t xml:space="preserve">Coverage to Coherence</w:t>
      </w:r>
    </w:p>
    <w:p w:rsidR="00000000" w:rsidDel="00000000" w:rsidP="00000000" w:rsidRDefault="00000000" w:rsidRPr="00000000" w14:paraId="00000059">
      <w:pPr>
        <w:spacing w:after="240" w:before="240" w:lineRule="auto"/>
        <w:rPr/>
      </w:pPr>
      <w:r w:rsidDel="00000000" w:rsidR="00000000" w:rsidRPr="00000000">
        <w:rPr>
          <w:rtl w:val="0"/>
        </w:rPr>
        <w:t xml:space="preserve">Not, “Which Expanded Core Curriculum areas have we covered?”</w:t>
      </w:r>
    </w:p>
    <w:p w:rsidR="00000000" w:rsidDel="00000000" w:rsidP="00000000" w:rsidRDefault="00000000" w:rsidRPr="00000000" w14:paraId="0000005A">
      <w:pPr>
        <w:spacing w:after="240" w:before="240" w:lineRule="auto"/>
        <w:rPr/>
      </w:pPr>
      <w:r w:rsidDel="00000000" w:rsidR="00000000" w:rsidRPr="00000000">
        <w:rPr>
          <w:rtl w:val="0"/>
        </w:rPr>
        <w:t xml:space="preserve">Instead, ask, “What does this learner need?”</w:t>
      </w:r>
    </w:p>
    <w:p w:rsidR="00000000" w:rsidDel="00000000" w:rsidP="00000000" w:rsidRDefault="00000000" w:rsidRPr="00000000" w14:paraId="0000005B">
      <w:pPr>
        <w:pStyle w:val="Heading4"/>
        <w:keepNext w:val="0"/>
        <w:keepLines w:val="0"/>
        <w:spacing w:after="40" w:before="240" w:lineRule="auto"/>
        <w:rPr>
          <w:b w:val="1"/>
          <w:bCs w:val="1"/>
          <w:color w:val="000000"/>
          <w:sz w:val="22"/>
          <w:szCs w:val="22"/>
        </w:rPr>
      </w:pPr>
      <w:bookmarkStart w:colFirst="0" w:colLast="0" w:name="_vt6bmzr293ea" w:id="26"/>
      <w:bookmarkEnd w:id="26"/>
      <w:r w:rsidDel="00000000" w:rsidR="00000000" w:rsidRPr="00000000">
        <w:rPr>
          <w:b w:val="1"/>
          <w:bCs w:val="1"/>
          <w:color w:val="000000"/>
          <w:sz w:val="22"/>
          <w:szCs w:val="22"/>
          <w:rtl w:val="0"/>
        </w:rPr>
        <w:t xml:space="preserve">Activities to Learning</w:t>
      </w:r>
    </w:p>
    <w:p w:rsidR="00000000" w:rsidDel="00000000" w:rsidP="00000000" w:rsidRDefault="00000000" w:rsidRPr="00000000" w14:paraId="0000005C">
      <w:pPr>
        <w:spacing w:after="240" w:before="240" w:lineRule="auto"/>
        <w:rPr/>
      </w:pPr>
      <w:r w:rsidDel="00000000" w:rsidR="00000000" w:rsidRPr="00000000">
        <w:rPr>
          <w:rtl w:val="0"/>
        </w:rPr>
        <w:t xml:space="preserve">Not, “What Expanded Core Curriculum activity can we do?”</w:t>
      </w:r>
    </w:p>
    <w:p w:rsidR="00000000" w:rsidDel="00000000" w:rsidP="00000000" w:rsidRDefault="00000000" w:rsidRPr="00000000" w14:paraId="0000005D">
      <w:pPr>
        <w:spacing w:after="240" w:before="240" w:lineRule="auto"/>
        <w:rPr/>
      </w:pPr>
      <w:r w:rsidDel="00000000" w:rsidR="00000000" w:rsidRPr="00000000">
        <w:rPr>
          <w:rtl w:val="0"/>
        </w:rPr>
        <w:t xml:space="preserve">Instead, ask, “What knowledge, skills, concepts, and experiences are we trying to develop?”</w:t>
      </w:r>
    </w:p>
    <w:p w:rsidR="00000000" w:rsidDel="00000000" w:rsidP="00000000" w:rsidRDefault="00000000" w:rsidRPr="00000000" w14:paraId="0000005E">
      <w:pPr>
        <w:pStyle w:val="Heading4"/>
        <w:keepNext w:val="0"/>
        <w:keepLines w:val="0"/>
        <w:spacing w:after="40" w:before="240" w:lineRule="auto"/>
        <w:rPr>
          <w:b w:val="1"/>
          <w:bCs w:val="1"/>
          <w:color w:val="000000"/>
          <w:sz w:val="22"/>
          <w:szCs w:val="22"/>
        </w:rPr>
      </w:pPr>
      <w:bookmarkStart w:colFirst="0" w:colLast="0" w:name="_kgk9aoue9zuw" w:id="27"/>
      <w:bookmarkEnd w:id="27"/>
      <w:r w:rsidDel="00000000" w:rsidR="00000000" w:rsidRPr="00000000">
        <w:rPr>
          <w:b w:val="1"/>
          <w:bCs w:val="1"/>
          <w:color w:val="000000"/>
          <w:sz w:val="22"/>
          <w:szCs w:val="22"/>
          <w:rtl w:val="0"/>
        </w:rPr>
        <w:t xml:space="preserve">One-Size-Fits-All to Individualized</w:t>
      </w:r>
    </w:p>
    <w:p w:rsidR="00000000" w:rsidDel="00000000" w:rsidP="00000000" w:rsidRDefault="00000000" w:rsidRPr="00000000" w14:paraId="0000005F">
      <w:pPr>
        <w:spacing w:after="240" w:before="240" w:lineRule="auto"/>
        <w:rPr/>
      </w:pPr>
      <w:r w:rsidDel="00000000" w:rsidR="00000000" w:rsidRPr="00000000">
        <w:rPr>
          <w:rtl w:val="0"/>
        </w:rPr>
        <w:t xml:space="preserve">The Expanded Core Curriculum framework is shared. The curriculum is individualized.</w:t>
      </w:r>
    </w:p>
    <w:p w:rsidR="00000000" w:rsidDel="00000000" w:rsidP="00000000" w:rsidRDefault="00000000" w:rsidRPr="00000000" w14:paraId="00000060">
      <w:pPr>
        <w:pStyle w:val="Heading4"/>
        <w:keepNext w:val="0"/>
        <w:keepLines w:val="0"/>
        <w:spacing w:after="40" w:before="240" w:lineRule="auto"/>
        <w:rPr>
          <w:b w:val="1"/>
          <w:bCs w:val="1"/>
          <w:color w:val="000000"/>
          <w:sz w:val="22"/>
          <w:szCs w:val="22"/>
        </w:rPr>
      </w:pPr>
      <w:bookmarkStart w:colFirst="0" w:colLast="0" w:name="_21hjhteccwxn" w:id="28"/>
      <w:bookmarkEnd w:id="28"/>
      <w:r w:rsidDel="00000000" w:rsidR="00000000" w:rsidRPr="00000000">
        <w:rPr>
          <w:b w:val="1"/>
          <w:bCs w:val="1"/>
          <w:color w:val="000000"/>
          <w:sz w:val="22"/>
          <w:szCs w:val="22"/>
          <w:rtl w:val="0"/>
        </w:rPr>
        <w:t xml:space="preserve">The Big Idea</w:t>
      </w:r>
    </w:p>
    <w:p w:rsidR="00000000" w:rsidDel="00000000" w:rsidP="00000000" w:rsidRDefault="00000000" w:rsidRPr="00000000" w14:paraId="00000061">
      <w:pPr>
        <w:spacing w:after="240" w:before="240" w:lineRule="auto"/>
        <w:rPr/>
      </w:pPr>
      <w:r w:rsidDel="00000000" w:rsidR="00000000" w:rsidRPr="00000000">
        <w:rPr>
          <w:rtl w:val="0"/>
        </w:rPr>
        <w:t xml:space="preserve">Are we covering the Expanded Core Curriculum, or are we designing learning around the learner?</w:t>
      </w:r>
    </w:p>
    <w:p w:rsidR="00000000" w:rsidDel="00000000" w:rsidP="00000000" w:rsidRDefault="00000000" w:rsidRPr="00000000" w14:paraId="00000062">
      <w:pPr>
        <w:spacing w:after="240" w:before="240" w:lineRule="auto"/>
        <w:rPr/>
      </w:pPr>
      <w:r w:rsidDel="00000000" w:rsidR="00000000" w:rsidRPr="00000000">
        <w:rPr>
          <w:rtl w:val="0"/>
        </w:rPr>
        <w:t xml:space="preserve">© 2026 Robbin Clark | ECC Solutions | 21st Century ECC Webinar 2: Connect the People</w:t>
      </w:r>
    </w:p>
    <w:p w:rsidR="00000000" w:rsidDel="00000000" w:rsidP="00000000" w:rsidRDefault="00000000" w:rsidRPr="00000000" w14:paraId="00000063">
      <w:pPr>
        <w:pStyle w:val="Heading3"/>
        <w:keepNext w:val="0"/>
        <w:keepLines w:val="0"/>
        <w:spacing w:before="280" w:lineRule="auto"/>
        <w:rPr>
          <w:b w:val="1"/>
          <w:bCs w:val="1"/>
          <w:color w:val="000000"/>
          <w:sz w:val="26"/>
          <w:szCs w:val="26"/>
        </w:rPr>
      </w:pPr>
      <w:bookmarkStart w:colFirst="0" w:colLast="0" w:name="_27zrn1gs7z2x" w:id="29"/>
      <w:bookmarkEnd w:id="29"/>
      <w:r w:rsidDel="00000000" w:rsidR="00000000" w:rsidRPr="00000000">
        <w:rPr>
          <w:b w:val="1"/>
          <w:bCs w:val="1"/>
          <w:color w:val="000000"/>
          <w:sz w:val="26"/>
          <w:szCs w:val="26"/>
          <w:rtl w:val="0"/>
        </w:rPr>
        <w:t xml:space="preserve">Slide 11 — Connect the People</w:t>
      </w:r>
    </w:p>
    <w:p w:rsidR="00000000" w:rsidDel="00000000" w:rsidP="00000000" w:rsidRDefault="00000000" w:rsidRPr="00000000" w14:paraId="00000064">
      <w:pPr>
        <w:spacing w:after="240" w:before="240" w:lineRule="auto"/>
        <w:rPr/>
      </w:pPr>
      <w:r w:rsidDel="00000000" w:rsidR="00000000" w:rsidRPr="00000000">
        <w:rPr>
          <w:rtl w:val="0"/>
        </w:rPr>
        <w:t xml:space="preserve">Once we become clearer about the learning, a new question emerges:</w:t>
      </w:r>
    </w:p>
    <w:p w:rsidR="00000000" w:rsidDel="00000000" w:rsidP="00000000" w:rsidRDefault="00000000" w:rsidRPr="00000000" w14:paraId="00000065">
      <w:pPr>
        <w:spacing w:after="240" w:before="240" w:lineRule="auto"/>
        <w:rPr>
          <w:b w:val="1"/>
          <w:bCs w:val="1"/>
        </w:rPr>
      </w:pPr>
      <w:r w:rsidDel="00000000" w:rsidR="00000000" w:rsidRPr="00000000">
        <w:rPr>
          <w:b w:val="1"/>
          <w:bCs w:val="1"/>
          <w:rtl w:val="0"/>
        </w:rPr>
        <w:t xml:space="preserve">How do we organize people around the Expanded Core Curriculum learning without fragmenting it?</w:t>
      </w:r>
    </w:p>
    <w:p w:rsidR="00000000" w:rsidDel="00000000" w:rsidP="00000000" w:rsidRDefault="00000000" w:rsidRPr="00000000" w14:paraId="00000066">
      <w:pPr>
        <w:spacing w:after="240" w:before="240" w:lineRule="auto"/>
        <w:rPr/>
      </w:pPr>
      <w:r w:rsidDel="00000000" w:rsidR="00000000" w:rsidRPr="00000000">
        <w:rPr>
          <w:rtl w:val="0"/>
        </w:rPr>
        <w:t xml:space="preserve">Expanded Core Curriculum learning often has to extend beyond the time, setting, or expertise of any one professional. However, having multiple people involved does not automatically create a shared-learning system.</w:t>
      </w:r>
    </w:p>
    <w:p w:rsidR="00000000" w:rsidDel="00000000" w:rsidP="00000000" w:rsidRDefault="00000000" w:rsidRPr="00000000" w14:paraId="00000067">
      <w:pPr>
        <w:spacing w:after="240" w:before="240" w:lineRule="auto"/>
        <w:rPr/>
      </w:pPr>
      <w:r w:rsidDel="00000000" w:rsidR="00000000" w:rsidRPr="00000000">
        <w:rPr>
          <w:rtl w:val="0"/>
        </w:rPr>
        <w:t xml:space="preserve">Today, we shift the question from:</w:t>
      </w:r>
    </w:p>
    <w:p w:rsidR="00000000" w:rsidDel="00000000" w:rsidP="00000000" w:rsidRDefault="00000000" w:rsidRPr="00000000" w14:paraId="00000068">
      <w:pPr>
        <w:spacing w:after="240" w:before="240" w:lineRule="auto"/>
        <w:ind w:left="600" w:right="600" w:firstLine="0"/>
        <w:rPr/>
      </w:pPr>
      <w:r w:rsidDel="00000000" w:rsidR="00000000" w:rsidRPr="00000000">
        <w:rPr>
          <w:rtl w:val="0"/>
        </w:rPr>
        <w:t xml:space="preserve">“How do I get everyone to help with the Expanded Core Curriculum?”</w:t>
      </w:r>
    </w:p>
    <w:p w:rsidR="00000000" w:rsidDel="00000000" w:rsidP="00000000" w:rsidRDefault="00000000" w:rsidRPr="00000000" w14:paraId="00000069">
      <w:pPr>
        <w:spacing w:after="240" w:before="240" w:lineRule="auto"/>
        <w:rPr/>
      </w:pPr>
      <w:r w:rsidDel="00000000" w:rsidR="00000000" w:rsidRPr="00000000">
        <w:rPr>
          <w:rtl w:val="0"/>
        </w:rPr>
        <w:t xml:space="preserve">to:</w:t>
      </w:r>
    </w:p>
    <w:p w:rsidR="00000000" w:rsidDel="00000000" w:rsidP="00000000" w:rsidRDefault="00000000" w:rsidRPr="00000000" w14:paraId="0000006A">
      <w:pPr>
        <w:spacing w:after="240" w:before="240" w:lineRule="auto"/>
        <w:ind w:left="600" w:right="600" w:firstLine="0"/>
        <w:rPr/>
      </w:pPr>
      <w:r w:rsidDel="00000000" w:rsidR="00000000" w:rsidRPr="00000000">
        <w:rPr>
          <w:rtl w:val="0"/>
        </w:rPr>
        <w:t xml:space="preserve">“What does this learning require from people, instruction, opportunities, and environments?”</w:t>
      </w:r>
    </w:p>
    <w:p w:rsidR="00000000" w:rsidDel="00000000" w:rsidP="00000000" w:rsidRDefault="00000000" w:rsidRPr="00000000" w14:paraId="0000006B">
      <w:pPr>
        <w:spacing w:after="240" w:before="240" w:lineRule="auto"/>
        <w:rPr>
          <w:b w:val="1"/>
          <w:bCs w:val="1"/>
        </w:rPr>
      </w:pPr>
      <w:r w:rsidDel="00000000" w:rsidR="00000000" w:rsidRPr="00000000">
        <w:rPr>
          <w:rtl w:val="0"/>
        </w:rPr>
        <w:t xml:space="preserve">This brings us to our first step: </w:t>
      </w:r>
      <w:r w:rsidDel="00000000" w:rsidR="00000000" w:rsidRPr="00000000">
        <w:rPr>
          <w:b w:val="1"/>
          <w:bCs w:val="1"/>
          <w:rtl w:val="0"/>
        </w:rPr>
        <w:t xml:space="preserve">See the learning.</w:t>
      </w:r>
    </w:p>
    <w:p w:rsidR="00000000" w:rsidDel="00000000" w:rsidP="00000000" w:rsidRDefault="00000000" w:rsidRPr="00000000" w14:paraId="0000006C">
      <w:pPr>
        <w:spacing w:after="240" w:before="240" w:lineRule="auto"/>
        <w:rPr/>
      </w:pPr>
      <w:r w:rsidDel="00000000" w:rsidR="00000000" w:rsidRPr="00000000">
        <w:rPr>
          <w:rtl w:val="0"/>
        </w:rPr>
        <w:t xml:space="preserve">Before we can share responsibility for learning, the learning has to be clear enough to share.</w:t>
      </w:r>
    </w:p>
    <w:p w:rsidR="00000000" w:rsidDel="00000000" w:rsidP="00000000" w:rsidRDefault="00000000" w:rsidRPr="00000000" w14:paraId="0000006D">
      <w:pPr>
        <w:spacing w:after="240" w:before="240" w:lineRule="auto"/>
        <w:rPr/>
      </w:pPr>
      <w:r w:rsidDel="00000000" w:rsidR="00000000" w:rsidRPr="00000000">
        <w:rPr>
          <w:rtl w:val="0"/>
        </w:rPr>
        <w:t xml:space="preserve">© 2026 Robbin Clark | ECC Solutions | 21st Century ECC</w:t>
      </w:r>
    </w:p>
    <w:p w:rsidR="00000000" w:rsidDel="00000000" w:rsidP="00000000" w:rsidRDefault="00000000" w:rsidRPr="00000000" w14:paraId="0000006E">
      <w:pPr>
        <w:pStyle w:val="Heading3"/>
        <w:keepNext w:val="0"/>
        <w:keepLines w:val="0"/>
        <w:spacing w:before="280" w:lineRule="auto"/>
        <w:rPr>
          <w:b w:val="1"/>
          <w:bCs w:val="1"/>
          <w:color w:val="000000"/>
          <w:sz w:val="26"/>
          <w:szCs w:val="26"/>
        </w:rPr>
      </w:pPr>
      <w:bookmarkStart w:colFirst="0" w:colLast="0" w:name="_t7y9pg3ulcum" w:id="30"/>
      <w:bookmarkEnd w:id="30"/>
      <w:r w:rsidDel="00000000" w:rsidR="00000000" w:rsidRPr="00000000">
        <w:rPr>
          <w:b w:val="1"/>
          <w:bCs w:val="1"/>
          <w:color w:val="000000"/>
          <w:sz w:val="26"/>
          <w:szCs w:val="26"/>
          <w:rtl w:val="0"/>
        </w:rPr>
        <w:t xml:space="preserve">Slide 12 — Getting 1% Better at Collaboration</w:t>
      </w:r>
    </w:p>
    <w:p w:rsidR="00000000" w:rsidDel="00000000" w:rsidP="00000000" w:rsidRDefault="00000000" w:rsidRPr="00000000" w14:paraId="0000006F">
      <w:pPr>
        <w:spacing w:after="240" w:before="240" w:lineRule="auto"/>
        <w:rPr/>
      </w:pPr>
      <w:r w:rsidDel="00000000" w:rsidR="00000000" w:rsidRPr="00000000">
        <w:rPr>
          <w:rtl w:val="0"/>
        </w:rPr>
        <w:t xml:space="preserve">This is not a silver-bullet webinar.</w:t>
      </w:r>
    </w:p>
    <w:p w:rsidR="00000000" w:rsidDel="00000000" w:rsidP="00000000" w:rsidRDefault="00000000" w:rsidRPr="00000000" w14:paraId="00000070">
      <w:pPr>
        <w:spacing w:after="240" w:before="240" w:lineRule="auto"/>
        <w:rPr/>
      </w:pPr>
      <w:r w:rsidDel="00000000" w:rsidR="00000000" w:rsidRPr="00000000">
        <w:rPr>
          <w:rtl w:val="0"/>
        </w:rPr>
        <w:t xml:space="preserve">There is no single collaboration model, team structure, or strategy that will solve the complexity of shared Expanded Core Curriculum instruction. We are not going to solve it in 90 minutes.</w:t>
      </w:r>
    </w:p>
    <w:p w:rsidR="00000000" w:rsidDel="00000000" w:rsidP="00000000" w:rsidRDefault="00000000" w:rsidRPr="00000000" w14:paraId="00000071">
      <w:pPr>
        <w:spacing w:after="240" w:before="240" w:lineRule="auto"/>
        <w:rPr/>
      </w:pPr>
      <w:r w:rsidDel="00000000" w:rsidR="00000000" w:rsidRPr="00000000">
        <w:rPr>
          <w:rtl w:val="0"/>
        </w:rPr>
        <w:t xml:space="preserve">What we can strengthen is something much more within our control: how we make decisions about collaboration.</w:t>
      </w:r>
    </w:p>
    <w:p w:rsidR="00000000" w:rsidDel="00000000" w:rsidP="00000000" w:rsidRDefault="00000000" w:rsidRPr="00000000" w14:paraId="00000072">
      <w:pPr>
        <w:spacing w:after="240" w:before="240" w:lineRule="auto"/>
        <w:rPr/>
      </w:pPr>
      <w:r w:rsidDel="00000000" w:rsidR="00000000" w:rsidRPr="00000000">
        <w:rPr>
          <w:rtl w:val="0"/>
        </w:rPr>
        <w:t xml:space="preserve">Today is about getting 1% better at asking:</w:t>
      </w:r>
    </w:p>
    <w:p w:rsidR="00000000" w:rsidDel="00000000" w:rsidP="00000000" w:rsidRDefault="00000000" w:rsidRPr="00000000" w14:paraId="00000073">
      <w:pPr>
        <w:numPr>
          <w:ilvl w:val="0"/>
          <w:numId w:val="35"/>
        </w:numPr>
        <w:spacing w:after="0" w:afterAutospacing="0" w:before="240" w:lineRule="auto"/>
        <w:ind w:left="720" w:hanging="360"/>
      </w:pPr>
      <w:r w:rsidDel="00000000" w:rsidR="00000000" w:rsidRPr="00000000">
        <w:rPr>
          <w:rtl w:val="0"/>
        </w:rPr>
        <w:t xml:space="preserve">What does this student need to learn?</w:t>
      </w:r>
    </w:p>
    <w:p w:rsidR="00000000" w:rsidDel="00000000" w:rsidP="00000000" w:rsidRDefault="00000000" w:rsidRPr="00000000" w14:paraId="00000074">
      <w:pPr>
        <w:numPr>
          <w:ilvl w:val="0"/>
          <w:numId w:val="35"/>
        </w:numPr>
        <w:spacing w:after="0" w:afterAutospacing="0" w:before="0" w:beforeAutospacing="0" w:lineRule="auto"/>
        <w:ind w:left="720" w:hanging="360"/>
      </w:pPr>
      <w:r w:rsidDel="00000000" w:rsidR="00000000" w:rsidRPr="00000000">
        <w:rPr>
          <w:rtl w:val="0"/>
        </w:rPr>
        <w:t xml:space="preserve">What does that learning require?</w:t>
      </w:r>
    </w:p>
    <w:p w:rsidR="00000000" w:rsidDel="00000000" w:rsidP="00000000" w:rsidRDefault="00000000" w:rsidRPr="00000000" w14:paraId="00000075">
      <w:pPr>
        <w:numPr>
          <w:ilvl w:val="0"/>
          <w:numId w:val="35"/>
        </w:numPr>
        <w:spacing w:after="0" w:afterAutospacing="0" w:before="0" w:beforeAutospacing="0" w:lineRule="auto"/>
        <w:ind w:left="720" w:hanging="360"/>
      </w:pPr>
      <w:r w:rsidDel="00000000" w:rsidR="00000000" w:rsidRPr="00000000">
        <w:rPr>
          <w:rtl w:val="0"/>
        </w:rPr>
        <w:t xml:space="preserve">What can I influence within this team and environment?</w:t>
      </w:r>
    </w:p>
    <w:p w:rsidR="00000000" w:rsidDel="00000000" w:rsidP="00000000" w:rsidRDefault="00000000" w:rsidRPr="00000000" w14:paraId="00000076">
      <w:pPr>
        <w:numPr>
          <w:ilvl w:val="0"/>
          <w:numId w:val="35"/>
        </w:numPr>
        <w:spacing w:after="240" w:before="0" w:beforeAutospacing="0" w:lineRule="auto"/>
        <w:ind w:left="720" w:hanging="360"/>
      </w:pPr>
      <w:r w:rsidDel="00000000" w:rsidR="00000000" w:rsidRPr="00000000">
        <w:rPr>
          <w:rtl w:val="0"/>
        </w:rPr>
        <w:t xml:space="preserve">What is the strongest next move I can make?</w:t>
      </w:r>
    </w:p>
    <w:p w:rsidR="00000000" w:rsidDel="00000000" w:rsidP="00000000" w:rsidRDefault="00000000" w:rsidRPr="00000000" w14:paraId="00000077">
      <w:pPr>
        <w:spacing w:after="240" w:before="240" w:lineRule="auto"/>
        <w:rPr/>
      </w:pPr>
      <w:r w:rsidDel="00000000" w:rsidR="00000000" w:rsidRPr="00000000">
        <w:rPr>
          <w:rtl w:val="0"/>
        </w:rPr>
        <w:t xml:space="preserve">© 2026 Robbin Clark | ECC Solutions | 21st Century ECC</w:t>
      </w:r>
    </w:p>
    <w:p w:rsidR="00000000" w:rsidDel="00000000" w:rsidP="00000000" w:rsidRDefault="00000000" w:rsidRPr="00000000" w14:paraId="00000078">
      <w:pPr>
        <w:pStyle w:val="Heading3"/>
        <w:keepNext w:val="0"/>
        <w:keepLines w:val="0"/>
        <w:spacing w:before="280" w:lineRule="auto"/>
        <w:rPr>
          <w:b w:val="1"/>
          <w:bCs w:val="1"/>
          <w:color w:val="000000"/>
          <w:sz w:val="26"/>
          <w:szCs w:val="26"/>
        </w:rPr>
      </w:pPr>
      <w:bookmarkStart w:colFirst="0" w:colLast="0" w:name="_2fc635xw3m30" w:id="31"/>
      <w:bookmarkEnd w:id="31"/>
      <w:r w:rsidDel="00000000" w:rsidR="00000000" w:rsidRPr="00000000">
        <w:rPr>
          <w:b w:val="1"/>
          <w:bCs w:val="1"/>
          <w:color w:val="000000"/>
          <w:sz w:val="26"/>
          <w:szCs w:val="26"/>
          <w:rtl w:val="0"/>
        </w:rPr>
        <w:t xml:space="preserve">Slide 13 — Before We Can Share the Learning</w:t>
      </w:r>
    </w:p>
    <w:p w:rsidR="00000000" w:rsidDel="00000000" w:rsidP="00000000" w:rsidRDefault="00000000" w:rsidRPr="00000000" w14:paraId="00000079">
      <w:pPr>
        <w:spacing w:after="240" w:before="240" w:lineRule="auto"/>
        <w:rPr/>
      </w:pPr>
      <w:r w:rsidDel="00000000" w:rsidR="00000000" w:rsidRPr="00000000">
        <w:rPr>
          <w:rtl w:val="0"/>
        </w:rPr>
        <w:t xml:space="preserve">We often start Expanded Core Curriculum collaboration by asking:</w:t>
      </w:r>
    </w:p>
    <w:p w:rsidR="00000000" w:rsidDel="00000000" w:rsidP="00000000" w:rsidRDefault="00000000" w:rsidRPr="00000000" w14:paraId="0000007A">
      <w:pPr>
        <w:spacing w:after="240" w:before="240" w:lineRule="auto"/>
        <w:ind w:left="600" w:right="600" w:firstLine="0"/>
        <w:rPr/>
      </w:pPr>
      <w:r w:rsidDel="00000000" w:rsidR="00000000" w:rsidRPr="00000000">
        <w:rPr>
          <w:rtl w:val="0"/>
        </w:rPr>
        <w:t xml:space="preserve">“How do I get other people to help with the Expanded Core Curriculum?”</w:t>
      </w:r>
    </w:p>
    <w:p w:rsidR="00000000" w:rsidDel="00000000" w:rsidP="00000000" w:rsidRDefault="00000000" w:rsidRPr="00000000" w14:paraId="0000007B">
      <w:pPr>
        <w:spacing w:after="240" w:before="240" w:lineRule="auto"/>
        <w:rPr/>
      </w:pPr>
      <w:r w:rsidDel="00000000" w:rsidR="00000000" w:rsidRPr="00000000">
        <w:rPr>
          <w:rtl w:val="0"/>
        </w:rPr>
        <w:t xml:space="preserve">However, that may be starting one step too late.</w:t>
      </w:r>
    </w:p>
    <w:p w:rsidR="00000000" w:rsidDel="00000000" w:rsidP="00000000" w:rsidRDefault="00000000" w:rsidRPr="00000000" w14:paraId="0000007C">
      <w:pPr>
        <w:spacing w:after="240" w:before="240" w:lineRule="auto"/>
        <w:rPr/>
      </w:pPr>
      <w:r w:rsidDel="00000000" w:rsidR="00000000" w:rsidRPr="00000000">
        <w:rPr>
          <w:rtl w:val="0"/>
        </w:rPr>
        <w:t xml:space="preserve">Before we decide who should contribute, we need clarity about:</w:t>
      </w:r>
    </w:p>
    <w:p w:rsidR="00000000" w:rsidDel="00000000" w:rsidP="00000000" w:rsidRDefault="00000000" w:rsidRPr="00000000" w14:paraId="0000007D">
      <w:pPr>
        <w:numPr>
          <w:ilvl w:val="0"/>
          <w:numId w:val="49"/>
        </w:numPr>
        <w:spacing w:after="0" w:afterAutospacing="0" w:before="240" w:lineRule="auto"/>
        <w:ind w:left="720" w:hanging="360"/>
      </w:pPr>
      <w:r w:rsidDel="00000000" w:rsidR="00000000" w:rsidRPr="00000000">
        <w:rPr>
          <w:rtl w:val="0"/>
        </w:rPr>
        <w:t xml:space="preserve">What does the student need to learn?</w:t>
      </w:r>
    </w:p>
    <w:p w:rsidR="00000000" w:rsidDel="00000000" w:rsidP="00000000" w:rsidRDefault="00000000" w:rsidRPr="00000000" w14:paraId="0000007E">
      <w:pPr>
        <w:numPr>
          <w:ilvl w:val="0"/>
          <w:numId w:val="49"/>
        </w:numPr>
        <w:spacing w:after="0" w:afterAutospacing="0" w:before="0" w:beforeAutospacing="0" w:lineRule="auto"/>
        <w:ind w:left="720" w:hanging="360"/>
      </w:pPr>
      <w:r w:rsidDel="00000000" w:rsidR="00000000" w:rsidRPr="00000000">
        <w:rPr>
          <w:rtl w:val="0"/>
        </w:rPr>
        <w:t xml:space="preserve">What will that learning look like?</w:t>
      </w:r>
    </w:p>
    <w:p w:rsidR="00000000" w:rsidDel="00000000" w:rsidP="00000000" w:rsidRDefault="00000000" w:rsidRPr="00000000" w14:paraId="0000007F">
      <w:pPr>
        <w:numPr>
          <w:ilvl w:val="0"/>
          <w:numId w:val="49"/>
        </w:numPr>
        <w:spacing w:after="240" w:before="0" w:beforeAutospacing="0" w:lineRule="auto"/>
        <w:ind w:left="720" w:hanging="360"/>
      </w:pPr>
      <w:r w:rsidDel="00000000" w:rsidR="00000000" w:rsidRPr="00000000">
        <w:rPr>
          <w:rtl w:val="0"/>
        </w:rPr>
        <w:t xml:space="preserve">What evidence will help us recognize it?</w:t>
      </w:r>
    </w:p>
    <w:p w:rsidR="00000000" w:rsidDel="00000000" w:rsidP="00000000" w:rsidRDefault="00000000" w:rsidRPr="00000000" w14:paraId="00000080">
      <w:pPr>
        <w:spacing w:after="240" w:before="240" w:lineRule="auto"/>
        <w:rPr/>
      </w:pPr>
      <w:r w:rsidDel="00000000" w:rsidR="00000000" w:rsidRPr="00000000">
        <w:rPr>
          <w:rtl w:val="0"/>
        </w:rPr>
        <w:t xml:space="preserve">Before we can share responsibility for Expanded Core Curriculum instruction, the learning has to be clear enough to share.</w:t>
      </w:r>
    </w:p>
    <w:p w:rsidR="00000000" w:rsidDel="00000000" w:rsidP="00000000" w:rsidRDefault="00000000" w:rsidRPr="00000000" w14:paraId="00000081">
      <w:pPr>
        <w:spacing w:after="240" w:before="240" w:lineRule="auto"/>
        <w:rPr/>
      </w:pPr>
      <w:r w:rsidDel="00000000" w:rsidR="00000000" w:rsidRPr="00000000">
        <w:rPr>
          <w:rtl w:val="0"/>
        </w:rPr>
        <w:t xml:space="preserve">© 2026 Robbin Clark | ECC Solutions | 21st Century ECC</w:t>
      </w:r>
    </w:p>
    <w:p w:rsidR="00000000" w:rsidDel="00000000" w:rsidP="00000000" w:rsidRDefault="00000000" w:rsidRPr="00000000" w14:paraId="00000082">
      <w:pPr>
        <w:pStyle w:val="Heading3"/>
        <w:keepNext w:val="0"/>
        <w:keepLines w:val="0"/>
        <w:spacing w:before="280" w:lineRule="auto"/>
        <w:rPr>
          <w:b w:val="1"/>
          <w:bCs w:val="1"/>
          <w:color w:val="000000"/>
          <w:sz w:val="26"/>
          <w:szCs w:val="26"/>
        </w:rPr>
      </w:pPr>
      <w:bookmarkStart w:colFirst="0" w:colLast="0" w:name="_7jwt8p9ocpds" w:id="32"/>
      <w:bookmarkEnd w:id="32"/>
      <w:r w:rsidDel="00000000" w:rsidR="00000000" w:rsidRPr="00000000">
        <w:rPr>
          <w:b w:val="1"/>
          <w:bCs w:val="1"/>
          <w:color w:val="000000"/>
          <w:sz w:val="26"/>
          <w:szCs w:val="26"/>
          <w:rtl w:val="0"/>
        </w:rPr>
        <w:t xml:space="preserve">Slide 14 — The Reality: Collaboration Is Not Simple</w:t>
      </w:r>
    </w:p>
    <w:p w:rsidR="00000000" w:rsidDel="00000000" w:rsidP="00000000" w:rsidRDefault="00000000" w:rsidRPr="00000000" w14:paraId="00000083">
      <w:pPr>
        <w:spacing w:after="240" w:before="240" w:lineRule="auto"/>
        <w:rPr/>
      </w:pPr>
      <w:r w:rsidDel="00000000" w:rsidR="00000000" w:rsidRPr="00000000">
        <w:rPr>
          <w:rtl w:val="0"/>
        </w:rPr>
        <w:t xml:space="preserve">Itinerant practice may involve:</w:t>
      </w:r>
    </w:p>
    <w:p w:rsidR="00000000" w:rsidDel="00000000" w:rsidP="00000000" w:rsidRDefault="00000000" w:rsidRPr="00000000" w14:paraId="00000084">
      <w:pPr>
        <w:numPr>
          <w:ilvl w:val="0"/>
          <w:numId w:val="46"/>
        </w:numPr>
        <w:spacing w:after="0" w:afterAutospacing="0" w:before="240" w:lineRule="auto"/>
        <w:ind w:left="720" w:hanging="360"/>
      </w:pPr>
      <w:r w:rsidDel="00000000" w:rsidR="00000000" w:rsidRPr="00000000">
        <w:rPr>
          <w:rtl w:val="0"/>
        </w:rPr>
        <w:t xml:space="preserve">Limited time in each building.</w:t>
      </w:r>
    </w:p>
    <w:p w:rsidR="00000000" w:rsidDel="00000000" w:rsidP="00000000" w:rsidRDefault="00000000" w:rsidRPr="00000000" w14:paraId="00000085">
      <w:pPr>
        <w:numPr>
          <w:ilvl w:val="0"/>
          <w:numId w:val="46"/>
        </w:numPr>
        <w:spacing w:after="0" w:afterAutospacing="0" w:before="0" w:beforeAutospacing="0" w:lineRule="auto"/>
        <w:ind w:left="720" w:hanging="360"/>
      </w:pPr>
      <w:r w:rsidDel="00000000" w:rsidR="00000000" w:rsidRPr="00000000">
        <w:rPr>
          <w:rtl w:val="0"/>
        </w:rPr>
        <w:t xml:space="preserve">Multiple schools, schedules, teams, and expectations.</w:t>
      </w:r>
    </w:p>
    <w:p w:rsidR="00000000" w:rsidDel="00000000" w:rsidP="00000000" w:rsidRDefault="00000000" w:rsidRPr="00000000" w14:paraId="00000086">
      <w:pPr>
        <w:numPr>
          <w:ilvl w:val="0"/>
          <w:numId w:val="46"/>
        </w:numPr>
        <w:spacing w:after="0" w:afterAutospacing="0" w:before="0" w:beforeAutospacing="0" w:lineRule="auto"/>
        <w:ind w:left="720" w:hanging="360"/>
      </w:pPr>
      <w:r w:rsidDel="00000000" w:rsidR="00000000" w:rsidRPr="00000000">
        <w:rPr>
          <w:rtl w:val="0"/>
        </w:rPr>
        <w:t xml:space="preserve">Few opportunities to see the student across environments.</w:t>
      </w:r>
    </w:p>
    <w:p w:rsidR="00000000" w:rsidDel="00000000" w:rsidP="00000000" w:rsidRDefault="00000000" w:rsidRPr="00000000" w14:paraId="00000087">
      <w:pPr>
        <w:numPr>
          <w:ilvl w:val="0"/>
          <w:numId w:val="46"/>
        </w:numPr>
        <w:spacing w:after="0" w:afterAutospacing="0" w:before="0" w:beforeAutospacing="0" w:lineRule="auto"/>
        <w:ind w:left="720" w:hanging="360"/>
      </w:pPr>
      <w:r w:rsidDel="00000000" w:rsidR="00000000" w:rsidRPr="00000000">
        <w:rPr>
          <w:rtl w:val="0"/>
        </w:rPr>
        <w:t xml:space="preserve">Competing demands on general and special education staff.</w:t>
      </w:r>
    </w:p>
    <w:p w:rsidR="00000000" w:rsidDel="00000000" w:rsidP="00000000" w:rsidRDefault="00000000" w:rsidRPr="00000000" w14:paraId="00000088">
      <w:pPr>
        <w:numPr>
          <w:ilvl w:val="0"/>
          <w:numId w:val="46"/>
        </w:numPr>
        <w:spacing w:after="0" w:afterAutospacing="0" w:before="0" w:beforeAutospacing="0" w:lineRule="auto"/>
        <w:ind w:left="720" w:hanging="360"/>
      </w:pPr>
      <w:r w:rsidDel="00000000" w:rsidR="00000000" w:rsidRPr="00000000">
        <w:rPr>
          <w:rtl w:val="0"/>
        </w:rPr>
        <w:t xml:space="preserve">Different levels of understanding of the Expanded Core Curriculum and the teacher of students with visual impairments role.</w:t>
      </w:r>
    </w:p>
    <w:p w:rsidR="00000000" w:rsidDel="00000000" w:rsidP="00000000" w:rsidRDefault="00000000" w:rsidRPr="00000000" w14:paraId="00000089">
      <w:pPr>
        <w:numPr>
          <w:ilvl w:val="0"/>
          <w:numId w:val="46"/>
        </w:numPr>
        <w:spacing w:after="0" w:afterAutospacing="0" w:before="0" w:beforeAutospacing="0" w:lineRule="auto"/>
        <w:ind w:left="720" w:hanging="360"/>
      </w:pPr>
      <w:r w:rsidDel="00000000" w:rsidR="00000000" w:rsidRPr="00000000">
        <w:rPr>
          <w:rtl w:val="0"/>
        </w:rPr>
        <w:t xml:space="preserve">Inconsistent opportunities for coordination and follow-through.</w:t>
      </w:r>
    </w:p>
    <w:p w:rsidR="00000000" w:rsidDel="00000000" w:rsidP="00000000" w:rsidRDefault="00000000" w:rsidRPr="00000000" w14:paraId="0000008A">
      <w:pPr>
        <w:numPr>
          <w:ilvl w:val="0"/>
          <w:numId w:val="46"/>
        </w:numPr>
        <w:spacing w:after="240" w:before="0" w:beforeAutospacing="0" w:lineRule="auto"/>
        <w:ind w:left="720" w:hanging="360"/>
      </w:pPr>
      <w:r w:rsidDel="00000000" w:rsidR="00000000" w:rsidRPr="00000000">
        <w:rPr>
          <w:rtl w:val="0"/>
        </w:rPr>
        <w:t xml:space="preserve">Services occurring in a vacuum, with professionals working independently and having limited awareness or coordination across the student’s learning.</w:t>
      </w:r>
    </w:p>
    <w:p w:rsidR="00000000" w:rsidDel="00000000" w:rsidP="00000000" w:rsidRDefault="00000000" w:rsidRPr="00000000" w14:paraId="0000008B">
      <w:pPr>
        <w:spacing w:after="240" w:before="240" w:lineRule="auto"/>
        <w:rPr/>
      </w:pPr>
      <w:r w:rsidDel="00000000" w:rsidR="00000000" w:rsidRPr="00000000">
        <w:rPr>
          <w:rtl w:val="0"/>
        </w:rPr>
        <w:t xml:space="preserve">Schools for the blind may face different challenges, including:</w:t>
      </w:r>
    </w:p>
    <w:p w:rsidR="00000000" w:rsidDel="00000000" w:rsidP="00000000" w:rsidRDefault="00000000" w:rsidRPr="00000000" w14:paraId="0000008C">
      <w:pPr>
        <w:numPr>
          <w:ilvl w:val="0"/>
          <w:numId w:val="34"/>
        </w:numPr>
        <w:spacing w:after="0" w:afterAutospacing="0" w:before="240" w:lineRule="auto"/>
        <w:ind w:left="720" w:hanging="360"/>
      </w:pPr>
      <w:r w:rsidDel="00000000" w:rsidR="00000000" w:rsidRPr="00000000">
        <w:rPr>
          <w:rtl w:val="0"/>
        </w:rPr>
        <w:t xml:space="preserve">Many professionals providing specialized services.</w:t>
      </w:r>
    </w:p>
    <w:p w:rsidR="00000000" w:rsidDel="00000000" w:rsidP="00000000" w:rsidRDefault="00000000" w:rsidRPr="00000000" w14:paraId="0000008D">
      <w:pPr>
        <w:numPr>
          <w:ilvl w:val="0"/>
          <w:numId w:val="34"/>
        </w:numPr>
        <w:spacing w:after="0" w:afterAutospacing="0" w:before="0" w:beforeAutospacing="0" w:lineRule="auto"/>
        <w:ind w:left="720" w:hanging="360"/>
      </w:pPr>
      <w:r w:rsidDel="00000000" w:rsidR="00000000" w:rsidRPr="00000000">
        <w:rPr>
          <w:rtl w:val="0"/>
        </w:rPr>
        <w:t xml:space="preserve">Multiple Expanded Core Curriculum priorities occurring simultaneously.</w:t>
      </w:r>
    </w:p>
    <w:p w:rsidR="00000000" w:rsidDel="00000000" w:rsidP="00000000" w:rsidRDefault="00000000" w:rsidRPr="00000000" w14:paraId="0000008E">
      <w:pPr>
        <w:numPr>
          <w:ilvl w:val="0"/>
          <w:numId w:val="34"/>
        </w:numPr>
        <w:spacing w:after="0" w:afterAutospacing="0" w:before="0" w:beforeAutospacing="0" w:lineRule="auto"/>
        <w:ind w:left="720" w:hanging="360"/>
      </w:pPr>
      <w:r w:rsidDel="00000000" w:rsidR="00000000" w:rsidRPr="00000000">
        <w:rPr>
          <w:rtl w:val="0"/>
        </w:rPr>
        <w:t xml:space="preserve">Different people seeing different parts of the student’s day.</w:t>
      </w:r>
    </w:p>
    <w:p w:rsidR="00000000" w:rsidDel="00000000" w:rsidP="00000000" w:rsidRDefault="00000000" w:rsidRPr="00000000" w14:paraId="0000008F">
      <w:pPr>
        <w:numPr>
          <w:ilvl w:val="0"/>
          <w:numId w:val="34"/>
        </w:numPr>
        <w:spacing w:after="0" w:afterAutospacing="0" w:before="0" w:beforeAutospacing="0" w:lineRule="auto"/>
        <w:ind w:left="720" w:hanging="360"/>
      </w:pPr>
      <w:r w:rsidDel="00000000" w:rsidR="00000000" w:rsidRPr="00000000">
        <w:rPr>
          <w:rtl w:val="0"/>
        </w:rPr>
        <w:t xml:space="preserve">Coordination across classes, services, residential settings, and programs.</w:t>
      </w:r>
    </w:p>
    <w:p w:rsidR="00000000" w:rsidDel="00000000" w:rsidP="00000000" w:rsidRDefault="00000000" w:rsidRPr="00000000" w14:paraId="00000090">
      <w:pPr>
        <w:numPr>
          <w:ilvl w:val="0"/>
          <w:numId w:val="34"/>
        </w:numPr>
        <w:spacing w:after="240" w:before="0" w:beforeAutospacing="0" w:lineRule="auto"/>
        <w:ind w:left="720" w:hanging="360"/>
      </w:pPr>
      <w:r w:rsidDel="00000000" w:rsidR="00000000" w:rsidRPr="00000000">
        <w:rPr>
          <w:rtl w:val="0"/>
        </w:rPr>
        <w:t xml:space="preserve">Plenty of Expanded Core Curriculum activity without clear connections across the learning.</w:t>
      </w:r>
    </w:p>
    <w:p w:rsidR="00000000" w:rsidDel="00000000" w:rsidP="00000000" w:rsidRDefault="00000000" w:rsidRPr="00000000" w14:paraId="00000091">
      <w:pPr>
        <w:spacing w:after="240" w:before="240" w:lineRule="auto"/>
        <w:rPr/>
      </w:pPr>
      <w:r w:rsidDel="00000000" w:rsidR="00000000" w:rsidRPr="00000000">
        <w:rPr>
          <w:rtl w:val="0"/>
        </w:rPr>
        <w:t xml:space="preserve">© 2026 Robbin Clark | ECC Solutions | 21st Century ECC</w:t>
      </w:r>
    </w:p>
    <w:p w:rsidR="00000000" w:rsidDel="00000000" w:rsidP="00000000" w:rsidRDefault="00000000" w:rsidRPr="00000000" w14:paraId="00000092">
      <w:pPr>
        <w:pStyle w:val="Heading3"/>
        <w:keepNext w:val="0"/>
        <w:keepLines w:val="0"/>
        <w:spacing w:before="280" w:lineRule="auto"/>
        <w:rPr>
          <w:b w:val="1"/>
          <w:bCs w:val="1"/>
          <w:color w:val="000000"/>
          <w:sz w:val="26"/>
          <w:szCs w:val="26"/>
        </w:rPr>
      </w:pPr>
      <w:bookmarkStart w:colFirst="0" w:colLast="0" w:name="_pyajembk15rp" w:id="33"/>
      <w:bookmarkEnd w:id="33"/>
      <w:r w:rsidDel="00000000" w:rsidR="00000000" w:rsidRPr="00000000">
        <w:rPr>
          <w:b w:val="1"/>
          <w:bCs w:val="1"/>
          <w:color w:val="000000"/>
          <w:sz w:val="26"/>
          <w:szCs w:val="26"/>
          <w:rtl w:val="0"/>
        </w:rPr>
        <w:t xml:space="preserve">Slide 15 — Shared People Do Not Automatically Create Shared Learning</w:t>
      </w:r>
    </w:p>
    <w:p w:rsidR="00000000" w:rsidDel="00000000" w:rsidP="00000000" w:rsidRDefault="00000000" w:rsidRPr="00000000" w14:paraId="00000093">
      <w:pPr>
        <w:spacing w:after="240" w:before="240" w:lineRule="auto"/>
        <w:rPr/>
      </w:pPr>
      <w:r w:rsidDel="00000000" w:rsidR="00000000" w:rsidRPr="00000000">
        <w:rPr>
          <w:rtl w:val="0"/>
        </w:rPr>
        <w:t xml:space="preserve">A student may have support from:</w:t>
      </w:r>
    </w:p>
    <w:p w:rsidR="00000000" w:rsidDel="00000000" w:rsidP="00000000" w:rsidRDefault="00000000" w:rsidRPr="00000000" w14:paraId="00000094">
      <w:pPr>
        <w:numPr>
          <w:ilvl w:val="0"/>
          <w:numId w:val="30"/>
        </w:numPr>
        <w:spacing w:after="0" w:afterAutospacing="0" w:before="240" w:lineRule="auto"/>
        <w:ind w:left="720" w:hanging="360"/>
      </w:pPr>
      <w:r w:rsidDel="00000000" w:rsidR="00000000" w:rsidRPr="00000000">
        <w:rPr>
          <w:rtl w:val="0"/>
        </w:rPr>
        <w:t xml:space="preserve">A teacher of students with visual impairments, or TSVI.</w:t>
      </w:r>
    </w:p>
    <w:p w:rsidR="00000000" w:rsidDel="00000000" w:rsidP="00000000" w:rsidRDefault="00000000" w:rsidRPr="00000000" w14:paraId="00000095">
      <w:pPr>
        <w:numPr>
          <w:ilvl w:val="0"/>
          <w:numId w:val="30"/>
        </w:numPr>
        <w:spacing w:after="0" w:afterAutospacing="0" w:before="0" w:beforeAutospacing="0" w:lineRule="auto"/>
        <w:ind w:left="720" w:hanging="360"/>
      </w:pPr>
      <w:r w:rsidDel="00000000" w:rsidR="00000000" w:rsidRPr="00000000">
        <w:rPr>
          <w:rtl w:val="0"/>
        </w:rPr>
        <w:t xml:space="preserve">Classroom teachers.</w:t>
      </w:r>
    </w:p>
    <w:p w:rsidR="00000000" w:rsidDel="00000000" w:rsidP="00000000" w:rsidRDefault="00000000" w:rsidRPr="00000000" w14:paraId="00000096">
      <w:pPr>
        <w:numPr>
          <w:ilvl w:val="0"/>
          <w:numId w:val="30"/>
        </w:numPr>
        <w:spacing w:after="0" w:afterAutospacing="0" w:before="0" w:beforeAutospacing="0" w:lineRule="auto"/>
        <w:ind w:left="720" w:hanging="360"/>
      </w:pPr>
      <w:r w:rsidDel="00000000" w:rsidR="00000000" w:rsidRPr="00000000">
        <w:rPr>
          <w:rtl w:val="0"/>
        </w:rPr>
        <w:t xml:space="preserve">Paraprofessionals.</w:t>
      </w:r>
    </w:p>
    <w:p w:rsidR="00000000" w:rsidDel="00000000" w:rsidP="00000000" w:rsidRDefault="00000000" w:rsidRPr="00000000" w14:paraId="00000097">
      <w:pPr>
        <w:numPr>
          <w:ilvl w:val="0"/>
          <w:numId w:val="30"/>
        </w:numPr>
        <w:spacing w:after="0" w:afterAutospacing="0" w:before="0" w:beforeAutospacing="0" w:lineRule="auto"/>
        <w:ind w:left="720" w:hanging="360"/>
      </w:pPr>
      <w:r w:rsidDel="00000000" w:rsidR="00000000" w:rsidRPr="00000000">
        <w:rPr>
          <w:rtl w:val="0"/>
        </w:rPr>
        <w:t xml:space="preserve">Certified orientation and mobility specialists, or COMS.</w:t>
      </w:r>
    </w:p>
    <w:p w:rsidR="00000000" w:rsidDel="00000000" w:rsidP="00000000" w:rsidRDefault="00000000" w:rsidRPr="00000000" w14:paraId="00000098">
      <w:pPr>
        <w:numPr>
          <w:ilvl w:val="0"/>
          <w:numId w:val="30"/>
        </w:numPr>
        <w:spacing w:after="0" w:afterAutospacing="0" w:before="0" w:beforeAutospacing="0" w:lineRule="auto"/>
        <w:ind w:left="720" w:hanging="360"/>
      </w:pPr>
      <w:r w:rsidDel="00000000" w:rsidR="00000000" w:rsidRPr="00000000">
        <w:rPr>
          <w:rtl w:val="0"/>
        </w:rPr>
        <w:t xml:space="preserve">Related service providers.</w:t>
      </w:r>
    </w:p>
    <w:p w:rsidR="00000000" w:rsidDel="00000000" w:rsidP="00000000" w:rsidRDefault="00000000" w:rsidRPr="00000000" w14:paraId="00000099">
      <w:pPr>
        <w:numPr>
          <w:ilvl w:val="0"/>
          <w:numId w:val="30"/>
        </w:numPr>
        <w:spacing w:after="0" w:afterAutospacing="0" w:before="0" w:beforeAutospacing="0" w:lineRule="auto"/>
        <w:ind w:left="720" w:hanging="360"/>
      </w:pPr>
      <w:r w:rsidDel="00000000" w:rsidR="00000000" w:rsidRPr="00000000">
        <w:rPr>
          <w:rtl w:val="0"/>
        </w:rPr>
        <w:t xml:space="preserve">Family members.</w:t>
      </w:r>
    </w:p>
    <w:p w:rsidR="00000000" w:rsidDel="00000000" w:rsidP="00000000" w:rsidRDefault="00000000" w:rsidRPr="00000000" w14:paraId="0000009A">
      <w:pPr>
        <w:numPr>
          <w:ilvl w:val="0"/>
          <w:numId w:val="30"/>
        </w:numPr>
        <w:spacing w:after="240" w:before="0" w:beforeAutospacing="0" w:lineRule="auto"/>
        <w:ind w:left="720" w:hanging="360"/>
      </w:pPr>
      <w:r w:rsidDel="00000000" w:rsidR="00000000" w:rsidRPr="00000000">
        <w:rPr>
          <w:rtl w:val="0"/>
        </w:rPr>
        <w:t xml:space="preserve">Residential or community-based staff.</w:t>
      </w:r>
    </w:p>
    <w:p w:rsidR="00000000" w:rsidDel="00000000" w:rsidP="00000000" w:rsidRDefault="00000000" w:rsidRPr="00000000" w14:paraId="0000009B">
      <w:pPr>
        <w:spacing w:after="240" w:before="240" w:lineRule="auto"/>
        <w:rPr/>
      </w:pPr>
      <w:r w:rsidDel="00000000" w:rsidR="00000000" w:rsidRPr="00000000">
        <w:rPr>
          <w:rtl w:val="0"/>
        </w:rPr>
        <w:t xml:space="preserve">Many people may contribute to opportunities for Expanded Core Curriculum learning across the student’s day.</w:t>
      </w:r>
    </w:p>
    <w:p w:rsidR="00000000" w:rsidDel="00000000" w:rsidP="00000000" w:rsidRDefault="00000000" w:rsidRPr="00000000" w14:paraId="0000009C">
      <w:pPr>
        <w:spacing w:after="240" w:before="240" w:lineRule="auto"/>
        <w:rPr/>
      </w:pPr>
      <w:r w:rsidDel="00000000" w:rsidR="00000000" w:rsidRPr="00000000">
        <w:rPr>
          <w:rtl w:val="0"/>
        </w:rPr>
        <w:t xml:space="preserve">However, having a team is not the same as having an Expanded Core Curriculum shared-learning system.</w:t>
      </w:r>
    </w:p>
    <w:p w:rsidR="00000000" w:rsidDel="00000000" w:rsidP="00000000" w:rsidRDefault="00000000" w:rsidRPr="00000000" w14:paraId="0000009D">
      <w:pPr>
        <w:spacing w:after="240" w:before="240" w:lineRule="auto"/>
        <w:rPr/>
      </w:pPr>
      <w:r w:rsidDel="00000000" w:rsidR="00000000" w:rsidRPr="00000000">
        <w:rPr>
          <w:rtl w:val="0"/>
        </w:rPr>
        <w:t xml:space="preserve">Multiple people can be doing valuable work while the student’s Expanded Core Curriculum learning still happens in disconnected pieces.</w:t>
      </w:r>
    </w:p>
    <w:p w:rsidR="00000000" w:rsidDel="00000000" w:rsidP="00000000" w:rsidRDefault="00000000" w:rsidRPr="00000000" w14:paraId="0000009E">
      <w:pPr>
        <w:spacing w:after="240" w:before="240" w:lineRule="auto"/>
        <w:rPr/>
      </w:pPr>
      <w:r w:rsidDel="00000000" w:rsidR="00000000" w:rsidRPr="00000000">
        <w:rPr>
          <w:rtl w:val="0"/>
        </w:rPr>
        <w:t xml:space="preserve">© 2026 Robbin Clark | ECC Solutions | 21st Century ECC</w:t>
      </w:r>
    </w:p>
    <w:p w:rsidR="00000000" w:rsidDel="00000000" w:rsidP="00000000" w:rsidRDefault="00000000" w:rsidRPr="00000000" w14:paraId="0000009F">
      <w:pPr>
        <w:pStyle w:val="Heading3"/>
        <w:keepNext w:val="0"/>
        <w:keepLines w:val="0"/>
        <w:spacing w:before="280" w:lineRule="auto"/>
        <w:rPr>
          <w:b w:val="1"/>
          <w:bCs w:val="1"/>
          <w:color w:val="000000"/>
          <w:sz w:val="26"/>
          <w:szCs w:val="26"/>
        </w:rPr>
      </w:pPr>
      <w:bookmarkStart w:colFirst="0" w:colLast="0" w:name="_iryyjjesmgvo" w:id="34"/>
      <w:bookmarkEnd w:id="34"/>
      <w:r w:rsidDel="00000000" w:rsidR="00000000" w:rsidRPr="00000000">
        <w:rPr>
          <w:b w:val="1"/>
          <w:bCs w:val="1"/>
          <w:color w:val="000000"/>
          <w:sz w:val="26"/>
          <w:szCs w:val="26"/>
          <w:rtl w:val="0"/>
        </w:rPr>
        <w:t xml:space="preserve">Slide 16 — So What Are We Actually Sharing?</w:t>
      </w:r>
    </w:p>
    <w:p w:rsidR="00000000" w:rsidDel="00000000" w:rsidP="00000000" w:rsidRDefault="00000000" w:rsidRPr="00000000" w14:paraId="000000A0">
      <w:pPr>
        <w:spacing w:after="240" w:before="240" w:lineRule="auto"/>
        <w:rPr/>
      </w:pPr>
      <w:r w:rsidDel="00000000" w:rsidR="00000000" w:rsidRPr="00000000">
        <w:rPr>
          <w:rtl w:val="0"/>
        </w:rPr>
        <w:t xml:space="preserve">When we extend Expanded Core Curriculum instruction across a team, our requests may sound like:</w:t>
      </w:r>
    </w:p>
    <w:p w:rsidR="00000000" w:rsidDel="00000000" w:rsidP="00000000" w:rsidRDefault="00000000" w:rsidRPr="00000000" w14:paraId="000000A1">
      <w:pPr>
        <w:numPr>
          <w:ilvl w:val="0"/>
          <w:numId w:val="40"/>
        </w:numPr>
        <w:spacing w:after="0" w:afterAutospacing="0" w:before="240" w:lineRule="auto"/>
        <w:ind w:left="720" w:hanging="360"/>
      </w:pPr>
      <w:r w:rsidDel="00000000" w:rsidR="00000000" w:rsidRPr="00000000">
        <w:rPr>
          <w:rtl w:val="0"/>
        </w:rPr>
        <w:t xml:space="preserve">“Work on self-advocacy.”</w:t>
      </w:r>
    </w:p>
    <w:p w:rsidR="00000000" w:rsidDel="00000000" w:rsidP="00000000" w:rsidRDefault="00000000" w:rsidRPr="00000000" w14:paraId="000000A2">
      <w:pPr>
        <w:numPr>
          <w:ilvl w:val="0"/>
          <w:numId w:val="40"/>
        </w:numPr>
        <w:spacing w:after="0" w:afterAutospacing="0" w:before="0" w:beforeAutospacing="0" w:lineRule="auto"/>
        <w:ind w:left="720" w:hanging="360"/>
      </w:pPr>
      <w:r w:rsidDel="00000000" w:rsidR="00000000" w:rsidRPr="00000000">
        <w:rPr>
          <w:rtl w:val="0"/>
        </w:rPr>
        <w:t xml:space="preserve">“Reinforce technology skills.”</w:t>
      </w:r>
    </w:p>
    <w:p w:rsidR="00000000" w:rsidDel="00000000" w:rsidP="00000000" w:rsidRDefault="00000000" w:rsidRPr="00000000" w14:paraId="000000A3">
      <w:pPr>
        <w:numPr>
          <w:ilvl w:val="0"/>
          <w:numId w:val="40"/>
        </w:numPr>
        <w:spacing w:after="0" w:afterAutospacing="0" w:before="0" w:beforeAutospacing="0" w:lineRule="auto"/>
        <w:ind w:left="720" w:hanging="360"/>
      </w:pPr>
      <w:r w:rsidDel="00000000" w:rsidR="00000000" w:rsidRPr="00000000">
        <w:rPr>
          <w:rtl w:val="0"/>
        </w:rPr>
        <w:t xml:space="preserve">“Give the student opportunities to practice.”</w:t>
      </w:r>
    </w:p>
    <w:p w:rsidR="00000000" w:rsidDel="00000000" w:rsidP="00000000" w:rsidRDefault="00000000" w:rsidRPr="00000000" w14:paraId="000000A4">
      <w:pPr>
        <w:numPr>
          <w:ilvl w:val="0"/>
          <w:numId w:val="40"/>
        </w:numPr>
        <w:spacing w:after="240" w:before="0" w:beforeAutospacing="0" w:lineRule="auto"/>
        <w:ind w:left="720" w:hanging="360"/>
      </w:pPr>
      <w:r w:rsidDel="00000000" w:rsidR="00000000" w:rsidRPr="00000000">
        <w:rPr>
          <w:rtl w:val="0"/>
        </w:rPr>
        <w:t xml:space="preserve">“Support independence.”</w:t>
      </w:r>
    </w:p>
    <w:p w:rsidR="00000000" w:rsidDel="00000000" w:rsidP="00000000" w:rsidRDefault="00000000" w:rsidRPr="00000000" w14:paraId="000000A5">
      <w:pPr>
        <w:spacing w:after="240" w:before="240" w:lineRule="auto"/>
        <w:rPr/>
      </w:pPr>
      <w:r w:rsidDel="00000000" w:rsidR="00000000" w:rsidRPr="00000000">
        <w:rPr>
          <w:rtl w:val="0"/>
        </w:rPr>
        <w:t xml:space="preserve">These are reasonable intentions. However, what does another person actually do with them?</w:t>
      </w:r>
    </w:p>
    <w:p w:rsidR="00000000" w:rsidDel="00000000" w:rsidP="00000000" w:rsidRDefault="00000000" w:rsidRPr="00000000" w14:paraId="000000A6">
      <w:pPr>
        <w:spacing w:after="240" w:before="240" w:lineRule="auto"/>
        <w:rPr/>
      </w:pPr>
      <w:r w:rsidDel="00000000" w:rsidR="00000000" w:rsidRPr="00000000">
        <w:rPr>
          <w:rtl w:val="0"/>
        </w:rPr>
        <w:t xml:space="preserve">Do they know:</w:t>
      </w:r>
    </w:p>
    <w:p w:rsidR="00000000" w:rsidDel="00000000" w:rsidP="00000000" w:rsidRDefault="00000000" w:rsidRPr="00000000" w14:paraId="000000A7">
      <w:pPr>
        <w:numPr>
          <w:ilvl w:val="0"/>
          <w:numId w:val="1"/>
        </w:numPr>
        <w:spacing w:after="0" w:afterAutospacing="0" w:before="240" w:lineRule="auto"/>
        <w:ind w:left="720" w:hanging="360"/>
      </w:pPr>
      <w:r w:rsidDel="00000000" w:rsidR="00000000" w:rsidRPr="00000000">
        <w:rPr>
          <w:rtl w:val="0"/>
        </w:rPr>
        <w:t xml:space="preserve">What the student is learning?</w:t>
      </w:r>
    </w:p>
    <w:p w:rsidR="00000000" w:rsidDel="00000000" w:rsidP="00000000" w:rsidRDefault="00000000" w:rsidRPr="00000000" w14:paraId="000000A8">
      <w:pPr>
        <w:numPr>
          <w:ilvl w:val="0"/>
          <w:numId w:val="1"/>
        </w:numPr>
        <w:spacing w:after="0" w:afterAutospacing="0" w:before="0" w:beforeAutospacing="0" w:lineRule="auto"/>
        <w:ind w:left="720" w:hanging="360"/>
      </w:pPr>
      <w:r w:rsidDel="00000000" w:rsidR="00000000" w:rsidRPr="00000000">
        <w:rPr>
          <w:rtl w:val="0"/>
        </w:rPr>
        <w:t xml:space="preserve">What successful learning looks like?</w:t>
      </w:r>
    </w:p>
    <w:p w:rsidR="00000000" w:rsidDel="00000000" w:rsidP="00000000" w:rsidRDefault="00000000" w:rsidRPr="00000000" w14:paraId="000000A9">
      <w:pPr>
        <w:numPr>
          <w:ilvl w:val="0"/>
          <w:numId w:val="1"/>
        </w:numPr>
        <w:spacing w:after="0" w:afterAutospacing="0" w:before="0" w:beforeAutospacing="0" w:lineRule="auto"/>
        <w:ind w:left="720" w:hanging="360"/>
      </w:pPr>
      <w:r w:rsidDel="00000000" w:rsidR="00000000" w:rsidRPr="00000000">
        <w:rPr>
          <w:rtl w:val="0"/>
        </w:rPr>
        <w:t xml:space="preserve">What they should notice?</w:t>
      </w:r>
    </w:p>
    <w:p w:rsidR="00000000" w:rsidDel="00000000" w:rsidP="00000000" w:rsidRDefault="00000000" w:rsidRPr="00000000" w14:paraId="000000AA">
      <w:pPr>
        <w:numPr>
          <w:ilvl w:val="0"/>
          <w:numId w:val="1"/>
        </w:numPr>
        <w:spacing w:after="240" w:before="0" w:beforeAutospacing="0" w:lineRule="auto"/>
        <w:ind w:left="720" w:hanging="360"/>
      </w:pPr>
      <w:r w:rsidDel="00000000" w:rsidR="00000000" w:rsidRPr="00000000">
        <w:rPr>
          <w:rtl w:val="0"/>
        </w:rPr>
        <w:t xml:space="preserve">What information would be useful to bring back?</w:t>
      </w:r>
    </w:p>
    <w:p w:rsidR="00000000" w:rsidDel="00000000" w:rsidP="00000000" w:rsidRDefault="00000000" w:rsidRPr="00000000" w14:paraId="000000AB">
      <w:pPr>
        <w:spacing w:after="240" w:before="240" w:lineRule="auto"/>
        <w:rPr/>
      </w:pPr>
      <w:r w:rsidDel="00000000" w:rsidR="00000000" w:rsidRPr="00000000">
        <w:rPr>
          <w:rtl w:val="0"/>
        </w:rPr>
        <w:t xml:space="preserve">We may have asked someone to share Expanded Core Curriculum ownership without giving that person anything concrete to own.</w:t>
      </w:r>
    </w:p>
    <w:p w:rsidR="00000000" w:rsidDel="00000000" w:rsidP="00000000" w:rsidRDefault="00000000" w:rsidRPr="00000000" w14:paraId="000000AC">
      <w:pPr>
        <w:spacing w:after="240" w:before="240" w:lineRule="auto"/>
        <w:rPr/>
      </w:pPr>
      <w:r w:rsidDel="00000000" w:rsidR="00000000" w:rsidRPr="00000000">
        <w:rPr>
          <w:rtl w:val="0"/>
        </w:rPr>
        <w:t xml:space="preserve">© 2026 Robbin Clark | ECC Solutions | 21st Century ECC</w:t>
      </w:r>
    </w:p>
    <w:p w:rsidR="00000000" w:rsidDel="00000000" w:rsidP="00000000" w:rsidRDefault="00000000" w:rsidRPr="00000000" w14:paraId="000000AD">
      <w:pPr>
        <w:pStyle w:val="Heading3"/>
        <w:keepNext w:val="0"/>
        <w:keepLines w:val="0"/>
        <w:spacing w:before="280" w:lineRule="auto"/>
        <w:rPr>
          <w:b w:val="1"/>
          <w:bCs w:val="1"/>
          <w:color w:val="000000"/>
          <w:sz w:val="26"/>
          <w:szCs w:val="26"/>
        </w:rPr>
      </w:pPr>
      <w:bookmarkStart w:colFirst="0" w:colLast="0" w:name="_gpjdaf10iih1" w:id="35"/>
      <w:bookmarkEnd w:id="35"/>
      <w:r w:rsidDel="00000000" w:rsidR="00000000" w:rsidRPr="00000000">
        <w:rPr>
          <w:b w:val="1"/>
          <w:bCs w:val="1"/>
          <w:color w:val="000000"/>
          <w:sz w:val="26"/>
          <w:szCs w:val="26"/>
          <w:rtl w:val="0"/>
        </w:rPr>
        <w:t xml:space="preserve">Slide 17 — When We Observe Expanded Core Curriculum Learning, What Are We Actually Seeing?</w:t>
      </w:r>
    </w:p>
    <w:p w:rsidR="00000000" w:rsidDel="00000000" w:rsidP="00000000" w:rsidRDefault="00000000" w:rsidRPr="00000000" w14:paraId="000000AE">
      <w:pPr>
        <w:spacing w:after="240" w:before="240" w:lineRule="auto"/>
        <w:rPr/>
      </w:pPr>
      <w:r w:rsidDel="00000000" w:rsidR="00000000" w:rsidRPr="00000000">
        <w:rPr>
          <w:rtl w:val="0"/>
        </w:rPr>
        <w:t xml:space="preserve">Examples of observations include:</w:t>
      </w:r>
    </w:p>
    <w:p w:rsidR="00000000" w:rsidDel="00000000" w:rsidP="00000000" w:rsidRDefault="00000000" w:rsidRPr="00000000" w14:paraId="000000AF">
      <w:pPr>
        <w:numPr>
          <w:ilvl w:val="0"/>
          <w:numId w:val="2"/>
        </w:numPr>
        <w:spacing w:after="0" w:afterAutospacing="0" w:before="240" w:lineRule="auto"/>
        <w:ind w:left="720" w:hanging="360"/>
      </w:pPr>
      <w:r w:rsidDel="00000000" w:rsidR="00000000" w:rsidRPr="00000000">
        <w:rPr>
          <w:rtl w:val="0"/>
        </w:rPr>
        <w:t xml:space="preserve">“She ordered her own meal.”</w:t>
      </w:r>
    </w:p>
    <w:p w:rsidR="00000000" w:rsidDel="00000000" w:rsidP="00000000" w:rsidRDefault="00000000" w:rsidRPr="00000000" w14:paraId="000000B0">
      <w:pPr>
        <w:numPr>
          <w:ilvl w:val="0"/>
          <w:numId w:val="2"/>
        </w:numPr>
        <w:spacing w:after="0" w:afterAutospacing="0" w:before="0" w:beforeAutospacing="0" w:lineRule="auto"/>
        <w:ind w:left="720" w:hanging="360"/>
      </w:pPr>
      <w:r w:rsidDel="00000000" w:rsidR="00000000" w:rsidRPr="00000000">
        <w:rPr>
          <w:rtl w:val="0"/>
        </w:rPr>
        <w:t xml:space="preserve">“He used his screen reader independently.”</w:t>
      </w:r>
    </w:p>
    <w:p w:rsidR="00000000" w:rsidDel="00000000" w:rsidP="00000000" w:rsidRDefault="00000000" w:rsidRPr="00000000" w14:paraId="000000B1">
      <w:pPr>
        <w:numPr>
          <w:ilvl w:val="0"/>
          <w:numId w:val="2"/>
        </w:numPr>
        <w:spacing w:after="0" w:afterAutospacing="0" w:before="0" w:beforeAutospacing="0" w:lineRule="auto"/>
        <w:ind w:left="720" w:hanging="360"/>
      </w:pPr>
      <w:r w:rsidDel="00000000" w:rsidR="00000000" w:rsidRPr="00000000">
        <w:rPr>
          <w:rtl w:val="0"/>
        </w:rPr>
        <w:t xml:space="preserve">“She asked for an accommodation.”</w:t>
      </w:r>
    </w:p>
    <w:p w:rsidR="00000000" w:rsidDel="00000000" w:rsidP="00000000" w:rsidRDefault="00000000" w:rsidRPr="00000000" w14:paraId="000000B2">
      <w:pPr>
        <w:numPr>
          <w:ilvl w:val="0"/>
          <w:numId w:val="2"/>
        </w:numPr>
        <w:spacing w:after="0" w:afterAutospacing="0" w:before="0" w:beforeAutospacing="0" w:lineRule="auto"/>
        <w:ind w:left="720" w:hanging="360"/>
      </w:pPr>
      <w:r w:rsidDel="00000000" w:rsidR="00000000" w:rsidRPr="00000000">
        <w:rPr>
          <w:rtl w:val="0"/>
        </w:rPr>
        <w:t xml:space="preserve">“He took the bus to work.”</w:t>
      </w:r>
    </w:p>
    <w:p w:rsidR="00000000" w:rsidDel="00000000" w:rsidP="00000000" w:rsidRDefault="00000000" w:rsidRPr="00000000" w14:paraId="000000B3">
      <w:pPr>
        <w:numPr>
          <w:ilvl w:val="0"/>
          <w:numId w:val="2"/>
        </w:numPr>
        <w:spacing w:after="240" w:before="0" w:beforeAutospacing="0" w:lineRule="auto"/>
        <w:ind w:left="720" w:hanging="360"/>
      </w:pPr>
      <w:r w:rsidDel="00000000" w:rsidR="00000000" w:rsidRPr="00000000">
        <w:rPr>
          <w:rtl w:val="0"/>
        </w:rPr>
        <w:t xml:space="preserve">“She completed the cooking task.”</w:t>
      </w:r>
    </w:p>
    <w:p w:rsidR="00000000" w:rsidDel="00000000" w:rsidP="00000000" w:rsidRDefault="00000000" w:rsidRPr="00000000" w14:paraId="000000B4">
      <w:pPr>
        <w:spacing w:after="240" w:before="240" w:lineRule="auto"/>
        <w:rPr/>
      </w:pPr>
      <w:r w:rsidDel="00000000" w:rsidR="00000000" w:rsidRPr="00000000">
        <w:rPr>
          <w:rtl w:val="0"/>
        </w:rPr>
        <w:t xml:space="preserve">These observations matter. However, what do they actually tell us about the Expanded Core Curriculum learning?</w:t>
      </w:r>
    </w:p>
    <w:p w:rsidR="00000000" w:rsidDel="00000000" w:rsidP="00000000" w:rsidRDefault="00000000" w:rsidRPr="00000000" w14:paraId="000000B5">
      <w:pPr>
        <w:spacing w:after="240" w:before="240" w:lineRule="auto"/>
        <w:rPr/>
      </w:pPr>
      <w:r w:rsidDel="00000000" w:rsidR="00000000" w:rsidRPr="00000000">
        <w:rPr>
          <w:rtl w:val="0"/>
        </w:rPr>
        <w:t xml:space="preserve">The task tells us what the student did. Looking more closely helps us understand what the student learned.</w:t>
      </w:r>
    </w:p>
    <w:p w:rsidR="00000000" w:rsidDel="00000000" w:rsidP="00000000" w:rsidRDefault="00000000" w:rsidRPr="00000000" w14:paraId="000000B6">
      <w:pPr>
        <w:spacing w:after="240" w:before="240" w:lineRule="auto"/>
        <w:rPr/>
      </w:pPr>
      <w:r w:rsidDel="00000000" w:rsidR="00000000" w:rsidRPr="00000000">
        <w:rPr>
          <w:rtl w:val="0"/>
        </w:rPr>
        <w:t xml:space="preserve">When Expanded Core Curriculum instruction extends across a team, what do others need to notice, and how does that information get back to us?</w:t>
      </w:r>
    </w:p>
    <w:p w:rsidR="00000000" w:rsidDel="00000000" w:rsidP="00000000" w:rsidRDefault="00000000" w:rsidRPr="00000000" w14:paraId="000000B7">
      <w:pPr>
        <w:spacing w:after="240" w:before="240" w:lineRule="auto"/>
        <w:rPr/>
      </w:pPr>
      <w:r w:rsidDel="00000000" w:rsidR="00000000" w:rsidRPr="00000000">
        <w:rPr>
          <w:rtl w:val="0"/>
        </w:rPr>
        <w:t xml:space="preserve">© 2026 Robbin Clark | ECC Solutions | 21st Century ECC</w:t>
      </w:r>
    </w:p>
    <w:p w:rsidR="00000000" w:rsidDel="00000000" w:rsidP="00000000" w:rsidRDefault="00000000" w:rsidRPr="00000000" w14:paraId="000000B8">
      <w:pPr>
        <w:pStyle w:val="Heading3"/>
        <w:keepNext w:val="0"/>
        <w:keepLines w:val="0"/>
        <w:spacing w:before="280" w:lineRule="auto"/>
        <w:rPr>
          <w:b w:val="1"/>
          <w:bCs w:val="1"/>
          <w:color w:val="000000"/>
          <w:sz w:val="26"/>
          <w:szCs w:val="26"/>
        </w:rPr>
      </w:pPr>
      <w:bookmarkStart w:colFirst="0" w:colLast="0" w:name="_b8kxwbt8q9az" w:id="36"/>
      <w:bookmarkEnd w:id="36"/>
      <w:r w:rsidDel="00000000" w:rsidR="00000000" w:rsidRPr="00000000">
        <w:rPr>
          <w:b w:val="1"/>
          <w:bCs w:val="1"/>
          <w:color w:val="000000"/>
          <w:sz w:val="26"/>
          <w:szCs w:val="26"/>
          <w:rtl w:val="0"/>
        </w:rPr>
        <w:t xml:space="preserve">Slide 18 — Look Underneath the Expanded Core Curriculum Performance</w:t>
      </w:r>
    </w:p>
    <w:p w:rsidR="00000000" w:rsidDel="00000000" w:rsidP="00000000" w:rsidRDefault="00000000" w:rsidRPr="00000000" w14:paraId="000000B9">
      <w:pPr>
        <w:pStyle w:val="Heading4"/>
        <w:keepNext w:val="0"/>
        <w:keepLines w:val="0"/>
        <w:spacing w:after="40" w:before="240" w:lineRule="auto"/>
        <w:rPr>
          <w:b w:val="1"/>
          <w:bCs w:val="1"/>
          <w:color w:val="000000"/>
          <w:sz w:val="22"/>
          <w:szCs w:val="22"/>
        </w:rPr>
      </w:pPr>
      <w:bookmarkStart w:colFirst="0" w:colLast="0" w:name="_vnszluiq7iub" w:id="37"/>
      <w:bookmarkEnd w:id="37"/>
      <w:r w:rsidDel="00000000" w:rsidR="00000000" w:rsidRPr="00000000">
        <w:rPr>
          <w:b w:val="1"/>
          <w:bCs w:val="1"/>
          <w:color w:val="000000"/>
          <w:sz w:val="22"/>
          <w:szCs w:val="22"/>
          <w:rtl w:val="0"/>
        </w:rPr>
        <w:t xml:space="preserve">Example Observation</w:t>
      </w:r>
    </w:p>
    <w:p w:rsidR="00000000" w:rsidDel="00000000" w:rsidP="00000000" w:rsidRDefault="00000000" w:rsidRPr="00000000" w14:paraId="000000BA">
      <w:pPr>
        <w:spacing w:after="240" w:before="240" w:lineRule="auto"/>
        <w:rPr/>
      </w:pPr>
      <w:r w:rsidDel="00000000" w:rsidR="00000000" w:rsidRPr="00000000">
        <w:rPr>
          <w:rtl w:val="0"/>
        </w:rPr>
        <w:t xml:space="preserve">“He used his screen reader independently.”</w:t>
      </w:r>
    </w:p>
    <w:p w:rsidR="00000000" w:rsidDel="00000000" w:rsidP="00000000" w:rsidRDefault="00000000" w:rsidRPr="00000000" w14:paraId="000000BB">
      <w:pPr>
        <w:spacing w:after="240" w:before="240" w:lineRule="auto"/>
        <w:rPr/>
      </w:pPr>
      <w:r w:rsidDel="00000000" w:rsidR="00000000" w:rsidRPr="00000000">
        <w:rPr>
          <w:rtl w:val="0"/>
        </w:rPr>
        <w:t xml:space="preserve">That tells us something important about performance. However, what does it tell us about the Expanded Core Curriculum learning underneath it?</w:t>
      </w:r>
    </w:p>
    <w:p w:rsidR="00000000" w:rsidDel="00000000" w:rsidP="00000000" w:rsidRDefault="00000000" w:rsidRPr="00000000" w14:paraId="000000BC">
      <w:pPr>
        <w:spacing w:after="240" w:before="240" w:lineRule="auto"/>
        <w:rPr/>
      </w:pPr>
      <w:r w:rsidDel="00000000" w:rsidR="00000000" w:rsidRPr="00000000">
        <w:rPr>
          <w:rtl w:val="0"/>
        </w:rPr>
        <w:t xml:space="preserve">Instead of only noticing that the student completed the task independently, look for what the student recognized, decided, applied, and adjusted along the way.</w:t>
      </w:r>
    </w:p>
    <w:p w:rsidR="00000000" w:rsidDel="00000000" w:rsidP="00000000" w:rsidRDefault="00000000" w:rsidRPr="00000000" w14:paraId="000000BD">
      <w:pPr>
        <w:spacing w:after="240" w:before="240" w:lineRule="auto"/>
        <w:rPr/>
      </w:pPr>
      <w:r w:rsidDel="00000000" w:rsidR="00000000" w:rsidRPr="00000000">
        <w:rPr>
          <w:rtl w:val="0"/>
        </w:rPr>
        <w:t xml:space="preserve">Possible evidence includes:</w:t>
      </w:r>
    </w:p>
    <w:p w:rsidR="00000000" w:rsidDel="00000000" w:rsidP="00000000" w:rsidRDefault="00000000" w:rsidRPr="00000000" w14:paraId="000000BE">
      <w:pPr>
        <w:numPr>
          <w:ilvl w:val="0"/>
          <w:numId w:val="17"/>
        </w:numPr>
        <w:spacing w:after="0" w:afterAutospacing="0" w:before="240" w:lineRule="auto"/>
        <w:ind w:left="720" w:hanging="360"/>
      </w:pPr>
      <w:r w:rsidDel="00000000" w:rsidR="00000000" w:rsidRPr="00000000">
        <w:rPr>
          <w:rtl w:val="0"/>
        </w:rPr>
        <w:t xml:space="preserve">Recognized a familiar navigation pattern.</w:t>
      </w:r>
    </w:p>
    <w:p w:rsidR="00000000" w:rsidDel="00000000" w:rsidP="00000000" w:rsidRDefault="00000000" w:rsidRPr="00000000" w14:paraId="000000BF">
      <w:pPr>
        <w:numPr>
          <w:ilvl w:val="0"/>
          <w:numId w:val="17"/>
        </w:numPr>
        <w:spacing w:after="0" w:afterAutospacing="0" w:before="0" w:beforeAutospacing="0" w:lineRule="auto"/>
        <w:ind w:left="720" w:hanging="360"/>
      </w:pPr>
      <w:r w:rsidDel="00000000" w:rsidR="00000000" w:rsidRPr="00000000">
        <w:rPr>
          <w:rtl w:val="0"/>
        </w:rPr>
        <w:t xml:space="preserve">Selected an appropriate strategy or command.</w:t>
      </w:r>
    </w:p>
    <w:p w:rsidR="00000000" w:rsidDel="00000000" w:rsidP="00000000" w:rsidRDefault="00000000" w:rsidRPr="00000000" w14:paraId="000000C0">
      <w:pPr>
        <w:numPr>
          <w:ilvl w:val="0"/>
          <w:numId w:val="17"/>
        </w:numPr>
        <w:spacing w:after="0" w:afterAutospacing="0" w:before="0" w:beforeAutospacing="0" w:lineRule="auto"/>
        <w:ind w:left="720" w:hanging="360"/>
      </w:pPr>
      <w:r w:rsidDel="00000000" w:rsidR="00000000" w:rsidRPr="00000000">
        <w:rPr>
          <w:rtl w:val="0"/>
        </w:rPr>
        <w:t xml:space="preserve">Applied what they knew when the interface changed.</w:t>
      </w:r>
    </w:p>
    <w:p w:rsidR="00000000" w:rsidDel="00000000" w:rsidP="00000000" w:rsidRDefault="00000000" w:rsidRPr="00000000" w14:paraId="000000C1">
      <w:pPr>
        <w:numPr>
          <w:ilvl w:val="0"/>
          <w:numId w:val="17"/>
        </w:numPr>
        <w:spacing w:after="0" w:afterAutospacing="0" w:before="0" w:beforeAutospacing="0" w:lineRule="auto"/>
        <w:ind w:left="720" w:hanging="360"/>
      </w:pPr>
      <w:r w:rsidDel="00000000" w:rsidR="00000000" w:rsidRPr="00000000">
        <w:rPr>
          <w:rtl w:val="0"/>
        </w:rPr>
        <w:t xml:space="preserve">Noticed when the strategy did not work.</w:t>
      </w:r>
    </w:p>
    <w:p w:rsidR="00000000" w:rsidDel="00000000" w:rsidP="00000000" w:rsidRDefault="00000000" w:rsidRPr="00000000" w14:paraId="000000C2">
      <w:pPr>
        <w:numPr>
          <w:ilvl w:val="0"/>
          <w:numId w:val="17"/>
        </w:numPr>
        <w:spacing w:after="0" w:afterAutospacing="0" w:before="0" w:beforeAutospacing="0" w:lineRule="auto"/>
        <w:ind w:left="720" w:hanging="360"/>
      </w:pPr>
      <w:r w:rsidDel="00000000" w:rsidR="00000000" w:rsidRPr="00000000">
        <w:rPr>
          <w:rtl w:val="0"/>
        </w:rPr>
        <w:t xml:space="preserve">Adjusted and tried another approach.</w:t>
      </w:r>
    </w:p>
    <w:p w:rsidR="00000000" w:rsidDel="00000000" w:rsidP="00000000" w:rsidRDefault="00000000" w:rsidRPr="00000000" w14:paraId="000000C3">
      <w:pPr>
        <w:numPr>
          <w:ilvl w:val="0"/>
          <w:numId w:val="17"/>
        </w:numPr>
        <w:spacing w:after="240" w:before="0" w:beforeAutospacing="0" w:lineRule="auto"/>
        <w:ind w:left="720" w:hanging="360"/>
      </w:pPr>
      <w:r w:rsidDel="00000000" w:rsidR="00000000" w:rsidRPr="00000000">
        <w:rPr>
          <w:rtl w:val="0"/>
        </w:rPr>
        <w:t xml:space="preserve">Recognized when assistance was appropriate.</w:t>
      </w:r>
    </w:p>
    <w:p w:rsidR="00000000" w:rsidDel="00000000" w:rsidP="00000000" w:rsidRDefault="00000000" w:rsidRPr="00000000" w14:paraId="000000C4">
      <w:pPr>
        <w:spacing w:after="240" w:before="240" w:lineRule="auto"/>
        <w:rPr/>
      </w:pPr>
      <w:r w:rsidDel="00000000" w:rsidR="00000000" w:rsidRPr="00000000">
        <w:rPr>
          <w:rtl w:val="0"/>
        </w:rPr>
        <w:t xml:space="preserve">The clearer we are about the intended Expanded Core Curriculum learning, the more intentionally we—and others—can observe it.</w:t>
      </w:r>
    </w:p>
    <w:p w:rsidR="00000000" w:rsidDel="00000000" w:rsidP="00000000" w:rsidRDefault="00000000" w:rsidRPr="00000000" w14:paraId="000000C5">
      <w:pPr>
        <w:spacing w:after="240" w:before="240" w:lineRule="auto"/>
        <w:rPr/>
      </w:pPr>
      <w:r w:rsidDel="00000000" w:rsidR="00000000" w:rsidRPr="00000000">
        <w:rPr>
          <w:rtl w:val="0"/>
        </w:rPr>
        <w:t xml:space="preserve">© 2026 Robbin Clark | ECC Solutions | 21st Century ECC</w:t>
      </w:r>
    </w:p>
    <w:p w:rsidR="00000000" w:rsidDel="00000000" w:rsidP="00000000" w:rsidRDefault="00000000" w:rsidRPr="00000000" w14:paraId="000000C6">
      <w:pPr>
        <w:pStyle w:val="Heading3"/>
        <w:keepNext w:val="0"/>
        <w:keepLines w:val="0"/>
        <w:spacing w:before="280" w:lineRule="auto"/>
        <w:rPr>
          <w:b w:val="1"/>
          <w:bCs w:val="1"/>
          <w:color w:val="000000"/>
          <w:sz w:val="26"/>
          <w:szCs w:val="26"/>
        </w:rPr>
      </w:pPr>
      <w:bookmarkStart w:colFirst="0" w:colLast="0" w:name="_rbrhb1qg74z0" w:id="38"/>
      <w:bookmarkEnd w:id="38"/>
      <w:r w:rsidDel="00000000" w:rsidR="00000000" w:rsidRPr="00000000">
        <w:rPr>
          <w:b w:val="1"/>
          <w:bCs w:val="1"/>
          <w:color w:val="000000"/>
          <w:sz w:val="26"/>
          <w:szCs w:val="26"/>
          <w:rtl w:val="0"/>
        </w:rPr>
        <w:t xml:space="preserve">Slide 19 — From Task Completion to Seeing the Learning</w:t>
      </w:r>
    </w:p>
    <w:p w:rsidR="00000000" w:rsidDel="00000000" w:rsidP="00000000" w:rsidRDefault="00000000" w:rsidRPr="00000000" w14:paraId="000000C7">
      <w:pPr>
        <w:pStyle w:val="Heading4"/>
        <w:keepNext w:val="0"/>
        <w:keepLines w:val="0"/>
        <w:spacing w:after="40" w:before="240" w:lineRule="auto"/>
        <w:rPr>
          <w:b w:val="1"/>
          <w:bCs w:val="1"/>
          <w:color w:val="000000"/>
          <w:sz w:val="22"/>
          <w:szCs w:val="22"/>
        </w:rPr>
      </w:pPr>
      <w:bookmarkStart w:colFirst="0" w:colLast="0" w:name="_rnsg6rljfd66" w:id="39"/>
      <w:bookmarkEnd w:id="39"/>
      <w:r w:rsidDel="00000000" w:rsidR="00000000" w:rsidRPr="00000000">
        <w:rPr>
          <w:b w:val="1"/>
          <w:bCs w:val="1"/>
          <w:color w:val="000000"/>
          <w:sz w:val="22"/>
          <w:szCs w:val="22"/>
          <w:rtl w:val="0"/>
        </w:rPr>
        <w:t xml:space="preserve">Expanded Core Curriculum Task Completion</w:t>
      </w:r>
    </w:p>
    <w:p w:rsidR="00000000" w:rsidDel="00000000" w:rsidP="00000000" w:rsidRDefault="00000000" w:rsidRPr="00000000" w14:paraId="000000C8">
      <w:pPr>
        <w:spacing w:after="240" w:before="240" w:lineRule="auto"/>
        <w:rPr/>
      </w:pPr>
      <w:r w:rsidDel="00000000" w:rsidR="00000000" w:rsidRPr="00000000">
        <w:rPr>
          <w:rtl w:val="0"/>
        </w:rPr>
        <w:t xml:space="preserve">Did the student do it?</w:t>
      </w:r>
    </w:p>
    <w:p w:rsidR="00000000" w:rsidDel="00000000" w:rsidP="00000000" w:rsidRDefault="00000000" w:rsidRPr="00000000" w14:paraId="000000C9">
      <w:pPr>
        <w:pStyle w:val="Heading4"/>
        <w:keepNext w:val="0"/>
        <w:keepLines w:val="0"/>
        <w:spacing w:after="40" w:before="240" w:lineRule="auto"/>
        <w:rPr>
          <w:b w:val="1"/>
          <w:bCs w:val="1"/>
          <w:color w:val="000000"/>
          <w:sz w:val="22"/>
          <w:szCs w:val="22"/>
        </w:rPr>
      </w:pPr>
      <w:bookmarkStart w:colFirst="0" w:colLast="0" w:name="_v8s4dds538qx" w:id="40"/>
      <w:bookmarkEnd w:id="40"/>
      <w:r w:rsidDel="00000000" w:rsidR="00000000" w:rsidRPr="00000000">
        <w:rPr>
          <w:b w:val="1"/>
          <w:bCs w:val="1"/>
          <w:color w:val="000000"/>
          <w:sz w:val="22"/>
          <w:szCs w:val="22"/>
          <w:rtl w:val="0"/>
        </w:rPr>
        <w:t xml:space="preserve">Seeing the Expanded Core Curriculum Learning</w:t>
      </w:r>
    </w:p>
    <w:p w:rsidR="00000000" w:rsidDel="00000000" w:rsidP="00000000" w:rsidRDefault="00000000" w:rsidRPr="00000000" w14:paraId="000000CA">
      <w:pPr>
        <w:spacing w:after="240" w:before="240" w:lineRule="auto"/>
        <w:rPr/>
      </w:pPr>
      <w:r w:rsidDel="00000000" w:rsidR="00000000" w:rsidRPr="00000000">
        <w:rPr>
          <w:rtl w:val="0"/>
        </w:rPr>
        <w:t xml:space="preserve">What does what I observed tell me about the student’s learning?</w:t>
      </w:r>
    </w:p>
    <w:p w:rsidR="00000000" w:rsidDel="00000000" w:rsidP="00000000" w:rsidRDefault="00000000" w:rsidRPr="00000000" w14:paraId="000000CB">
      <w:pPr>
        <w:spacing w:after="240" w:before="240" w:lineRule="auto"/>
        <w:rPr/>
      </w:pPr>
      <w:r w:rsidDel="00000000" w:rsidR="00000000" w:rsidRPr="00000000">
        <w:rPr>
          <w:rtl w:val="0"/>
        </w:rPr>
        <w:t xml:space="preserve">Look for evidence of the learning:</w:t>
      </w:r>
    </w:p>
    <w:p w:rsidR="00000000" w:rsidDel="00000000" w:rsidP="00000000" w:rsidRDefault="00000000" w:rsidRPr="00000000" w14:paraId="000000CC">
      <w:pPr>
        <w:numPr>
          <w:ilvl w:val="0"/>
          <w:numId w:val="15"/>
        </w:numPr>
        <w:spacing w:after="0" w:afterAutospacing="0" w:before="240" w:lineRule="auto"/>
        <w:ind w:left="720" w:hanging="360"/>
      </w:pPr>
      <w:r w:rsidDel="00000000" w:rsidR="00000000" w:rsidRPr="00000000">
        <w:rPr>
          <w:rtl w:val="0"/>
        </w:rPr>
        <w:t xml:space="preserve">What did the student recognize?</w:t>
      </w:r>
    </w:p>
    <w:p w:rsidR="00000000" w:rsidDel="00000000" w:rsidP="00000000" w:rsidRDefault="00000000" w:rsidRPr="00000000" w14:paraId="000000CD">
      <w:pPr>
        <w:numPr>
          <w:ilvl w:val="0"/>
          <w:numId w:val="15"/>
        </w:numPr>
        <w:spacing w:after="0" w:afterAutospacing="0" w:before="0" w:beforeAutospacing="0" w:lineRule="auto"/>
        <w:ind w:left="720" w:hanging="360"/>
      </w:pPr>
      <w:r w:rsidDel="00000000" w:rsidR="00000000" w:rsidRPr="00000000">
        <w:rPr>
          <w:rtl w:val="0"/>
        </w:rPr>
        <w:t xml:space="preserve">What did the student understand?</w:t>
      </w:r>
    </w:p>
    <w:p w:rsidR="00000000" w:rsidDel="00000000" w:rsidP="00000000" w:rsidRDefault="00000000" w:rsidRPr="00000000" w14:paraId="000000CE">
      <w:pPr>
        <w:numPr>
          <w:ilvl w:val="0"/>
          <w:numId w:val="15"/>
        </w:numPr>
        <w:spacing w:after="0" w:afterAutospacing="0" w:before="0" w:beforeAutospacing="0" w:lineRule="auto"/>
        <w:ind w:left="720" w:hanging="360"/>
      </w:pPr>
      <w:r w:rsidDel="00000000" w:rsidR="00000000" w:rsidRPr="00000000">
        <w:rPr>
          <w:rtl w:val="0"/>
        </w:rPr>
        <w:t xml:space="preserve">What decisions did the student make?</w:t>
      </w:r>
    </w:p>
    <w:p w:rsidR="00000000" w:rsidDel="00000000" w:rsidP="00000000" w:rsidRDefault="00000000" w:rsidRPr="00000000" w14:paraId="000000CF">
      <w:pPr>
        <w:numPr>
          <w:ilvl w:val="0"/>
          <w:numId w:val="15"/>
        </w:numPr>
        <w:spacing w:after="240" w:before="0" w:beforeAutospacing="0" w:lineRule="auto"/>
        <w:ind w:left="720" w:hanging="360"/>
      </w:pPr>
      <w:r w:rsidDel="00000000" w:rsidR="00000000" w:rsidRPr="00000000">
        <w:rPr>
          <w:rtl w:val="0"/>
        </w:rPr>
        <w:t xml:space="preserve">What happened when the conditions changed?</w:t>
      </w:r>
    </w:p>
    <w:p w:rsidR="00000000" w:rsidDel="00000000" w:rsidP="00000000" w:rsidRDefault="00000000" w:rsidRPr="00000000" w14:paraId="000000D0">
      <w:pPr>
        <w:spacing w:after="240" w:before="240" w:lineRule="auto"/>
        <w:rPr/>
      </w:pPr>
      <w:r w:rsidDel="00000000" w:rsidR="00000000" w:rsidRPr="00000000">
        <w:rPr>
          <w:rtl w:val="0"/>
        </w:rPr>
        <w:t xml:space="preserve">When the Expanded Core Curriculum learning is clear, we can determine where it needs to extend and who needs to contribute to the intended outcome.</w:t>
      </w:r>
    </w:p>
    <w:p w:rsidR="00000000" w:rsidDel="00000000" w:rsidP="00000000" w:rsidRDefault="00000000" w:rsidRPr="00000000" w14:paraId="000000D1">
      <w:pPr>
        <w:spacing w:after="240" w:before="240" w:lineRule="auto"/>
        <w:rPr/>
      </w:pPr>
      <w:r w:rsidDel="00000000" w:rsidR="00000000" w:rsidRPr="00000000">
        <w:rPr>
          <w:rtl w:val="0"/>
        </w:rPr>
        <w:t xml:space="preserve">© 2026 Robbin Clark | ECC Solutions | 21st Century ECC</w:t>
      </w:r>
    </w:p>
    <w:p w:rsidR="00000000" w:rsidDel="00000000" w:rsidP="00000000" w:rsidRDefault="00000000" w:rsidRPr="00000000" w14:paraId="000000D2">
      <w:pPr>
        <w:pStyle w:val="Heading3"/>
        <w:keepNext w:val="0"/>
        <w:keepLines w:val="0"/>
        <w:spacing w:before="280" w:lineRule="auto"/>
        <w:rPr>
          <w:b w:val="1"/>
          <w:bCs w:val="1"/>
          <w:color w:val="000000"/>
          <w:sz w:val="26"/>
          <w:szCs w:val="26"/>
        </w:rPr>
      </w:pPr>
      <w:bookmarkStart w:colFirst="0" w:colLast="0" w:name="_uqrvkpghqac8" w:id="41"/>
      <w:bookmarkEnd w:id="41"/>
      <w:r w:rsidDel="00000000" w:rsidR="00000000" w:rsidRPr="00000000">
        <w:rPr>
          <w:b w:val="1"/>
          <w:bCs w:val="1"/>
          <w:color w:val="000000"/>
          <w:sz w:val="26"/>
          <w:szCs w:val="26"/>
          <w:rtl w:val="0"/>
        </w:rPr>
        <w:t xml:space="preserve">Slide 20 — Part 1 Takeaways</w:t>
      </w:r>
    </w:p>
    <w:p w:rsidR="00000000" w:rsidDel="00000000" w:rsidP="00000000" w:rsidRDefault="00000000" w:rsidRPr="00000000" w14:paraId="000000D3">
      <w:pPr>
        <w:spacing w:after="240" w:before="240" w:lineRule="auto"/>
        <w:rPr/>
      </w:pPr>
      <w:r w:rsidDel="00000000" w:rsidR="00000000" w:rsidRPr="00000000">
        <w:rPr>
          <w:rtl w:val="0"/>
        </w:rPr>
        <w:t xml:space="preserve">Shared responsibility for Expanded Core Curriculum instruction starts with clarity about the actual Expanded Core Curriculum learning.</w:t>
      </w:r>
    </w:p>
    <w:p w:rsidR="00000000" w:rsidDel="00000000" w:rsidP="00000000" w:rsidRDefault="00000000" w:rsidRPr="00000000" w14:paraId="000000D4">
      <w:pPr>
        <w:spacing w:after="240" w:before="240" w:lineRule="auto"/>
        <w:rPr/>
      </w:pPr>
      <w:r w:rsidDel="00000000" w:rsidR="00000000" w:rsidRPr="00000000">
        <w:rPr>
          <w:rtl w:val="0"/>
        </w:rPr>
        <w:t xml:space="preserve">Having multiple people involved does not automatically create coherent Expanded Core Curriculum learning.</w:t>
      </w:r>
    </w:p>
    <w:p w:rsidR="00000000" w:rsidDel="00000000" w:rsidP="00000000" w:rsidRDefault="00000000" w:rsidRPr="00000000" w14:paraId="000000D5">
      <w:pPr>
        <w:spacing w:after="240" w:before="240" w:lineRule="auto"/>
        <w:rPr/>
      </w:pPr>
      <w:r w:rsidDel="00000000" w:rsidR="00000000" w:rsidRPr="00000000">
        <w:rPr>
          <w:rtl w:val="0"/>
        </w:rPr>
        <w:t xml:space="preserve">Task completion tells us what the student did. Looking underneath the performance helps us understand what the student is learning.</w:t>
      </w:r>
    </w:p>
    <w:p w:rsidR="00000000" w:rsidDel="00000000" w:rsidP="00000000" w:rsidRDefault="00000000" w:rsidRPr="00000000" w14:paraId="000000D6">
      <w:pPr>
        <w:spacing w:after="240" w:before="240" w:lineRule="auto"/>
        <w:rPr/>
      </w:pPr>
      <w:r w:rsidDel="00000000" w:rsidR="00000000" w:rsidRPr="00000000">
        <w:rPr>
          <w:rtl w:val="0"/>
        </w:rPr>
        <w:t xml:space="preserve">Clear Expanded Core Curriculum objectives and intended outcomes help us identify what evidence to look for.</w:t>
      </w:r>
    </w:p>
    <w:p w:rsidR="00000000" w:rsidDel="00000000" w:rsidP="00000000" w:rsidRDefault="00000000" w:rsidRPr="00000000" w14:paraId="000000D7">
      <w:pPr>
        <w:spacing w:after="240" w:before="240" w:lineRule="auto"/>
        <w:rPr/>
      </w:pPr>
      <w:r w:rsidDel="00000000" w:rsidR="00000000" w:rsidRPr="00000000">
        <w:rPr>
          <w:rtl w:val="0"/>
        </w:rPr>
        <w:t xml:space="preserve">When the Expanded Core Curriculum learning is clear, we can determine where it needs to extend and who needs to contribute to the intended outcome.</w:t>
      </w:r>
    </w:p>
    <w:p w:rsidR="00000000" w:rsidDel="00000000" w:rsidP="00000000" w:rsidRDefault="00000000" w:rsidRPr="00000000" w14:paraId="000000D8">
      <w:pPr>
        <w:spacing w:after="240" w:before="240" w:lineRule="auto"/>
        <w:rPr/>
      </w:pPr>
      <w:r w:rsidDel="00000000" w:rsidR="00000000" w:rsidRPr="00000000">
        <w:rPr>
          <w:rtl w:val="0"/>
        </w:rPr>
        <w:t xml:space="preserve">© 2026 Robbin Clark | ECC Solutions | 21st Century ECC</w:t>
      </w:r>
    </w:p>
    <w:p w:rsidR="00000000" w:rsidDel="00000000" w:rsidP="00000000" w:rsidRDefault="00000000" w:rsidRPr="00000000" w14:paraId="000000D9">
      <w:pPr>
        <w:pStyle w:val="Heading3"/>
        <w:keepNext w:val="0"/>
        <w:keepLines w:val="0"/>
        <w:spacing w:before="280" w:lineRule="auto"/>
        <w:rPr>
          <w:b w:val="1"/>
          <w:bCs w:val="1"/>
          <w:color w:val="000000"/>
          <w:sz w:val="26"/>
          <w:szCs w:val="26"/>
        </w:rPr>
      </w:pPr>
      <w:bookmarkStart w:colFirst="0" w:colLast="0" w:name="_s3a175y3ezu6" w:id="42"/>
      <w:bookmarkEnd w:id="42"/>
      <w:r w:rsidDel="00000000" w:rsidR="00000000" w:rsidRPr="00000000">
        <w:rPr>
          <w:b w:val="1"/>
          <w:bCs w:val="1"/>
          <w:color w:val="000000"/>
          <w:sz w:val="26"/>
          <w:szCs w:val="26"/>
          <w:rtl w:val="0"/>
        </w:rPr>
        <w:t xml:space="preserve">Slide 21 — Part 1 Potential Shifts</w:t>
      </w:r>
    </w:p>
    <w:p w:rsidR="00000000" w:rsidDel="00000000" w:rsidP="00000000" w:rsidRDefault="00000000" w:rsidRPr="00000000" w14:paraId="000000DA">
      <w:pPr>
        <w:spacing w:after="240" w:before="240" w:lineRule="auto"/>
        <w:rPr/>
      </w:pPr>
      <w:r w:rsidDel="00000000" w:rsidR="00000000" w:rsidRPr="00000000">
        <w:rPr>
          <w:rtl w:val="0"/>
        </w:rPr>
        <w:t xml:space="preserve">Consider one shift that could strengthen your practice:</w:t>
      </w:r>
    </w:p>
    <w:p w:rsidR="00000000" w:rsidDel="00000000" w:rsidP="00000000" w:rsidRDefault="00000000" w:rsidRPr="00000000" w14:paraId="000000DB">
      <w:pPr>
        <w:numPr>
          <w:ilvl w:val="0"/>
          <w:numId w:val="42"/>
        </w:numPr>
        <w:spacing w:after="0" w:afterAutospacing="0" w:before="240" w:lineRule="auto"/>
        <w:ind w:left="720" w:hanging="360"/>
      </w:pPr>
      <w:r w:rsidDel="00000000" w:rsidR="00000000" w:rsidRPr="00000000">
        <w:rPr>
          <w:rtl w:val="0"/>
        </w:rPr>
        <w:t xml:space="preserve">Instead of starting with “Who can help?” start with “What does the student need to learn?”</w:t>
      </w:r>
    </w:p>
    <w:p w:rsidR="00000000" w:rsidDel="00000000" w:rsidP="00000000" w:rsidRDefault="00000000" w:rsidRPr="00000000" w14:paraId="000000DC">
      <w:pPr>
        <w:numPr>
          <w:ilvl w:val="0"/>
          <w:numId w:val="42"/>
        </w:numPr>
        <w:spacing w:after="0" w:afterAutospacing="0" w:before="0" w:beforeAutospacing="0" w:lineRule="auto"/>
        <w:ind w:left="720" w:hanging="360"/>
      </w:pPr>
      <w:r w:rsidDel="00000000" w:rsidR="00000000" w:rsidRPr="00000000">
        <w:rPr>
          <w:rtl w:val="0"/>
        </w:rPr>
        <w:t xml:space="preserve">Instead of asking others to “reinforce the Expanded Core Curriculum,” clarify the Expanded Core Curriculum objective and intended outcome.</w:t>
      </w:r>
    </w:p>
    <w:p w:rsidR="00000000" w:rsidDel="00000000" w:rsidP="00000000" w:rsidRDefault="00000000" w:rsidRPr="00000000" w14:paraId="000000DD">
      <w:pPr>
        <w:numPr>
          <w:ilvl w:val="0"/>
          <w:numId w:val="42"/>
        </w:numPr>
        <w:spacing w:after="0" w:afterAutospacing="0" w:before="0" w:beforeAutospacing="0" w:lineRule="auto"/>
        <w:ind w:left="720" w:hanging="360"/>
      </w:pPr>
      <w:r w:rsidDel="00000000" w:rsidR="00000000" w:rsidRPr="00000000">
        <w:rPr>
          <w:rtl w:val="0"/>
        </w:rPr>
        <w:t xml:space="preserve">Instead of looking only at task completion, look for evidence of the learning underneath the performance.</w:t>
      </w:r>
    </w:p>
    <w:p w:rsidR="00000000" w:rsidDel="00000000" w:rsidP="00000000" w:rsidRDefault="00000000" w:rsidRPr="00000000" w14:paraId="000000DE">
      <w:pPr>
        <w:numPr>
          <w:ilvl w:val="0"/>
          <w:numId w:val="42"/>
        </w:numPr>
        <w:spacing w:after="0" w:afterAutospacing="0" w:before="0" w:beforeAutospacing="0" w:lineRule="auto"/>
        <w:ind w:left="720" w:hanging="360"/>
      </w:pPr>
      <w:r w:rsidDel="00000000" w:rsidR="00000000" w:rsidRPr="00000000">
        <w:rPr>
          <w:rtl w:val="0"/>
        </w:rPr>
        <w:t xml:space="preserve">Instead of assuming everyone needs to be involved, determine where the learning needs to extend.</w:t>
      </w:r>
    </w:p>
    <w:p w:rsidR="00000000" w:rsidDel="00000000" w:rsidP="00000000" w:rsidRDefault="00000000" w:rsidRPr="00000000" w14:paraId="000000DF">
      <w:pPr>
        <w:numPr>
          <w:ilvl w:val="0"/>
          <w:numId w:val="42"/>
        </w:numPr>
        <w:spacing w:after="240" w:before="0" w:beforeAutospacing="0" w:lineRule="auto"/>
        <w:ind w:left="720" w:hanging="360"/>
      </w:pPr>
      <w:r w:rsidDel="00000000" w:rsidR="00000000" w:rsidRPr="00000000">
        <w:rPr>
          <w:rtl w:val="0"/>
        </w:rPr>
        <w:t xml:space="preserve">Instead of broadly asking for team support, identify whose contribution the intended outcome actually requires.</w:t>
      </w:r>
    </w:p>
    <w:p w:rsidR="00000000" w:rsidDel="00000000" w:rsidP="00000000" w:rsidRDefault="00000000" w:rsidRPr="00000000" w14:paraId="000000E0">
      <w:pPr>
        <w:pStyle w:val="Heading4"/>
        <w:keepNext w:val="0"/>
        <w:keepLines w:val="0"/>
        <w:spacing w:after="40" w:before="240" w:lineRule="auto"/>
        <w:rPr>
          <w:b w:val="1"/>
          <w:bCs w:val="1"/>
          <w:color w:val="000000"/>
          <w:sz w:val="22"/>
          <w:szCs w:val="22"/>
        </w:rPr>
      </w:pPr>
      <w:bookmarkStart w:colFirst="0" w:colLast="0" w:name="_wvo20qq3pccv" w:id="43"/>
      <w:bookmarkEnd w:id="43"/>
      <w:r w:rsidDel="00000000" w:rsidR="00000000" w:rsidRPr="00000000">
        <w:rPr>
          <w:b w:val="1"/>
          <w:bCs w:val="1"/>
          <w:color w:val="000000"/>
          <w:sz w:val="22"/>
          <w:szCs w:val="22"/>
          <w:rtl w:val="0"/>
        </w:rPr>
        <w:t xml:space="preserve">Reflection Question</w:t>
      </w:r>
    </w:p>
    <w:p w:rsidR="00000000" w:rsidDel="00000000" w:rsidP="00000000" w:rsidRDefault="00000000" w:rsidRPr="00000000" w14:paraId="000000E1">
      <w:pPr>
        <w:spacing w:after="240" w:before="240" w:lineRule="auto"/>
        <w:rPr/>
      </w:pPr>
      <w:r w:rsidDel="00000000" w:rsidR="00000000" w:rsidRPr="00000000">
        <w:rPr>
          <w:rtl w:val="0"/>
        </w:rPr>
        <w:t xml:space="preserve">What is one shift that could make the Expanded Core Curriculum learning clearer before you ask others to contribute?</w:t>
      </w:r>
    </w:p>
    <w:p w:rsidR="00000000" w:rsidDel="00000000" w:rsidP="00000000" w:rsidRDefault="00000000" w:rsidRPr="00000000" w14:paraId="000000E2">
      <w:pPr>
        <w:pStyle w:val="Heading1"/>
        <w:keepNext w:val="0"/>
        <w:keepLines w:val="0"/>
        <w:spacing w:before="480" w:lineRule="auto"/>
        <w:rPr>
          <w:b w:val="1"/>
          <w:bCs w:val="1"/>
          <w:sz w:val="46"/>
          <w:szCs w:val="46"/>
        </w:rPr>
      </w:pPr>
      <w:bookmarkStart w:colFirst="0" w:colLast="0" w:name="_nvowgfkqois8" w:id="44"/>
      <w:bookmarkEnd w:id="44"/>
      <w:r w:rsidDel="00000000" w:rsidR="00000000" w:rsidRPr="00000000">
        <w:rPr>
          <w:b w:val="1"/>
          <w:bCs w:val="1"/>
          <w:sz w:val="46"/>
          <w:szCs w:val="46"/>
          <w:rtl w:val="0"/>
        </w:rPr>
        <w:t xml:space="preserve">Part 2: Share the Learning</w:t>
      </w:r>
    </w:p>
    <w:p w:rsidR="00000000" w:rsidDel="00000000" w:rsidP="00000000" w:rsidRDefault="00000000" w:rsidRPr="00000000" w14:paraId="000000E3">
      <w:pPr>
        <w:pStyle w:val="Heading2"/>
        <w:keepNext w:val="0"/>
        <w:keepLines w:val="0"/>
        <w:spacing w:after="80" w:lineRule="auto"/>
        <w:rPr>
          <w:b w:val="1"/>
          <w:bCs w:val="1"/>
          <w:sz w:val="34"/>
          <w:szCs w:val="34"/>
        </w:rPr>
      </w:pPr>
      <w:bookmarkStart w:colFirst="0" w:colLast="0" w:name="_najpnxm6nc0u" w:id="45"/>
      <w:bookmarkEnd w:id="45"/>
      <w:r w:rsidDel="00000000" w:rsidR="00000000" w:rsidRPr="00000000">
        <w:rPr>
          <w:b w:val="1"/>
          <w:bCs w:val="1"/>
          <w:sz w:val="34"/>
          <w:szCs w:val="34"/>
          <w:rtl w:val="0"/>
        </w:rPr>
        <w:t xml:space="preserve">Slides 22–41</w:t>
      </w:r>
    </w:p>
    <w:p w:rsidR="00000000" w:rsidDel="00000000" w:rsidP="00000000" w:rsidRDefault="00000000" w:rsidRPr="00000000" w14:paraId="000000E4">
      <w:pPr>
        <w:pStyle w:val="Heading3"/>
        <w:keepNext w:val="0"/>
        <w:keepLines w:val="0"/>
        <w:spacing w:before="280" w:lineRule="auto"/>
        <w:rPr>
          <w:b w:val="1"/>
          <w:bCs w:val="1"/>
          <w:color w:val="000000"/>
          <w:sz w:val="26"/>
          <w:szCs w:val="26"/>
        </w:rPr>
      </w:pPr>
      <w:bookmarkStart w:colFirst="0" w:colLast="0" w:name="_kc46pu6rsb5p" w:id="46"/>
      <w:bookmarkEnd w:id="46"/>
      <w:r w:rsidDel="00000000" w:rsidR="00000000" w:rsidRPr="00000000">
        <w:rPr>
          <w:b w:val="1"/>
          <w:bCs w:val="1"/>
          <w:color w:val="000000"/>
          <w:sz w:val="26"/>
          <w:szCs w:val="26"/>
          <w:rtl w:val="0"/>
        </w:rPr>
        <w:t xml:space="preserve">Slide 22 — Part 2: Share the Learning</w:t>
      </w:r>
    </w:p>
    <w:p w:rsidR="00000000" w:rsidDel="00000000" w:rsidP="00000000" w:rsidRDefault="00000000" w:rsidRPr="00000000" w14:paraId="000000E5">
      <w:pPr>
        <w:spacing w:after="240" w:before="240" w:lineRule="auto"/>
        <w:rPr/>
      </w:pPr>
      <w:r w:rsidDel="00000000" w:rsidR="00000000" w:rsidRPr="00000000">
        <w:rPr>
          <w:rtl w:val="0"/>
        </w:rPr>
        <w:t xml:space="preserve">What does this learning require from people, instruction, opportunities, and environments?</w:t>
      </w:r>
    </w:p>
    <w:p w:rsidR="00000000" w:rsidDel="00000000" w:rsidP="00000000" w:rsidRDefault="00000000" w:rsidRPr="00000000" w14:paraId="000000E6">
      <w:pPr>
        <w:spacing w:after="240" w:before="240" w:lineRule="auto"/>
        <w:rPr/>
      </w:pPr>
      <w:r w:rsidDel="00000000" w:rsidR="00000000" w:rsidRPr="00000000">
        <w:rPr>
          <w:rtl w:val="0"/>
        </w:rPr>
        <w:t xml:space="preserve">© 2026 Robbin Clark | ECC Solutions | 21st Century ECC</w:t>
      </w:r>
    </w:p>
    <w:p w:rsidR="00000000" w:rsidDel="00000000" w:rsidP="00000000" w:rsidRDefault="00000000" w:rsidRPr="00000000" w14:paraId="000000E7">
      <w:pPr>
        <w:pStyle w:val="Heading3"/>
        <w:keepNext w:val="0"/>
        <w:keepLines w:val="0"/>
        <w:spacing w:before="280" w:lineRule="auto"/>
        <w:rPr>
          <w:b w:val="1"/>
          <w:bCs w:val="1"/>
          <w:color w:val="000000"/>
          <w:sz w:val="26"/>
          <w:szCs w:val="26"/>
        </w:rPr>
      </w:pPr>
      <w:bookmarkStart w:colFirst="0" w:colLast="0" w:name="_v3eznmrm14kn" w:id="47"/>
      <w:bookmarkEnd w:id="47"/>
      <w:r w:rsidDel="00000000" w:rsidR="00000000" w:rsidRPr="00000000">
        <w:rPr>
          <w:b w:val="1"/>
          <w:bCs w:val="1"/>
          <w:color w:val="000000"/>
          <w:sz w:val="26"/>
          <w:szCs w:val="26"/>
          <w:rtl w:val="0"/>
        </w:rPr>
        <w:t xml:space="preserve">Slide 23 — Keep the Expanded Core Curriculum Lens Wide</w:t>
      </w:r>
    </w:p>
    <w:p w:rsidR="00000000" w:rsidDel="00000000" w:rsidP="00000000" w:rsidRDefault="00000000" w:rsidRPr="00000000" w14:paraId="000000E8">
      <w:pPr>
        <w:spacing w:after="240" w:before="240" w:lineRule="auto"/>
        <w:rPr/>
      </w:pPr>
      <w:r w:rsidDel="00000000" w:rsidR="00000000" w:rsidRPr="00000000">
        <w:rPr>
          <w:rtl w:val="0"/>
        </w:rPr>
        <w:t xml:space="preserve">Expanded Core Curriculum instruction may address an Individualized Education Program, or IEP, goal. However, the Expanded Core Curriculum learning under discussion is not limited to IEP goals.</w:t>
      </w:r>
    </w:p>
    <w:p w:rsidR="00000000" w:rsidDel="00000000" w:rsidP="00000000" w:rsidRDefault="00000000" w:rsidRPr="00000000" w14:paraId="000000E9">
      <w:pPr>
        <w:spacing w:after="240" w:before="240" w:lineRule="auto"/>
        <w:rPr/>
      </w:pPr>
      <w:r w:rsidDel="00000000" w:rsidR="00000000" w:rsidRPr="00000000">
        <w:rPr>
          <w:rtl w:val="0"/>
        </w:rPr>
        <w:t xml:space="preserve">The learning may include:</w:t>
      </w:r>
    </w:p>
    <w:p w:rsidR="00000000" w:rsidDel="00000000" w:rsidP="00000000" w:rsidRDefault="00000000" w:rsidRPr="00000000" w14:paraId="000000EA">
      <w:pPr>
        <w:numPr>
          <w:ilvl w:val="0"/>
          <w:numId w:val="29"/>
        </w:numPr>
        <w:spacing w:after="0" w:afterAutospacing="0" w:before="240" w:lineRule="auto"/>
        <w:ind w:left="720" w:hanging="360"/>
      </w:pPr>
      <w:r w:rsidDel="00000000" w:rsidR="00000000" w:rsidRPr="00000000">
        <w:rPr>
          <w:rtl w:val="0"/>
        </w:rPr>
        <w:t xml:space="preserve">A skill or splinter skill the student needs to develop.</w:t>
      </w:r>
    </w:p>
    <w:p w:rsidR="00000000" w:rsidDel="00000000" w:rsidP="00000000" w:rsidRDefault="00000000" w:rsidRPr="00000000" w14:paraId="000000EB">
      <w:pPr>
        <w:numPr>
          <w:ilvl w:val="0"/>
          <w:numId w:val="29"/>
        </w:numPr>
        <w:spacing w:after="0" w:afterAutospacing="0" w:before="0" w:beforeAutospacing="0" w:lineRule="auto"/>
        <w:ind w:left="720" w:hanging="360"/>
      </w:pPr>
      <w:r w:rsidDel="00000000" w:rsidR="00000000" w:rsidRPr="00000000">
        <w:rPr>
          <w:rtl w:val="0"/>
        </w:rPr>
        <w:t xml:space="preserve">Knowledge or a concept the student needs to understand.</w:t>
      </w:r>
    </w:p>
    <w:p w:rsidR="00000000" w:rsidDel="00000000" w:rsidP="00000000" w:rsidRDefault="00000000" w:rsidRPr="00000000" w14:paraId="000000EC">
      <w:pPr>
        <w:numPr>
          <w:ilvl w:val="0"/>
          <w:numId w:val="29"/>
        </w:numPr>
        <w:spacing w:after="0" w:afterAutospacing="0" w:before="0" w:beforeAutospacing="0" w:lineRule="auto"/>
        <w:ind w:left="720" w:hanging="360"/>
      </w:pPr>
      <w:r w:rsidDel="00000000" w:rsidR="00000000" w:rsidRPr="00000000">
        <w:rPr>
          <w:rtl w:val="0"/>
        </w:rPr>
        <w:t xml:space="preserve">An experience the student needs access to.</w:t>
      </w:r>
    </w:p>
    <w:p w:rsidR="00000000" w:rsidDel="00000000" w:rsidP="00000000" w:rsidRDefault="00000000" w:rsidRPr="00000000" w14:paraId="000000ED">
      <w:pPr>
        <w:numPr>
          <w:ilvl w:val="0"/>
          <w:numId w:val="29"/>
        </w:numPr>
        <w:spacing w:after="0" w:afterAutospacing="0" w:before="0" w:beforeAutospacing="0" w:lineRule="auto"/>
        <w:ind w:left="720" w:hanging="360"/>
      </w:pPr>
      <w:r w:rsidDel="00000000" w:rsidR="00000000" w:rsidRPr="00000000">
        <w:rPr>
          <w:rtl w:val="0"/>
        </w:rPr>
        <w:t xml:space="preserve">A strategy or behavior that supports greater access, participation, or independence.</w:t>
      </w:r>
    </w:p>
    <w:p w:rsidR="00000000" w:rsidDel="00000000" w:rsidP="00000000" w:rsidRDefault="00000000" w:rsidRPr="00000000" w14:paraId="000000EE">
      <w:pPr>
        <w:numPr>
          <w:ilvl w:val="0"/>
          <w:numId w:val="29"/>
        </w:numPr>
        <w:spacing w:after="240" w:before="0" w:beforeAutospacing="0" w:lineRule="auto"/>
        <w:ind w:left="720" w:hanging="360"/>
      </w:pPr>
      <w:r w:rsidDel="00000000" w:rsidR="00000000" w:rsidRPr="00000000">
        <w:rPr>
          <w:rtl w:val="0"/>
        </w:rPr>
        <w:t xml:space="preserve">A need identified through assessment, observation, instruction, or changing demands.</w:t>
      </w:r>
    </w:p>
    <w:p w:rsidR="00000000" w:rsidDel="00000000" w:rsidP="00000000" w:rsidRDefault="00000000" w:rsidRPr="00000000" w14:paraId="000000EF">
      <w:pPr>
        <w:pStyle w:val="Heading4"/>
        <w:keepNext w:val="0"/>
        <w:keepLines w:val="0"/>
        <w:spacing w:after="40" w:before="240" w:lineRule="auto"/>
        <w:rPr>
          <w:b w:val="1"/>
          <w:bCs w:val="1"/>
          <w:color w:val="000000"/>
          <w:sz w:val="22"/>
          <w:szCs w:val="22"/>
        </w:rPr>
      </w:pPr>
      <w:bookmarkStart w:colFirst="0" w:colLast="0" w:name="_bnc0z0728f1p" w:id="48"/>
      <w:bookmarkEnd w:id="48"/>
      <w:r w:rsidDel="00000000" w:rsidR="00000000" w:rsidRPr="00000000">
        <w:rPr>
          <w:b w:val="1"/>
          <w:bCs w:val="1"/>
          <w:color w:val="000000"/>
          <w:sz w:val="22"/>
          <w:szCs w:val="22"/>
          <w:rtl w:val="0"/>
        </w:rPr>
        <w:t xml:space="preserve">Guiding Question</w:t>
      </w:r>
    </w:p>
    <w:p w:rsidR="00000000" w:rsidDel="00000000" w:rsidP="00000000" w:rsidRDefault="00000000" w:rsidRPr="00000000" w14:paraId="000000F0">
      <w:pPr>
        <w:spacing w:after="240" w:before="240" w:lineRule="auto"/>
        <w:rPr/>
      </w:pPr>
      <w:r w:rsidDel="00000000" w:rsidR="00000000" w:rsidRPr="00000000">
        <w:rPr>
          <w:rtl w:val="0"/>
        </w:rPr>
        <w:t xml:space="preserve">What knowledge, skills, concepts, and experiences does this student need for equitable access to learning, and what will it take for that learning to develop?</w:t>
      </w:r>
    </w:p>
    <w:p w:rsidR="00000000" w:rsidDel="00000000" w:rsidP="00000000" w:rsidRDefault="00000000" w:rsidRPr="00000000" w14:paraId="000000F1">
      <w:pPr>
        <w:spacing w:after="240" w:before="240" w:lineRule="auto"/>
        <w:rPr/>
      </w:pPr>
      <w:r w:rsidDel="00000000" w:rsidR="00000000" w:rsidRPr="00000000">
        <w:rPr>
          <w:rtl w:val="0"/>
        </w:rPr>
        <w:t xml:space="preserve">© 2026 Robbin Clark | ECC Solutions | 21st Century ECC</w:t>
      </w:r>
    </w:p>
    <w:p w:rsidR="00000000" w:rsidDel="00000000" w:rsidP="00000000" w:rsidRDefault="00000000" w:rsidRPr="00000000" w14:paraId="000000F2">
      <w:pPr>
        <w:pStyle w:val="Heading3"/>
        <w:keepNext w:val="0"/>
        <w:keepLines w:val="0"/>
        <w:spacing w:before="280" w:lineRule="auto"/>
        <w:rPr>
          <w:b w:val="1"/>
          <w:bCs w:val="1"/>
          <w:color w:val="000000"/>
          <w:sz w:val="26"/>
          <w:szCs w:val="26"/>
        </w:rPr>
      </w:pPr>
      <w:bookmarkStart w:colFirst="0" w:colLast="0" w:name="_71s8mjrwzkqf" w:id="49"/>
      <w:bookmarkEnd w:id="49"/>
      <w:r w:rsidDel="00000000" w:rsidR="00000000" w:rsidRPr="00000000">
        <w:rPr>
          <w:b w:val="1"/>
          <w:bCs w:val="1"/>
          <w:color w:val="000000"/>
          <w:sz w:val="26"/>
          <w:szCs w:val="26"/>
          <w:rtl w:val="0"/>
        </w:rPr>
        <w:t xml:space="preserve">Slide 24 — Start With the Learning, Not the People</w:t>
      </w:r>
    </w:p>
    <w:p w:rsidR="00000000" w:rsidDel="00000000" w:rsidP="00000000" w:rsidRDefault="00000000" w:rsidRPr="00000000" w14:paraId="000000F3">
      <w:pPr>
        <w:spacing w:after="240" w:before="240" w:lineRule="auto"/>
        <w:rPr/>
      </w:pPr>
      <w:r w:rsidDel="00000000" w:rsidR="00000000" w:rsidRPr="00000000">
        <w:rPr>
          <w:rtl w:val="0"/>
        </w:rPr>
        <w:t xml:space="preserve">Before asking who should be involved, ask:</w:t>
      </w:r>
    </w:p>
    <w:p w:rsidR="00000000" w:rsidDel="00000000" w:rsidP="00000000" w:rsidRDefault="00000000" w:rsidRPr="00000000" w14:paraId="000000F4">
      <w:pPr>
        <w:numPr>
          <w:ilvl w:val="0"/>
          <w:numId w:val="48"/>
        </w:numPr>
        <w:spacing w:after="0" w:afterAutospacing="0" w:before="240" w:lineRule="auto"/>
        <w:ind w:left="720" w:hanging="360"/>
      </w:pPr>
      <w:r w:rsidDel="00000000" w:rsidR="00000000" w:rsidRPr="00000000">
        <w:rPr>
          <w:rtl w:val="0"/>
        </w:rPr>
        <w:t xml:space="preserve">What does the student already know, understand, or do related to this learning?</w:t>
      </w:r>
    </w:p>
    <w:p w:rsidR="00000000" w:rsidDel="00000000" w:rsidP="00000000" w:rsidRDefault="00000000" w:rsidRPr="00000000" w14:paraId="000000F5">
      <w:pPr>
        <w:numPr>
          <w:ilvl w:val="0"/>
          <w:numId w:val="48"/>
        </w:numPr>
        <w:spacing w:after="0" w:afterAutospacing="0" w:before="0" w:beforeAutospacing="0" w:lineRule="auto"/>
        <w:ind w:left="720" w:hanging="360"/>
      </w:pPr>
      <w:r w:rsidDel="00000000" w:rsidR="00000000" w:rsidRPr="00000000">
        <w:rPr>
          <w:rtl w:val="0"/>
        </w:rPr>
        <w:t xml:space="preserve">Where is this learning already happening, even if it is inconsistent, partial, or not yet visible to us?</w:t>
      </w:r>
    </w:p>
    <w:p w:rsidR="00000000" w:rsidDel="00000000" w:rsidP="00000000" w:rsidRDefault="00000000" w:rsidRPr="00000000" w14:paraId="000000F6">
      <w:pPr>
        <w:numPr>
          <w:ilvl w:val="0"/>
          <w:numId w:val="48"/>
        </w:numPr>
        <w:spacing w:after="0" w:afterAutospacing="0" w:before="0" w:beforeAutospacing="0" w:lineRule="auto"/>
        <w:ind w:left="720" w:hanging="360"/>
      </w:pPr>
      <w:r w:rsidDel="00000000" w:rsidR="00000000" w:rsidRPr="00000000">
        <w:rPr>
          <w:rtl w:val="0"/>
        </w:rPr>
        <w:t xml:space="preserve">What is the actual gap we are trying to address?</w:t>
      </w:r>
    </w:p>
    <w:p w:rsidR="00000000" w:rsidDel="00000000" w:rsidP="00000000" w:rsidRDefault="00000000" w:rsidRPr="00000000" w14:paraId="000000F7">
      <w:pPr>
        <w:numPr>
          <w:ilvl w:val="0"/>
          <w:numId w:val="48"/>
        </w:numPr>
        <w:spacing w:after="0" w:afterAutospacing="0" w:before="0" w:beforeAutospacing="0" w:lineRule="auto"/>
        <w:ind w:left="720" w:hanging="360"/>
      </w:pPr>
      <w:r w:rsidDel="00000000" w:rsidR="00000000" w:rsidRPr="00000000">
        <w:rPr>
          <w:rtl w:val="0"/>
        </w:rPr>
        <w:t xml:space="preserve">What needs to become more explicit, connected, practiced, or understood?</w:t>
      </w:r>
    </w:p>
    <w:p w:rsidR="00000000" w:rsidDel="00000000" w:rsidP="00000000" w:rsidRDefault="00000000" w:rsidRPr="00000000" w14:paraId="000000F8">
      <w:pPr>
        <w:numPr>
          <w:ilvl w:val="0"/>
          <w:numId w:val="48"/>
        </w:numPr>
        <w:spacing w:after="0" w:afterAutospacing="0" w:before="0" w:beforeAutospacing="0" w:lineRule="auto"/>
        <w:ind w:left="720" w:hanging="360"/>
      </w:pPr>
      <w:r w:rsidDel="00000000" w:rsidR="00000000" w:rsidRPr="00000000">
        <w:rPr>
          <w:rtl w:val="0"/>
        </w:rPr>
        <w:t xml:space="preserve">Where will the student need opportunities to apply the learning under different conditions?</w:t>
      </w:r>
    </w:p>
    <w:p w:rsidR="00000000" w:rsidDel="00000000" w:rsidP="00000000" w:rsidRDefault="00000000" w:rsidRPr="00000000" w14:paraId="000000F9">
      <w:pPr>
        <w:numPr>
          <w:ilvl w:val="0"/>
          <w:numId w:val="48"/>
        </w:numPr>
        <w:spacing w:after="240" w:before="0" w:beforeAutospacing="0" w:lineRule="auto"/>
        <w:ind w:left="720" w:hanging="360"/>
      </w:pPr>
      <w:r w:rsidDel="00000000" w:rsidR="00000000" w:rsidRPr="00000000">
        <w:rPr>
          <w:rtl w:val="0"/>
        </w:rPr>
        <w:t xml:space="preserve">What will help us see whether the learning is developing?</w:t>
      </w:r>
    </w:p>
    <w:p w:rsidR="00000000" w:rsidDel="00000000" w:rsidP="00000000" w:rsidRDefault="00000000" w:rsidRPr="00000000" w14:paraId="000000FA">
      <w:pPr>
        <w:spacing w:after="240" w:before="240" w:lineRule="auto"/>
        <w:rPr/>
      </w:pPr>
      <w:r w:rsidDel="00000000" w:rsidR="00000000" w:rsidRPr="00000000">
        <w:rPr>
          <w:rtl w:val="0"/>
        </w:rPr>
        <w:t xml:space="preserve">The learning—not the roster—should determine the collaboration we need.</w:t>
      </w:r>
    </w:p>
    <w:p w:rsidR="00000000" w:rsidDel="00000000" w:rsidP="00000000" w:rsidRDefault="00000000" w:rsidRPr="00000000" w14:paraId="000000FB">
      <w:pPr>
        <w:spacing w:after="240" w:before="240" w:lineRule="auto"/>
        <w:rPr/>
      </w:pPr>
      <w:r w:rsidDel="00000000" w:rsidR="00000000" w:rsidRPr="00000000">
        <w:rPr>
          <w:rtl w:val="0"/>
        </w:rPr>
        <w:t xml:space="preserve">© 2026 Robbin Clark | ECC Solutions | 21st Century ECC</w:t>
      </w:r>
    </w:p>
    <w:p w:rsidR="00000000" w:rsidDel="00000000" w:rsidP="00000000" w:rsidRDefault="00000000" w:rsidRPr="00000000" w14:paraId="000000FC">
      <w:pPr>
        <w:pStyle w:val="Heading3"/>
        <w:keepNext w:val="0"/>
        <w:keepLines w:val="0"/>
        <w:spacing w:before="280" w:lineRule="auto"/>
        <w:rPr>
          <w:b w:val="1"/>
          <w:bCs w:val="1"/>
          <w:color w:val="000000"/>
          <w:sz w:val="26"/>
          <w:szCs w:val="26"/>
        </w:rPr>
      </w:pPr>
      <w:bookmarkStart w:colFirst="0" w:colLast="0" w:name="_3jx40o6qt3b9" w:id="50"/>
      <w:bookmarkEnd w:id="50"/>
      <w:r w:rsidDel="00000000" w:rsidR="00000000" w:rsidRPr="00000000">
        <w:rPr>
          <w:b w:val="1"/>
          <w:bCs w:val="1"/>
          <w:color w:val="000000"/>
          <w:sz w:val="26"/>
          <w:szCs w:val="26"/>
          <w:rtl w:val="0"/>
        </w:rPr>
        <w:t xml:space="preserve">Slide 25 — Different Expanded Core Curriculum Learning Requires Different Contributions</w:t>
      </w:r>
    </w:p>
    <w:p w:rsidR="00000000" w:rsidDel="00000000" w:rsidP="00000000" w:rsidRDefault="00000000" w:rsidRPr="00000000" w14:paraId="000000FD">
      <w:pPr>
        <w:spacing w:after="240" w:before="240" w:lineRule="auto"/>
        <w:rPr/>
      </w:pPr>
      <w:r w:rsidDel="00000000" w:rsidR="00000000" w:rsidRPr="00000000">
        <w:rPr>
          <w:rtl w:val="0"/>
        </w:rPr>
        <w:t xml:space="preserve">Why determine what the Expanded Core Curriculum learning requires?</w:t>
      </w:r>
    </w:p>
    <w:p w:rsidR="00000000" w:rsidDel="00000000" w:rsidP="00000000" w:rsidRDefault="00000000" w:rsidRPr="00000000" w14:paraId="000000FE">
      <w:pPr>
        <w:spacing w:after="240" w:before="240" w:lineRule="auto"/>
        <w:rPr/>
      </w:pPr>
      <w:r w:rsidDel="00000000" w:rsidR="00000000" w:rsidRPr="00000000">
        <w:rPr>
          <w:rtl w:val="0"/>
        </w:rPr>
        <w:t xml:space="preserve">Expanded Core Curriculum needs are not all the same. A student may be missing or underdeveloping a skill, concept, strategy, or experience because visual impairment changes access to learning.</w:t>
      </w:r>
    </w:p>
    <w:p w:rsidR="00000000" w:rsidDel="00000000" w:rsidP="00000000" w:rsidRDefault="00000000" w:rsidRPr="00000000" w14:paraId="000000FF">
      <w:pPr>
        <w:spacing w:after="240" w:before="240" w:lineRule="auto"/>
        <w:rPr/>
      </w:pPr>
      <w:r w:rsidDel="00000000" w:rsidR="00000000" w:rsidRPr="00000000">
        <w:rPr>
          <w:rtl w:val="0"/>
        </w:rPr>
        <w:t xml:space="preserve">Before deciding who should contribute, we need to understand what kind of Expanded Core Curriculum gap we are actually trying to close.</w:t>
      </w:r>
    </w:p>
    <w:p w:rsidR="00000000" w:rsidDel="00000000" w:rsidP="00000000" w:rsidRDefault="00000000" w:rsidRPr="00000000" w14:paraId="00000100">
      <w:pPr>
        <w:spacing w:after="240" w:before="240" w:lineRule="auto"/>
        <w:rPr/>
      </w:pPr>
      <w:r w:rsidDel="00000000" w:rsidR="00000000" w:rsidRPr="00000000">
        <w:rPr>
          <w:rtl w:val="0"/>
        </w:rPr>
        <w:t xml:space="preserve">© 2026 Robbin Clark | ECC Solutions | 21st Century ECC</w:t>
      </w:r>
    </w:p>
    <w:p w:rsidR="00000000" w:rsidDel="00000000" w:rsidP="00000000" w:rsidRDefault="00000000" w:rsidRPr="00000000" w14:paraId="00000101">
      <w:pPr>
        <w:pStyle w:val="Heading3"/>
        <w:keepNext w:val="0"/>
        <w:keepLines w:val="0"/>
        <w:spacing w:before="280" w:lineRule="auto"/>
        <w:rPr>
          <w:b w:val="1"/>
          <w:bCs w:val="1"/>
          <w:color w:val="000000"/>
          <w:sz w:val="26"/>
          <w:szCs w:val="26"/>
        </w:rPr>
      </w:pPr>
      <w:bookmarkStart w:colFirst="0" w:colLast="0" w:name="_pdigmu1tvx2i" w:id="51"/>
      <w:bookmarkEnd w:id="51"/>
      <w:r w:rsidDel="00000000" w:rsidR="00000000" w:rsidRPr="00000000">
        <w:rPr>
          <w:b w:val="1"/>
          <w:bCs w:val="1"/>
          <w:color w:val="000000"/>
          <w:sz w:val="26"/>
          <w:szCs w:val="26"/>
          <w:rtl w:val="0"/>
        </w:rPr>
        <w:t xml:space="preserve">Slide 26 — Avoid Treating Every Expanded Core Curriculum Need the Same Way</w:t>
      </w:r>
    </w:p>
    <w:p w:rsidR="00000000" w:rsidDel="00000000" w:rsidP="00000000" w:rsidRDefault="00000000" w:rsidRPr="00000000" w14:paraId="00000102">
      <w:pPr>
        <w:spacing w:after="240" w:before="240" w:lineRule="auto"/>
        <w:rPr/>
      </w:pPr>
      <w:r w:rsidDel="00000000" w:rsidR="00000000" w:rsidRPr="00000000">
        <w:rPr>
          <w:rtl w:val="0"/>
        </w:rPr>
        <w:t xml:space="preserve">Understanding the learning gap helps us avoid:</w:t>
      </w:r>
    </w:p>
    <w:p w:rsidR="00000000" w:rsidDel="00000000" w:rsidP="00000000" w:rsidRDefault="00000000" w:rsidRPr="00000000" w14:paraId="00000103">
      <w:pPr>
        <w:numPr>
          <w:ilvl w:val="0"/>
          <w:numId w:val="10"/>
        </w:numPr>
        <w:spacing w:after="0" w:afterAutospacing="0" w:before="240" w:lineRule="auto"/>
        <w:ind w:left="720" w:hanging="360"/>
      </w:pPr>
      <w:r w:rsidDel="00000000" w:rsidR="00000000" w:rsidRPr="00000000">
        <w:rPr>
          <w:rtl w:val="0"/>
        </w:rPr>
        <w:t xml:space="preserve">Treating every Expanded Core Curriculum need as though it requires the same type of instruction.</w:t>
      </w:r>
    </w:p>
    <w:p w:rsidR="00000000" w:rsidDel="00000000" w:rsidP="00000000" w:rsidRDefault="00000000" w:rsidRPr="00000000" w14:paraId="00000104">
      <w:pPr>
        <w:numPr>
          <w:ilvl w:val="0"/>
          <w:numId w:val="10"/>
        </w:numPr>
        <w:spacing w:after="0" w:afterAutospacing="0" w:before="0" w:beforeAutospacing="0" w:lineRule="auto"/>
        <w:ind w:left="720" w:hanging="360"/>
      </w:pPr>
      <w:r w:rsidDel="00000000" w:rsidR="00000000" w:rsidRPr="00000000">
        <w:rPr>
          <w:rtl w:val="0"/>
        </w:rPr>
        <w:t xml:space="preserve">Assuming the TSVI must personally provide every learning opportunity.</w:t>
      </w:r>
    </w:p>
    <w:p w:rsidR="00000000" w:rsidDel="00000000" w:rsidP="00000000" w:rsidRDefault="00000000" w:rsidRPr="00000000" w14:paraId="00000105">
      <w:pPr>
        <w:numPr>
          <w:ilvl w:val="0"/>
          <w:numId w:val="10"/>
        </w:numPr>
        <w:spacing w:after="0" w:afterAutospacing="0" w:before="0" w:beforeAutospacing="0" w:lineRule="auto"/>
        <w:ind w:left="720" w:hanging="360"/>
      </w:pPr>
      <w:r w:rsidDel="00000000" w:rsidR="00000000" w:rsidRPr="00000000">
        <w:rPr>
          <w:rtl w:val="0"/>
        </w:rPr>
        <w:t xml:space="preserve">Asking others to “reinforce the Expanded Core Curriculum” without clarifying what the student actually needs.</w:t>
      </w:r>
    </w:p>
    <w:p w:rsidR="00000000" w:rsidDel="00000000" w:rsidP="00000000" w:rsidRDefault="00000000" w:rsidRPr="00000000" w14:paraId="00000106">
      <w:pPr>
        <w:numPr>
          <w:ilvl w:val="0"/>
          <w:numId w:val="10"/>
        </w:numPr>
        <w:spacing w:after="0" w:afterAutospacing="0" w:before="0" w:beforeAutospacing="0" w:lineRule="auto"/>
        <w:ind w:left="720" w:hanging="360"/>
      </w:pPr>
      <w:r w:rsidDel="00000000" w:rsidR="00000000" w:rsidRPr="00000000">
        <w:rPr>
          <w:rtl w:val="0"/>
        </w:rPr>
        <w:t xml:space="preserve">Missing learning that is already emerging but needs to become more explicit, connected, practiced, or generalized.</w:t>
      </w:r>
    </w:p>
    <w:p w:rsidR="00000000" w:rsidDel="00000000" w:rsidP="00000000" w:rsidRDefault="00000000" w:rsidRPr="00000000" w14:paraId="00000107">
      <w:pPr>
        <w:numPr>
          <w:ilvl w:val="0"/>
          <w:numId w:val="10"/>
        </w:numPr>
        <w:spacing w:after="240" w:before="0" w:beforeAutospacing="0" w:lineRule="auto"/>
        <w:ind w:left="720" w:hanging="360"/>
      </w:pPr>
      <w:r w:rsidDel="00000000" w:rsidR="00000000" w:rsidRPr="00000000">
        <w:rPr>
          <w:rtl w:val="0"/>
        </w:rPr>
        <w:t xml:space="preserve">Creating more activities when the student may instead need specialized expertise, clearer instruction, authentic experience, or better opportunities to apply what they know.</w:t>
      </w:r>
    </w:p>
    <w:p w:rsidR="00000000" w:rsidDel="00000000" w:rsidP="00000000" w:rsidRDefault="00000000" w:rsidRPr="00000000" w14:paraId="00000108">
      <w:pPr>
        <w:spacing w:after="240" w:before="240" w:lineRule="auto"/>
        <w:rPr/>
      </w:pPr>
      <w:r w:rsidDel="00000000" w:rsidR="00000000" w:rsidRPr="00000000">
        <w:rPr>
          <w:rtl w:val="0"/>
        </w:rPr>
        <w:t xml:space="preserve">© 2026 Robbin Clark | ECC Solutions | 21st Century ECC</w:t>
      </w:r>
    </w:p>
    <w:p w:rsidR="00000000" w:rsidDel="00000000" w:rsidP="00000000" w:rsidRDefault="00000000" w:rsidRPr="00000000" w14:paraId="00000109">
      <w:pPr>
        <w:pStyle w:val="Heading3"/>
        <w:keepNext w:val="0"/>
        <w:keepLines w:val="0"/>
        <w:spacing w:before="280" w:lineRule="auto"/>
        <w:rPr>
          <w:b w:val="1"/>
          <w:bCs w:val="1"/>
          <w:color w:val="000000"/>
          <w:sz w:val="26"/>
          <w:szCs w:val="26"/>
        </w:rPr>
      </w:pPr>
      <w:bookmarkStart w:colFirst="0" w:colLast="0" w:name="_b0fsisfzbzii" w:id="52"/>
      <w:bookmarkEnd w:id="52"/>
      <w:r w:rsidDel="00000000" w:rsidR="00000000" w:rsidRPr="00000000">
        <w:rPr>
          <w:b w:val="1"/>
          <w:bCs w:val="1"/>
          <w:color w:val="000000"/>
          <w:sz w:val="26"/>
          <w:szCs w:val="26"/>
          <w:rtl w:val="0"/>
        </w:rPr>
        <w:t xml:space="preserve">Slide 27 — What Might This Expanded Core Curriculum Learning Require?</w:t>
      </w:r>
    </w:p>
    <w:p w:rsidR="00000000" w:rsidDel="00000000" w:rsidP="00000000" w:rsidRDefault="00000000" w:rsidRPr="00000000" w14:paraId="0000010A">
      <w:pPr>
        <w:spacing w:after="240" w:before="240" w:lineRule="auto"/>
        <w:rPr/>
      </w:pPr>
      <w:r w:rsidDel="00000000" w:rsidR="00000000" w:rsidRPr="00000000">
        <w:rPr>
          <w:rtl w:val="0"/>
        </w:rPr>
        <w:t xml:space="preserve">The learning may require:</w:t>
      </w:r>
    </w:p>
    <w:p w:rsidR="00000000" w:rsidDel="00000000" w:rsidP="00000000" w:rsidRDefault="00000000" w:rsidRPr="00000000" w14:paraId="0000010B">
      <w:pPr>
        <w:pStyle w:val="Heading4"/>
        <w:keepNext w:val="0"/>
        <w:keepLines w:val="0"/>
        <w:spacing w:after="40" w:before="240" w:lineRule="auto"/>
        <w:rPr>
          <w:b w:val="1"/>
          <w:bCs w:val="1"/>
          <w:color w:val="000000"/>
          <w:sz w:val="22"/>
          <w:szCs w:val="22"/>
        </w:rPr>
      </w:pPr>
      <w:bookmarkStart w:colFirst="0" w:colLast="0" w:name="_26j48fr0hwqc" w:id="53"/>
      <w:bookmarkEnd w:id="53"/>
      <w:r w:rsidDel="00000000" w:rsidR="00000000" w:rsidRPr="00000000">
        <w:rPr>
          <w:b w:val="1"/>
          <w:bCs w:val="1"/>
          <w:color w:val="000000"/>
          <w:sz w:val="22"/>
          <w:szCs w:val="22"/>
          <w:rtl w:val="0"/>
        </w:rPr>
        <w:t xml:space="preserve">Expertise</w:t>
      </w:r>
    </w:p>
    <w:p w:rsidR="00000000" w:rsidDel="00000000" w:rsidP="00000000" w:rsidRDefault="00000000" w:rsidRPr="00000000" w14:paraId="0000010C">
      <w:pPr>
        <w:spacing w:after="240" w:before="240" w:lineRule="auto"/>
        <w:rPr/>
      </w:pPr>
      <w:r w:rsidDel="00000000" w:rsidR="00000000" w:rsidRPr="00000000">
        <w:rPr>
          <w:rtl w:val="0"/>
        </w:rPr>
        <w:t xml:space="preserve">Is vision-specific professional knowledge needed to understand the gap or determine an instructional approach?</w:t>
      </w:r>
    </w:p>
    <w:p w:rsidR="00000000" w:rsidDel="00000000" w:rsidP="00000000" w:rsidRDefault="00000000" w:rsidRPr="00000000" w14:paraId="0000010D">
      <w:pPr>
        <w:pStyle w:val="Heading4"/>
        <w:keepNext w:val="0"/>
        <w:keepLines w:val="0"/>
        <w:spacing w:after="40" w:before="240" w:lineRule="auto"/>
        <w:rPr>
          <w:b w:val="1"/>
          <w:bCs w:val="1"/>
          <w:color w:val="000000"/>
          <w:sz w:val="22"/>
          <w:szCs w:val="22"/>
        </w:rPr>
      </w:pPr>
      <w:bookmarkStart w:colFirst="0" w:colLast="0" w:name="_eragslpnmgvz" w:id="54"/>
      <w:bookmarkEnd w:id="54"/>
      <w:r w:rsidDel="00000000" w:rsidR="00000000" w:rsidRPr="00000000">
        <w:rPr>
          <w:b w:val="1"/>
          <w:bCs w:val="1"/>
          <w:color w:val="000000"/>
          <w:sz w:val="22"/>
          <w:szCs w:val="22"/>
          <w:rtl w:val="0"/>
        </w:rPr>
        <w:t xml:space="preserve">Instruction</w:t>
      </w:r>
    </w:p>
    <w:p w:rsidR="00000000" w:rsidDel="00000000" w:rsidP="00000000" w:rsidRDefault="00000000" w:rsidRPr="00000000" w14:paraId="0000010E">
      <w:pPr>
        <w:spacing w:after="240" w:before="240" w:lineRule="auto"/>
        <w:rPr/>
      </w:pPr>
      <w:r w:rsidDel="00000000" w:rsidR="00000000" w:rsidRPr="00000000">
        <w:rPr>
          <w:rtl w:val="0"/>
        </w:rPr>
        <w:t xml:space="preserve">Does something need to be intentionally taught, explained, modeled, or connected?</w:t>
      </w:r>
    </w:p>
    <w:p w:rsidR="00000000" w:rsidDel="00000000" w:rsidP="00000000" w:rsidRDefault="00000000" w:rsidRPr="00000000" w14:paraId="0000010F">
      <w:pPr>
        <w:pStyle w:val="Heading4"/>
        <w:keepNext w:val="0"/>
        <w:keepLines w:val="0"/>
        <w:spacing w:after="40" w:before="240" w:lineRule="auto"/>
        <w:rPr>
          <w:b w:val="1"/>
          <w:bCs w:val="1"/>
          <w:color w:val="000000"/>
          <w:sz w:val="22"/>
          <w:szCs w:val="22"/>
        </w:rPr>
      </w:pPr>
      <w:bookmarkStart w:colFirst="0" w:colLast="0" w:name="_zhz7x6prw1ck" w:id="55"/>
      <w:bookmarkEnd w:id="55"/>
      <w:r w:rsidDel="00000000" w:rsidR="00000000" w:rsidRPr="00000000">
        <w:rPr>
          <w:b w:val="1"/>
          <w:bCs w:val="1"/>
          <w:color w:val="000000"/>
          <w:sz w:val="22"/>
          <w:szCs w:val="22"/>
          <w:rtl w:val="0"/>
        </w:rPr>
        <w:t xml:space="preserve">Opportunity</w:t>
      </w:r>
    </w:p>
    <w:p w:rsidR="00000000" w:rsidDel="00000000" w:rsidP="00000000" w:rsidRDefault="00000000" w:rsidRPr="00000000" w14:paraId="00000110">
      <w:pPr>
        <w:spacing w:after="240" w:before="240" w:lineRule="auto"/>
        <w:rPr/>
      </w:pPr>
      <w:r w:rsidDel="00000000" w:rsidR="00000000" w:rsidRPr="00000000">
        <w:rPr>
          <w:rtl w:val="0"/>
        </w:rPr>
        <w:t xml:space="preserve">Does the student need access to an experience or situation they may not encounter incidentally?</w:t>
      </w:r>
    </w:p>
    <w:p w:rsidR="00000000" w:rsidDel="00000000" w:rsidP="00000000" w:rsidRDefault="00000000" w:rsidRPr="00000000" w14:paraId="00000111">
      <w:pPr>
        <w:pStyle w:val="Heading4"/>
        <w:keepNext w:val="0"/>
        <w:keepLines w:val="0"/>
        <w:spacing w:after="40" w:before="240" w:lineRule="auto"/>
        <w:rPr>
          <w:b w:val="1"/>
          <w:bCs w:val="1"/>
          <w:color w:val="000000"/>
          <w:sz w:val="22"/>
          <w:szCs w:val="22"/>
        </w:rPr>
      </w:pPr>
      <w:bookmarkStart w:colFirst="0" w:colLast="0" w:name="_35gl8f44q4og" w:id="56"/>
      <w:bookmarkEnd w:id="56"/>
      <w:r w:rsidDel="00000000" w:rsidR="00000000" w:rsidRPr="00000000">
        <w:rPr>
          <w:b w:val="1"/>
          <w:bCs w:val="1"/>
          <w:color w:val="000000"/>
          <w:sz w:val="22"/>
          <w:szCs w:val="22"/>
          <w:rtl w:val="0"/>
        </w:rPr>
        <w:t xml:space="preserve">Practice</w:t>
      </w:r>
    </w:p>
    <w:p w:rsidR="00000000" w:rsidDel="00000000" w:rsidP="00000000" w:rsidRDefault="00000000" w:rsidRPr="00000000" w14:paraId="00000112">
      <w:pPr>
        <w:spacing w:after="240" w:before="240" w:lineRule="auto"/>
        <w:rPr/>
      </w:pPr>
      <w:r w:rsidDel="00000000" w:rsidR="00000000" w:rsidRPr="00000000">
        <w:rPr>
          <w:rtl w:val="0"/>
        </w:rPr>
        <w:t xml:space="preserve">Does partially developed learning need repeated use so it becomes more stable and usable?</w:t>
      </w:r>
    </w:p>
    <w:p w:rsidR="00000000" w:rsidDel="00000000" w:rsidP="00000000" w:rsidRDefault="00000000" w:rsidRPr="00000000" w14:paraId="00000113">
      <w:pPr>
        <w:pStyle w:val="Heading4"/>
        <w:keepNext w:val="0"/>
        <w:keepLines w:val="0"/>
        <w:spacing w:after="40" w:before="240" w:lineRule="auto"/>
        <w:rPr>
          <w:b w:val="1"/>
          <w:bCs w:val="1"/>
          <w:color w:val="000000"/>
          <w:sz w:val="22"/>
          <w:szCs w:val="22"/>
        </w:rPr>
      </w:pPr>
      <w:bookmarkStart w:colFirst="0" w:colLast="0" w:name="_qkxn2bc1637v" w:id="57"/>
      <w:bookmarkEnd w:id="57"/>
      <w:r w:rsidDel="00000000" w:rsidR="00000000" w:rsidRPr="00000000">
        <w:rPr>
          <w:b w:val="1"/>
          <w:bCs w:val="1"/>
          <w:color w:val="000000"/>
          <w:sz w:val="22"/>
          <w:szCs w:val="22"/>
          <w:rtl w:val="0"/>
        </w:rPr>
        <w:t xml:space="preserve">Support or Feedback</w:t>
      </w:r>
    </w:p>
    <w:p w:rsidR="00000000" w:rsidDel="00000000" w:rsidP="00000000" w:rsidRDefault="00000000" w:rsidRPr="00000000" w14:paraId="00000114">
      <w:pPr>
        <w:spacing w:after="240" w:before="240" w:lineRule="auto"/>
        <w:rPr/>
      </w:pPr>
      <w:r w:rsidDel="00000000" w:rsidR="00000000" w:rsidRPr="00000000">
        <w:rPr>
          <w:rtl w:val="0"/>
        </w:rPr>
        <w:t xml:space="preserve">What will help the student refine or extend what they are learning?</w:t>
      </w:r>
    </w:p>
    <w:p w:rsidR="00000000" w:rsidDel="00000000" w:rsidP="00000000" w:rsidRDefault="00000000" w:rsidRPr="00000000" w14:paraId="00000115">
      <w:pPr>
        <w:pStyle w:val="Heading4"/>
        <w:keepNext w:val="0"/>
        <w:keepLines w:val="0"/>
        <w:spacing w:after="40" w:before="240" w:lineRule="auto"/>
        <w:rPr>
          <w:b w:val="1"/>
          <w:bCs w:val="1"/>
          <w:color w:val="000000"/>
          <w:sz w:val="22"/>
          <w:szCs w:val="22"/>
        </w:rPr>
      </w:pPr>
      <w:bookmarkStart w:colFirst="0" w:colLast="0" w:name="_d5183s2gdz8k" w:id="58"/>
      <w:bookmarkEnd w:id="58"/>
      <w:r w:rsidDel="00000000" w:rsidR="00000000" w:rsidRPr="00000000">
        <w:rPr>
          <w:b w:val="1"/>
          <w:bCs w:val="1"/>
          <w:color w:val="000000"/>
          <w:sz w:val="22"/>
          <w:szCs w:val="22"/>
          <w:rtl w:val="0"/>
        </w:rPr>
        <w:t xml:space="preserve">Observation</w:t>
      </w:r>
    </w:p>
    <w:p w:rsidR="00000000" w:rsidDel="00000000" w:rsidP="00000000" w:rsidRDefault="00000000" w:rsidRPr="00000000" w14:paraId="00000116">
      <w:pPr>
        <w:spacing w:after="240" w:before="240" w:lineRule="auto"/>
        <w:rPr/>
      </w:pPr>
      <w:r w:rsidDel="00000000" w:rsidR="00000000" w:rsidRPr="00000000">
        <w:rPr>
          <w:rtl w:val="0"/>
        </w:rPr>
        <w:t xml:space="preserve">Where can we see what the student does when the context, people, or demands change?</w:t>
      </w:r>
    </w:p>
    <w:p w:rsidR="00000000" w:rsidDel="00000000" w:rsidP="00000000" w:rsidRDefault="00000000" w:rsidRPr="00000000" w14:paraId="00000117">
      <w:pPr>
        <w:pStyle w:val="Heading4"/>
        <w:keepNext w:val="0"/>
        <w:keepLines w:val="0"/>
        <w:spacing w:after="40" w:before="240" w:lineRule="auto"/>
        <w:rPr>
          <w:b w:val="1"/>
          <w:bCs w:val="1"/>
          <w:color w:val="000000"/>
          <w:sz w:val="22"/>
          <w:szCs w:val="22"/>
        </w:rPr>
      </w:pPr>
      <w:bookmarkStart w:colFirst="0" w:colLast="0" w:name="_60nzpedaio1n" w:id="59"/>
      <w:bookmarkEnd w:id="59"/>
      <w:r w:rsidDel="00000000" w:rsidR="00000000" w:rsidRPr="00000000">
        <w:rPr>
          <w:b w:val="1"/>
          <w:bCs w:val="1"/>
          <w:color w:val="000000"/>
          <w:sz w:val="22"/>
          <w:szCs w:val="22"/>
          <w:rtl w:val="0"/>
        </w:rPr>
        <w:t xml:space="preserve">Evidence</w:t>
      </w:r>
    </w:p>
    <w:p w:rsidR="00000000" w:rsidDel="00000000" w:rsidP="00000000" w:rsidRDefault="00000000" w:rsidRPr="00000000" w14:paraId="00000118">
      <w:pPr>
        <w:spacing w:after="240" w:before="240" w:lineRule="auto"/>
        <w:rPr/>
      </w:pPr>
      <w:r w:rsidDel="00000000" w:rsidR="00000000" w:rsidRPr="00000000">
        <w:rPr>
          <w:rtl w:val="0"/>
        </w:rPr>
        <w:t xml:space="preserve">What will help us understand whether the Expanded Core Curriculum gap is narrowing and what the learner needs next?</w:t>
      </w:r>
    </w:p>
    <w:p w:rsidR="00000000" w:rsidDel="00000000" w:rsidP="00000000" w:rsidRDefault="00000000" w:rsidRPr="00000000" w14:paraId="00000119">
      <w:pPr>
        <w:spacing w:after="240" w:before="240" w:lineRule="auto"/>
        <w:rPr/>
      </w:pPr>
      <w:r w:rsidDel="00000000" w:rsidR="00000000" w:rsidRPr="00000000">
        <w:rPr>
          <w:rtl w:val="0"/>
        </w:rPr>
        <w:t xml:space="preserve">We determine what the Expanded Core Curriculum learning requires so we can match the gap with the right expertise, instruction, experiences, and opportunities.</w:t>
      </w:r>
    </w:p>
    <w:p w:rsidR="00000000" w:rsidDel="00000000" w:rsidP="00000000" w:rsidRDefault="00000000" w:rsidRPr="00000000" w14:paraId="0000011A">
      <w:pPr>
        <w:spacing w:after="240" w:before="240" w:lineRule="auto"/>
        <w:rPr>
          <w:b w:val="1"/>
          <w:bCs w:val="1"/>
        </w:rPr>
      </w:pPr>
      <w:r w:rsidDel="00000000" w:rsidR="00000000" w:rsidRPr="00000000">
        <w:rPr>
          <w:b w:val="1"/>
          <w:bCs w:val="1"/>
          <w:rtl w:val="0"/>
        </w:rPr>
        <w:t xml:space="preserve">The learning determines the contribution.</w:t>
      </w:r>
    </w:p>
    <w:p w:rsidR="00000000" w:rsidDel="00000000" w:rsidP="00000000" w:rsidRDefault="00000000" w:rsidRPr="00000000" w14:paraId="0000011B">
      <w:pPr>
        <w:spacing w:after="240" w:before="240" w:lineRule="auto"/>
        <w:rPr/>
      </w:pPr>
      <w:r w:rsidDel="00000000" w:rsidR="00000000" w:rsidRPr="00000000">
        <w:rPr>
          <w:rtl w:val="0"/>
        </w:rPr>
        <w:t xml:space="preserve">© 2026 Robbin Clark | ECC Solutions | 21st Century ECC</w:t>
      </w:r>
    </w:p>
    <w:p w:rsidR="00000000" w:rsidDel="00000000" w:rsidP="00000000" w:rsidRDefault="00000000" w:rsidRPr="00000000" w14:paraId="0000011C">
      <w:pPr>
        <w:pStyle w:val="Heading3"/>
        <w:keepNext w:val="0"/>
        <w:keepLines w:val="0"/>
        <w:spacing w:before="280" w:lineRule="auto"/>
        <w:rPr>
          <w:b w:val="1"/>
          <w:bCs w:val="1"/>
          <w:color w:val="000000"/>
          <w:sz w:val="26"/>
          <w:szCs w:val="26"/>
        </w:rPr>
      </w:pPr>
      <w:bookmarkStart w:colFirst="0" w:colLast="0" w:name="_c2szv3ctpphg" w:id="60"/>
      <w:bookmarkEnd w:id="60"/>
      <w:r w:rsidDel="00000000" w:rsidR="00000000" w:rsidRPr="00000000">
        <w:rPr>
          <w:b w:val="1"/>
          <w:bCs w:val="1"/>
          <w:color w:val="000000"/>
          <w:sz w:val="26"/>
          <w:szCs w:val="26"/>
          <w:rtl w:val="0"/>
        </w:rPr>
        <w:t xml:space="preserve">Slide 28 — Expanded Core Curriculum Instruction Can Be Specialized and Explicit</w:t>
      </w:r>
    </w:p>
    <w:p w:rsidR="00000000" w:rsidDel="00000000" w:rsidP="00000000" w:rsidRDefault="00000000" w:rsidRPr="00000000" w14:paraId="0000011D">
      <w:pPr>
        <w:spacing w:after="240" w:before="240" w:lineRule="auto"/>
        <w:rPr/>
      </w:pPr>
      <w:r w:rsidDel="00000000" w:rsidR="00000000" w:rsidRPr="00000000">
        <w:rPr>
          <w:rtl w:val="0"/>
        </w:rPr>
        <w:t xml:space="preserve">Expanded Core Curriculum learning may require specialized expertise, explicit instruction, or both.</w:t>
      </w:r>
    </w:p>
    <w:p w:rsidR="00000000" w:rsidDel="00000000" w:rsidP="00000000" w:rsidRDefault="00000000" w:rsidRPr="00000000" w14:paraId="0000011E">
      <w:pPr>
        <w:pStyle w:val="Heading4"/>
        <w:keepNext w:val="0"/>
        <w:keepLines w:val="0"/>
        <w:spacing w:after="40" w:before="240" w:lineRule="auto"/>
        <w:rPr>
          <w:b w:val="1"/>
          <w:bCs w:val="1"/>
          <w:color w:val="000000"/>
          <w:sz w:val="22"/>
          <w:szCs w:val="22"/>
        </w:rPr>
      </w:pPr>
      <w:bookmarkStart w:colFirst="0" w:colLast="0" w:name="_f4p9cu7tsby2" w:id="61"/>
      <w:bookmarkEnd w:id="61"/>
      <w:r w:rsidDel="00000000" w:rsidR="00000000" w:rsidRPr="00000000">
        <w:rPr>
          <w:b w:val="1"/>
          <w:bCs w:val="1"/>
          <w:color w:val="000000"/>
          <w:sz w:val="22"/>
          <w:szCs w:val="22"/>
          <w:rtl w:val="0"/>
        </w:rPr>
        <w:t xml:space="preserve">Specialized Expertise: What Does the TSVI Bring?</w:t>
      </w:r>
    </w:p>
    <w:p w:rsidR="00000000" w:rsidDel="00000000" w:rsidP="00000000" w:rsidRDefault="00000000" w:rsidRPr="00000000" w14:paraId="0000011F">
      <w:pPr>
        <w:spacing w:after="240" w:before="240" w:lineRule="auto"/>
        <w:rPr/>
      </w:pPr>
      <w:r w:rsidDel="00000000" w:rsidR="00000000" w:rsidRPr="00000000">
        <w:rPr>
          <w:rtl w:val="0"/>
        </w:rPr>
        <w:t xml:space="preserve">The TSVI brings vision-specific professional knowledge to:</w:t>
      </w:r>
    </w:p>
    <w:p w:rsidR="00000000" w:rsidDel="00000000" w:rsidP="00000000" w:rsidRDefault="00000000" w:rsidRPr="00000000" w14:paraId="00000120">
      <w:pPr>
        <w:numPr>
          <w:ilvl w:val="0"/>
          <w:numId w:val="25"/>
        </w:numPr>
        <w:spacing w:after="0" w:afterAutospacing="0" w:before="240" w:lineRule="auto"/>
        <w:ind w:left="720" w:hanging="360"/>
      </w:pPr>
      <w:r w:rsidDel="00000000" w:rsidR="00000000" w:rsidRPr="00000000">
        <w:rPr>
          <w:rtl w:val="0"/>
        </w:rPr>
        <w:t xml:space="preserve">Understand how visual impairment affects learning.</w:t>
      </w:r>
    </w:p>
    <w:p w:rsidR="00000000" w:rsidDel="00000000" w:rsidP="00000000" w:rsidRDefault="00000000" w:rsidRPr="00000000" w14:paraId="00000121">
      <w:pPr>
        <w:numPr>
          <w:ilvl w:val="0"/>
          <w:numId w:val="25"/>
        </w:numPr>
        <w:spacing w:after="240" w:before="0" w:beforeAutospacing="0" w:lineRule="auto"/>
        <w:ind w:left="720" w:hanging="360"/>
      </w:pPr>
      <w:r w:rsidDel="00000000" w:rsidR="00000000" w:rsidRPr="00000000">
        <w:rPr>
          <w:rtl w:val="0"/>
        </w:rPr>
        <w:t xml:space="preserve">Determine which instructional strategies, adaptations, or specialized instruction the student needs.</w:t>
      </w:r>
    </w:p>
    <w:p w:rsidR="00000000" w:rsidDel="00000000" w:rsidP="00000000" w:rsidRDefault="00000000" w:rsidRPr="00000000" w14:paraId="00000122">
      <w:pPr>
        <w:pStyle w:val="Heading4"/>
        <w:keepNext w:val="0"/>
        <w:keepLines w:val="0"/>
        <w:spacing w:after="40" w:before="240" w:lineRule="auto"/>
        <w:rPr>
          <w:b w:val="1"/>
          <w:bCs w:val="1"/>
          <w:color w:val="000000"/>
          <w:sz w:val="22"/>
          <w:szCs w:val="22"/>
        </w:rPr>
      </w:pPr>
      <w:bookmarkStart w:colFirst="0" w:colLast="0" w:name="_jucu2cq64bx" w:id="62"/>
      <w:bookmarkEnd w:id="62"/>
      <w:r w:rsidDel="00000000" w:rsidR="00000000" w:rsidRPr="00000000">
        <w:rPr>
          <w:b w:val="1"/>
          <w:bCs w:val="1"/>
          <w:color w:val="000000"/>
          <w:sz w:val="22"/>
          <w:szCs w:val="22"/>
          <w:rtl w:val="0"/>
        </w:rPr>
        <w:t xml:space="preserve">Explicit Instruction: How Can Others Contribute?</w:t>
      </w:r>
    </w:p>
    <w:p w:rsidR="00000000" w:rsidDel="00000000" w:rsidP="00000000" w:rsidRDefault="00000000" w:rsidRPr="00000000" w14:paraId="00000123">
      <w:pPr>
        <w:spacing w:after="240" w:before="240" w:lineRule="auto"/>
        <w:rPr/>
      </w:pPr>
      <w:r w:rsidDel="00000000" w:rsidR="00000000" w:rsidRPr="00000000">
        <w:rPr>
          <w:rtl w:val="0"/>
        </w:rPr>
        <w:t xml:space="preserve">Educators and support staff can explicitly teach knowledge, skills, and concepts by:</w:t>
      </w:r>
    </w:p>
    <w:p w:rsidR="00000000" w:rsidDel="00000000" w:rsidP="00000000" w:rsidRDefault="00000000" w:rsidRPr="00000000" w14:paraId="00000124">
      <w:pPr>
        <w:numPr>
          <w:ilvl w:val="0"/>
          <w:numId w:val="13"/>
        </w:numPr>
        <w:spacing w:after="0" w:afterAutospacing="0" w:before="240" w:lineRule="auto"/>
        <w:ind w:left="720" w:hanging="360"/>
      </w:pPr>
      <w:r w:rsidDel="00000000" w:rsidR="00000000" w:rsidRPr="00000000">
        <w:rPr>
          <w:rtl w:val="0"/>
        </w:rPr>
        <w:t xml:space="preserve">Explaining.</w:t>
      </w:r>
    </w:p>
    <w:p w:rsidR="00000000" w:rsidDel="00000000" w:rsidP="00000000" w:rsidRDefault="00000000" w:rsidRPr="00000000" w14:paraId="00000125">
      <w:pPr>
        <w:numPr>
          <w:ilvl w:val="0"/>
          <w:numId w:val="13"/>
        </w:numPr>
        <w:spacing w:after="0" w:afterAutospacing="0" w:before="0" w:beforeAutospacing="0" w:lineRule="auto"/>
        <w:ind w:left="720" w:hanging="360"/>
      </w:pPr>
      <w:r w:rsidDel="00000000" w:rsidR="00000000" w:rsidRPr="00000000">
        <w:rPr>
          <w:rtl w:val="0"/>
        </w:rPr>
        <w:t xml:space="preserve">Modeling.</w:t>
      </w:r>
    </w:p>
    <w:p w:rsidR="00000000" w:rsidDel="00000000" w:rsidP="00000000" w:rsidRDefault="00000000" w:rsidRPr="00000000" w14:paraId="00000126">
      <w:pPr>
        <w:numPr>
          <w:ilvl w:val="0"/>
          <w:numId w:val="13"/>
        </w:numPr>
        <w:spacing w:after="0" w:afterAutospacing="0" w:before="0" w:beforeAutospacing="0" w:lineRule="auto"/>
        <w:ind w:left="720" w:hanging="360"/>
      </w:pPr>
      <w:r w:rsidDel="00000000" w:rsidR="00000000" w:rsidRPr="00000000">
        <w:rPr>
          <w:rtl w:val="0"/>
        </w:rPr>
        <w:t xml:space="preserve">Guiding practice.</w:t>
      </w:r>
    </w:p>
    <w:p w:rsidR="00000000" w:rsidDel="00000000" w:rsidP="00000000" w:rsidRDefault="00000000" w:rsidRPr="00000000" w14:paraId="00000127">
      <w:pPr>
        <w:numPr>
          <w:ilvl w:val="0"/>
          <w:numId w:val="13"/>
        </w:numPr>
        <w:spacing w:after="240" w:before="0" w:beforeAutospacing="0" w:lineRule="auto"/>
        <w:ind w:left="720" w:hanging="360"/>
      </w:pPr>
      <w:r w:rsidDel="00000000" w:rsidR="00000000" w:rsidRPr="00000000">
        <w:rPr>
          <w:rtl w:val="0"/>
        </w:rPr>
        <w:t xml:space="preserve">Providing feedback.</w:t>
      </w:r>
    </w:p>
    <w:p w:rsidR="00000000" w:rsidDel="00000000" w:rsidP="00000000" w:rsidRDefault="00000000" w:rsidRPr="00000000" w14:paraId="00000128">
      <w:pPr>
        <w:spacing w:after="240" w:before="240" w:lineRule="auto"/>
        <w:rPr/>
      </w:pPr>
      <w:r w:rsidDel="00000000" w:rsidR="00000000" w:rsidRPr="00000000">
        <w:rPr>
          <w:rtl w:val="0"/>
        </w:rPr>
        <w:t xml:space="preserve">They should not assume that the student will acquire the learning incidentally.</w:t>
      </w:r>
    </w:p>
    <w:p w:rsidR="00000000" w:rsidDel="00000000" w:rsidP="00000000" w:rsidRDefault="00000000" w:rsidRPr="00000000" w14:paraId="00000129">
      <w:pPr>
        <w:spacing w:after="240" w:before="240" w:lineRule="auto"/>
        <w:rPr/>
      </w:pPr>
      <w:r w:rsidDel="00000000" w:rsidR="00000000" w:rsidRPr="00000000">
        <w:rPr>
          <w:rtl w:val="0"/>
        </w:rPr>
        <w:t xml:space="preserve">© 2026 Robbin Clark | ECC Solutions | 21st Century ECC</w:t>
      </w:r>
    </w:p>
    <w:p w:rsidR="00000000" w:rsidDel="00000000" w:rsidP="00000000" w:rsidRDefault="00000000" w:rsidRPr="00000000" w14:paraId="0000012A">
      <w:pPr>
        <w:pStyle w:val="Heading3"/>
        <w:keepNext w:val="0"/>
        <w:keepLines w:val="0"/>
        <w:spacing w:before="280" w:lineRule="auto"/>
        <w:rPr>
          <w:b w:val="1"/>
          <w:bCs w:val="1"/>
          <w:color w:val="000000"/>
          <w:sz w:val="26"/>
          <w:szCs w:val="26"/>
        </w:rPr>
      </w:pPr>
      <w:bookmarkStart w:colFirst="0" w:colLast="0" w:name="_ft9gokjhqglc" w:id="63"/>
      <w:bookmarkEnd w:id="63"/>
      <w:r w:rsidDel="00000000" w:rsidR="00000000" w:rsidRPr="00000000">
        <w:rPr>
          <w:b w:val="1"/>
          <w:bCs w:val="1"/>
          <w:color w:val="000000"/>
          <w:sz w:val="26"/>
          <w:szCs w:val="26"/>
          <w:rtl w:val="0"/>
        </w:rPr>
        <w:t xml:space="preserve">Slide 29 — Why the Distinction Between Specialized and Explicit Instruction Matters</w:t>
      </w:r>
    </w:p>
    <w:p w:rsidR="00000000" w:rsidDel="00000000" w:rsidP="00000000" w:rsidRDefault="00000000" w:rsidRPr="00000000" w14:paraId="0000012B">
      <w:pPr>
        <w:spacing w:after="240" w:before="240" w:lineRule="auto"/>
        <w:rPr/>
      </w:pPr>
      <w:r w:rsidDel="00000000" w:rsidR="00000000" w:rsidRPr="00000000">
        <w:rPr>
          <w:rtl w:val="0"/>
        </w:rPr>
        <w:t xml:space="preserve">An Expanded Core Curriculum learning need does not automatically require the TSVI to deliver every part of the instruction.</w:t>
      </w:r>
    </w:p>
    <w:p w:rsidR="00000000" w:rsidDel="00000000" w:rsidP="00000000" w:rsidRDefault="00000000" w:rsidRPr="00000000" w14:paraId="0000012C">
      <w:pPr>
        <w:spacing w:after="240" w:before="240" w:lineRule="auto"/>
        <w:rPr/>
      </w:pPr>
      <w:r w:rsidDel="00000000" w:rsidR="00000000" w:rsidRPr="00000000">
        <w:rPr>
          <w:rtl w:val="0"/>
        </w:rPr>
        <w:t xml:space="preserve">The question is not simply:</w:t>
      </w:r>
    </w:p>
    <w:p w:rsidR="00000000" w:rsidDel="00000000" w:rsidP="00000000" w:rsidRDefault="00000000" w:rsidRPr="00000000" w14:paraId="0000012D">
      <w:pPr>
        <w:spacing w:after="240" w:before="240" w:lineRule="auto"/>
        <w:ind w:left="600" w:right="600" w:firstLine="0"/>
        <w:rPr/>
      </w:pPr>
      <w:r w:rsidDel="00000000" w:rsidR="00000000" w:rsidRPr="00000000">
        <w:rPr>
          <w:rtl w:val="0"/>
        </w:rPr>
        <w:t xml:space="preserve">“Is this an Expanded Core Curriculum skill?”</w:t>
      </w:r>
    </w:p>
    <w:p w:rsidR="00000000" w:rsidDel="00000000" w:rsidP="00000000" w:rsidRDefault="00000000" w:rsidRPr="00000000" w14:paraId="0000012E">
      <w:pPr>
        <w:spacing w:after="240" w:before="240" w:lineRule="auto"/>
        <w:rPr/>
      </w:pPr>
      <w:r w:rsidDel="00000000" w:rsidR="00000000" w:rsidRPr="00000000">
        <w:rPr>
          <w:rtl w:val="0"/>
        </w:rPr>
        <w:t xml:space="preserve">Instead, ask:</w:t>
      </w:r>
    </w:p>
    <w:p w:rsidR="00000000" w:rsidDel="00000000" w:rsidP="00000000" w:rsidRDefault="00000000" w:rsidRPr="00000000" w14:paraId="0000012F">
      <w:pPr>
        <w:spacing w:after="240" w:before="240" w:lineRule="auto"/>
        <w:ind w:left="600" w:right="600" w:firstLine="0"/>
        <w:rPr/>
      </w:pPr>
      <w:r w:rsidDel="00000000" w:rsidR="00000000" w:rsidRPr="00000000">
        <w:rPr>
          <w:rtl w:val="0"/>
        </w:rPr>
        <w:t xml:space="preserve">“What part of this learning requires the TSVI’s specialized expertise, and what can be developed through explicit instruction, practice, or authentic opportunities with others?”</w:t>
      </w:r>
    </w:p>
    <w:p w:rsidR="00000000" w:rsidDel="00000000" w:rsidP="00000000" w:rsidRDefault="00000000" w:rsidRPr="00000000" w14:paraId="00000130">
      <w:pPr>
        <w:spacing w:after="240" w:before="240" w:lineRule="auto"/>
        <w:rPr/>
      </w:pPr>
      <w:r w:rsidDel="00000000" w:rsidR="00000000" w:rsidRPr="00000000">
        <w:rPr>
          <w:rtl w:val="0"/>
        </w:rPr>
        <w:t xml:space="preserve">Sources include the Council for Exceptional Children, Division on Visual Impairments and Deafblindness professional standards, and Archer and Hughes (2011).</w:t>
      </w:r>
    </w:p>
    <w:p w:rsidR="00000000" w:rsidDel="00000000" w:rsidP="00000000" w:rsidRDefault="00000000" w:rsidRPr="00000000" w14:paraId="00000131">
      <w:pPr>
        <w:spacing w:after="240" w:before="240" w:lineRule="auto"/>
        <w:rPr/>
      </w:pPr>
      <w:r w:rsidDel="00000000" w:rsidR="00000000" w:rsidRPr="00000000">
        <w:rPr>
          <w:rtl w:val="0"/>
        </w:rPr>
        <w:t xml:space="preserve">© 2026 Robbin Clark | ECC Solutions | 21st Century ECC</w:t>
      </w:r>
    </w:p>
    <w:p w:rsidR="00000000" w:rsidDel="00000000" w:rsidP="00000000" w:rsidRDefault="00000000" w:rsidRPr="00000000" w14:paraId="00000132">
      <w:pPr>
        <w:pStyle w:val="Heading3"/>
        <w:keepNext w:val="0"/>
        <w:keepLines w:val="0"/>
        <w:spacing w:before="280" w:lineRule="auto"/>
        <w:rPr>
          <w:b w:val="1"/>
          <w:bCs w:val="1"/>
          <w:color w:val="000000"/>
          <w:sz w:val="26"/>
          <w:szCs w:val="26"/>
        </w:rPr>
      </w:pPr>
      <w:bookmarkStart w:colFirst="0" w:colLast="0" w:name="_2v9kpz8ofbb4" w:id="64"/>
      <w:bookmarkEnd w:id="64"/>
      <w:r w:rsidDel="00000000" w:rsidR="00000000" w:rsidRPr="00000000">
        <w:rPr>
          <w:b w:val="1"/>
          <w:bCs w:val="1"/>
          <w:color w:val="000000"/>
          <w:sz w:val="26"/>
          <w:szCs w:val="26"/>
          <w:rtl w:val="0"/>
        </w:rPr>
        <w:t xml:space="preserve">Slide 30 — Quick Example: Backpack Organization</w:t>
      </w:r>
    </w:p>
    <w:p w:rsidR="00000000" w:rsidDel="00000000" w:rsidP="00000000" w:rsidRDefault="00000000" w:rsidRPr="00000000" w14:paraId="00000133">
      <w:pPr>
        <w:spacing w:after="240" w:before="240" w:lineRule="auto"/>
        <w:rPr/>
      </w:pPr>
      <w:r w:rsidDel="00000000" w:rsidR="00000000" w:rsidRPr="00000000">
        <w:rPr>
          <w:rtl w:val="0"/>
        </w:rPr>
        <w:t xml:space="preserve">A student needs to learn how to keep her backpack organized. This is an Expanded Core Curriculum learning need. However, what part of the learning actually requires specialized vision expertise?</w:t>
      </w:r>
    </w:p>
    <w:p w:rsidR="00000000" w:rsidDel="00000000" w:rsidP="00000000" w:rsidRDefault="00000000" w:rsidRPr="00000000" w14:paraId="00000134">
      <w:pPr>
        <w:pStyle w:val="Heading4"/>
        <w:keepNext w:val="0"/>
        <w:keepLines w:val="0"/>
        <w:spacing w:after="40" w:before="240" w:lineRule="auto"/>
        <w:rPr>
          <w:b w:val="1"/>
          <w:bCs w:val="1"/>
          <w:color w:val="000000"/>
          <w:sz w:val="22"/>
          <w:szCs w:val="22"/>
        </w:rPr>
      </w:pPr>
      <w:bookmarkStart w:colFirst="0" w:colLast="0" w:name="_a3g14fgq42ev" w:id="65"/>
      <w:bookmarkEnd w:id="65"/>
      <w:r w:rsidDel="00000000" w:rsidR="00000000" w:rsidRPr="00000000">
        <w:rPr>
          <w:b w:val="1"/>
          <w:bCs w:val="1"/>
          <w:color w:val="000000"/>
          <w:sz w:val="22"/>
          <w:szCs w:val="22"/>
          <w:rtl w:val="0"/>
        </w:rPr>
        <w:t xml:space="preserve">The TSVI Might Contribute By:</w:t>
      </w:r>
    </w:p>
    <w:p w:rsidR="00000000" w:rsidDel="00000000" w:rsidP="00000000" w:rsidRDefault="00000000" w:rsidRPr="00000000" w14:paraId="00000135">
      <w:pPr>
        <w:numPr>
          <w:ilvl w:val="0"/>
          <w:numId w:val="44"/>
        </w:numPr>
        <w:spacing w:after="0" w:afterAutospacing="0" w:before="240" w:lineRule="auto"/>
        <w:ind w:left="720" w:hanging="360"/>
      </w:pPr>
      <w:r w:rsidDel="00000000" w:rsidR="00000000" w:rsidRPr="00000000">
        <w:rPr>
          <w:rtl w:val="0"/>
        </w:rPr>
        <w:t xml:space="preserve">Identifying whether contrast, large-print or braille labels, or another accessible organization strategy would help.</w:t>
      </w:r>
    </w:p>
    <w:p w:rsidR="00000000" w:rsidDel="00000000" w:rsidP="00000000" w:rsidRDefault="00000000" w:rsidRPr="00000000" w14:paraId="00000136">
      <w:pPr>
        <w:numPr>
          <w:ilvl w:val="0"/>
          <w:numId w:val="44"/>
        </w:numPr>
        <w:spacing w:after="0" w:afterAutospacing="0" w:before="0" w:beforeAutospacing="0" w:lineRule="auto"/>
        <w:ind w:left="720" w:hanging="360"/>
      </w:pPr>
      <w:r w:rsidDel="00000000" w:rsidR="00000000" w:rsidRPr="00000000">
        <w:rPr>
          <w:rtl w:val="0"/>
        </w:rPr>
        <w:t xml:space="preserve">Considering how the student visually or tactually locates, identifies, and retrieves materials.</w:t>
      </w:r>
    </w:p>
    <w:p w:rsidR="00000000" w:rsidDel="00000000" w:rsidP="00000000" w:rsidRDefault="00000000" w:rsidRPr="00000000" w14:paraId="00000137">
      <w:pPr>
        <w:numPr>
          <w:ilvl w:val="0"/>
          <w:numId w:val="44"/>
        </w:numPr>
        <w:spacing w:after="240" w:before="0" w:beforeAutospacing="0" w:lineRule="auto"/>
        <w:ind w:left="720" w:hanging="360"/>
      </w:pPr>
      <w:r w:rsidDel="00000000" w:rsidR="00000000" w:rsidRPr="00000000">
        <w:rPr>
          <w:rtl w:val="0"/>
        </w:rPr>
        <w:t xml:space="preserve">Recommending adaptations based on the student’s visual access and learning needs.</w:t>
      </w:r>
    </w:p>
    <w:p w:rsidR="00000000" w:rsidDel="00000000" w:rsidP="00000000" w:rsidRDefault="00000000" w:rsidRPr="00000000" w14:paraId="00000138">
      <w:pPr>
        <w:pStyle w:val="Heading4"/>
        <w:keepNext w:val="0"/>
        <w:keepLines w:val="0"/>
        <w:spacing w:after="40" w:before="240" w:lineRule="auto"/>
        <w:rPr>
          <w:b w:val="1"/>
          <w:bCs w:val="1"/>
          <w:color w:val="000000"/>
          <w:sz w:val="22"/>
          <w:szCs w:val="22"/>
        </w:rPr>
      </w:pPr>
      <w:bookmarkStart w:colFirst="0" w:colLast="0" w:name="_ezw4vl2g403q" w:id="66"/>
      <w:bookmarkEnd w:id="66"/>
      <w:r w:rsidDel="00000000" w:rsidR="00000000" w:rsidRPr="00000000">
        <w:rPr>
          <w:b w:val="1"/>
          <w:bCs w:val="1"/>
          <w:color w:val="000000"/>
          <w:sz w:val="22"/>
          <w:szCs w:val="22"/>
          <w:rtl w:val="0"/>
        </w:rPr>
        <w:t xml:space="preserve">The Student May Primarily Need:</w:t>
      </w:r>
    </w:p>
    <w:p w:rsidR="00000000" w:rsidDel="00000000" w:rsidP="00000000" w:rsidRDefault="00000000" w:rsidRPr="00000000" w14:paraId="00000139">
      <w:pPr>
        <w:numPr>
          <w:ilvl w:val="0"/>
          <w:numId w:val="3"/>
        </w:numPr>
        <w:spacing w:after="0" w:afterAutospacing="0" w:before="240" w:lineRule="auto"/>
        <w:ind w:left="720" w:hanging="360"/>
      </w:pPr>
      <w:r w:rsidDel="00000000" w:rsidR="00000000" w:rsidRPr="00000000">
        <w:rPr>
          <w:rtl w:val="0"/>
        </w:rPr>
        <w:t xml:space="preserve">Someone to explicitly teach and model an organization routine.</w:t>
      </w:r>
    </w:p>
    <w:p w:rsidR="00000000" w:rsidDel="00000000" w:rsidP="00000000" w:rsidRDefault="00000000" w:rsidRPr="00000000" w14:paraId="0000013A">
      <w:pPr>
        <w:numPr>
          <w:ilvl w:val="0"/>
          <w:numId w:val="3"/>
        </w:numPr>
        <w:spacing w:after="0" w:afterAutospacing="0" w:before="0" w:beforeAutospacing="0" w:lineRule="auto"/>
        <w:ind w:left="720" w:hanging="360"/>
      </w:pPr>
      <w:r w:rsidDel="00000000" w:rsidR="00000000" w:rsidRPr="00000000">
        <w:rPr>
          <w:rtl w:val="0"/>
        </w:rPr>
        <w:t xml:space="preserve">Opportunities to practice during natural transitions.</w:t>
      </w:r>
    </w:p>
    <w:p w:rsidR="00000000" w:rsidDel="00000000" w:rsidP="00000000" w:rsidRDefault="00000000" w:rsidRPr="00000000" w14:paraId="0000013B">
      <w:pPr>
        <w:numPr>
          <w:ilvl w:val="0"/>
          <w:numId w:val="3"/>
        </w:numPr>
        <w:spacing w:after="240" w:before="0" w:beforeAutospacing="0" w:lineRule="auto"/>
        <w:ind w:left="720" w:hanging="360"/>
      </w:pPr>
      <w:r w:rsidDel="00000000" w:rsidR="00000000" w:rsidRPr="00000000">
        <w:rPr>
          <w:rtl w:val="0"/>
        </w:rPr>
        <w:t xml:space="preserve">Consistent expectations and feedback from the people who support the routine throughout the day.</w:t>
      </w:r>
    </w:p>
    <w:p w:rsidR="00000000" w:rsidDel="00000000" w:rsidP="00000000" w:rsidRDefault="00000000" w:rsidRPr="00000000" w14:paraId="0000013C">
      <w:pPr>
        <w:pStyle w:val="Heading4"/>
        <w:keepNext w:val="0"/>
        <w:keepLines w:val="0"/>
        <w:spacing w:after="40" w:before="240" w:lineRule="auto"/>
        <w:rPr>
          <w:b w:val="1"/>
          <w:bCs w:val="1"/>
          <w:color w:val="000000"/>
          <w:sz w:val="22"/>
          <w:szCs w:val="22"/>
        </w:rPr>
      </w:pPr>
      <w:bookmarkStart w:colFirst="0" w:colLast="0" w:name="_hxxjgynplxny" w:id="67"/>
      <w:bookmarkEnd w:id="67"/>
      <w:r w:rsidDel="00000000" w:rsidR="00000000" w:rsidRPr="00000000">
        <w:rPr>
          <w:b w:val="1"/>
          <w:bCs w:val="1"/>
          <w:color w:val="000000"/>
          <w:sz w:val="22"/>
          <w:szCs w:val="22"/>
          <w:rtl w:val="0"/>
        </w:rPr>
        <w:t xml:space="preserve">Two Questions to Guide the Instructional Decision</w:t>
      </w:r>
    </w:p>
    <w:p w:rsidR="00000000" w:rsidDel="00000000" w:rsidP="00000000" w:rsidRDefault="00000000" w:rsidRPr="00000000" w14:paraId="0000013D">
      <w:pPr>
        <w:numPr>
          <w:ilvl w:val="0"/>
          <w:numId w:val="24"/>
        </w:numPr>
        <w:spacing w:after="0" w:afterAutospacing="0" w:before="240" w:lineRule="auto"/>
        <w:ind w:left="720" w:hanging="360"/>
      </w:pPr>
      <w:r w:rsidDel="00000000" w:rsidR="00000000" w:rsidRPr="00000000">
        <w:rPr>
          <w:rtl w:val="0"/>
        </w:rPr>
        <w:t xml:space="preserve">How does this learning need specialized expertise?</w:t>
      </w:r>
    </w:p>
    <w:p w:rsidR="00000000" w:rsidDel="00000000" w:rsidP="00000000" w:rsidRDefault="00000000" w:rsidRPr="00000000" w14:paraId="0000013E">
      <w:pPr>
        <w:numPr>
          <w:ilvl w:val="0"/>
          <w:numId w:val="24"/>
        </w:numPr>
        <w:spacing w:after="240" w:before="0" w:beforeAutospacing="0" w:lineRule="auto"/>
        <w:ind w:left="720" w:hanging="360"/>
      </w:pPr>
      <w:r w:rsidDel="00000000" w:rsidR="00000000" w:rsidRPr="00000000">
        <w:rPr>
          <w:rtl w:val="0"/>
        </w:rPr>
        <w:t xml:space="preserve">Does the student primarily need explicit instruction, practice, and feedback to master the concept or skill?</w:t>
      </w:r>
    </w:p>
    <w:p w:rsidR="00000000" w:rsidDel="00000000" w:rsidP="00000000" w:rsidRDefault="00000000" w:rsidRPr="00000000" w14:paraId="0000013F">
      <w:pPr>
        <w:pStyle w:val="Heading4"/>
        <w:keepNext w:val="0"/>
        <w:keepLines w:val="0"/>
        <w:spacing w:after="40" w:before="240" w:lineRule="auto"/>
        <w:rPr>
          <w:b w:val="1"/>
          <w:bCs w:val="1"/>
          <w:color w:val="000000"/>
          <w:sz w:val="22"/>
          <w:szCs w:val="22"/>
        </w:rPr>
      </w:pPr>
      <w:bookmarkStart w:colFirst="0" w:colLast="0" w:name="_yj6plx7c8xh6" w:id="68"/>
      <w:bookmarkEnd w:id="68"/>
      <w:r w:rsidDel="00000000" w:rsidR="00000000" w:rsidRPr="00000000">
        <w:rPr>
          <w:b w:val="1"/>
          <w:bCs w:val="1"/>
          <w:color w:val="000000"/>
          <w:sz w:val="22"/>
          <w:szCs w:val="22"/>
          <w:rtl w:val="0"/>
        </w:rPr>
        <w:t xml:space="preserve">Bottom Line</w:t>
      </w:r>
    </w:p>
    <w:p w:rsidR="00000000" w:rsidDel="00000000" w:rsidP="00000000" w:rsidRDefault="00000000" w:rsidRPr="00000000" w14:paraId="00000140">
      <w:pPr>
        <w:spacing w:after="240" w:before="240" w:lineRule="auto"/>
        <w:rPr/>
      </w:pPr>
      <w:r w:rsidDel="00000000" w:rsidR="00000000" w:rsidRPr="00000000">
        <w:rPr>
          <w:rtl w:val="0"/>
        </w:rPr>
        <w:t xml:space="preserve">A student’s visual impairment may explain why an Expanded Core Curriculum need exists. However, that does not automatically mean the TSVI is the right person to teach every part of it.</w:t>
      </w:r>
    </w:p>
    <w:p w:rsidR="00000000" w:rsidDel="00000000" w:rsidP="00000000" w:rsidRDefault="00000000" w:rsidRPr="00000000" w14:paraId="00000141">
      <w:pPr>
        <w:spacing w:after="240" w:before="240" w:lineRule="auto"/>
        <w:rPr/>
      </w:pPr>
      <w:r w:rsidDel="00000000" w:rsidR="00000000" w:rsidRPr="00000000">
        <w:rPr>
          <w:rtl w:val="0"/>
        </w:rPr>
        <w:t xml:space="preserve">© 2026 Robbin Clark | ECC Solutions | 21st Century ECC</w:t>
      </w:r>
    </w:p>
    <w:p w:rsidR="00000000" w:rsidDel="00000000" w:rsidP="00000000" w:rsidRDefault="00000000" w:rsidRPr="00000000" w14:paraId="00000142">
      <w:pPr>
        <w:pStyle w:val="Heading3"/>
        <w:keepNext w:val="0"/>
        <w:keepLines w:val="0"/>
        <w:spacing w:before="280" w:lineRule="auto"/>
        <w:rPr>
          <w:b w:val="1"/>
          <w:bCs w:val="1"/>
          <w:color w:val="000000"/>
          <w:sz w:val="26"/>
          <w:szCs w:val="26"/>
        </w:rPr>
      </w:pPr>
      <w:bookmarkStart w:colFirst="0" w:colLast="0" w:name="_asgb26di8cj3" w:id="69"/>
      <w:bookmarkEnd w:id="69"/>
      <w:r w:rsidDel="00000000" w:rsidR="00000000" w:rsidRPr="00000000">
        <w:rPr>
          <w:b w:val="1"/>
          <w:bCs w:val="1"/>
          <w:color w:val="000000"/>
          <w:sz w:val="26"/>
          <w:szCs w:val="26"/>
          <w:rtl w:val="0"/>
        </w:rPr>
        <w:t xml:space="preserve">Slide 31 — What Makes Instruction Explicit?</w:t>
      </w:r>
    </w:p>
    <w:p w:rsidR="00000000" w:rsidDel="00000000" w:rsidP="00000000" w:rsidRDefault="00000000" w:rsidRPr="00000000" w14:paraId="00000143">
      <w:pPr>
        <w:spacing w:after="240" w:before="240" w:lineRule="auto"/>
        <w:rPr/>
      </w:pPr>
      <w:r w:rsidDel="00000000" w:rsidR="00000000" w:rsidRPr="00000000">
        <w:rPr>
          <w:rtl w:val="0"/>
        </w:rPr>
        <w:t xml:space="preserve">Explicit instruction makes important learning intentional and accessible rather than leaving students to figure it out incidentally.</w:t>
      </w:r>
    </w:p>
    <w:p w:rsidR="00000000" w:rsidDel="00000000" w:rsidP="00000000" w:rsidRDefault="00000000" w:rsidRPr="00000000" w14:paraId="00000144">
      <w:pPr>
        <w:spacing w:after="240" w:before="240" w:lineRule="auto"/>
        <w:rPr/>
      </w:pPr>
      <w:r w:rsidDel="00000000" w:rsidR="00000000" w:rsidRPr="00000000">
        <w:rPr>
          <w:rtl w:val="0"/>
        </w:rPr>
        <w:t xml:space="preserve">Depending on the learning need, explicit instruction may involve:</w:t>
      </w:r>
    </w:p>
    <w:p w:rsidR="00000000" w:rsidDel="00000000" w:rsidP="00000000" w:rsidRDefault="00000000" w:rsidRPr="00000000" w14:paraId="00000145">
      <w:pPr>
        <w:numPr>
          <w:ilvl w:val="0"/>
          <w:numId w:val="16"/>
        </w:numPr>
        <w:spacing w:after="0" w:afterAutospacing="0" w:before="240" w:lineRule="auto"/>
        <w:ind w:left="720" w:hanging="360"/>
      </w:pPr>
      <w:r w:rsidDel="00000000" w:rsidR="00000000" w:rsidRPr="00000000">
        <w:rPr>
          <w:b w:val="1"/>
          <w:bCs w:val="1"/>
          <w:rtl w:val="0"/>
        </w:rPr>
        <w:t xml:space="preserve">Clarifying the learning:</w:t>
      </w:r>
      <w:r w:rsidDel="00000000" w:rsidR="00000000" w:rsidRPr="00000000">
        <w:rPr>
          <w:rtl w:val="0"/>
        </w:rPr>
        <w:t xml:space="preserve"> Make the intended knowledge, skill, concept, or strategy clear.</w:t>
      </w:r>
    </w:p>
    <w:p w:rsidR="00000000" w:rsidDel="00000000" w:rsidP="00000000" w:rsidRDefault="00000000" w:rsidRPr="00000000" w14:paraId="00000146">
      <w:pPr>
        <w:numPr>
          <w:ilvl w:val="0"/>
          <w:numId w:val="16"/>
        </w:numPr>
        <w:spacing w:after="0" w:afterAutospacing="0" w:before="0" w:beforeAutospacing="0" w:lineRule="auto"/>
        <w:ind w:left="720" w:hanging="360"/>
      </w:pPr>
      <w:r w:rsidDel="00000000" w:rsidR="00000000" w:rsidRPr="00000000">
        <w:rPr>
          <w:b w:val="1"/>
          <w:bCs w:val="1"/>
          <w:rtl w:val="0"/>
        </w:rPr>
        <w:t xml:space="preserve">Explaining and modeling:</w:t>
      </w:r>
      <w:r w:rsidDel="00000000" w:rsidR="00000000" w:rsidRPr="00000000">
        <w:rPr>
          <w:rtl w:val="0"/>
        </w:rPr>
        <w:t xml:space="preserve"> Show or demonstrate what matters using accessible methods.</w:t>
      </w:r>
    </w:p>
    <w:p w:rsidR="00000000" w:rsidDel="00000000" w:rsidP="00000000" w:rsidRDefault="00000000" w:rsidRPr="00000000" w14:paraId="00000147">
      <w:pPr>
        <w:numPr>
          <w:ilvl w:val="0"/>
          <w:numId w:val="16"/>
        </w:numPr>
        <w:spacing w:after="0" w:afterAutospacing="0" w:before="0" w:beforeAutospacing="0" w:lineRule="auto"/>
        <w:ind w:left="720" w:hanging="360"/>
      </w:pPr>
      <w:r w:rsidDel="00000000" w:rsidR="00000000" w:rsidRPr="00000000">
        <w:rPr>
          <w:b w:val="1"/>
          <w:bCs w:val="1"/>
          <w:rtl w:val="0"/>
        </w:rPr>
        <w:t xml:space="preserve">Scaffolding:</w:t>
      </w:r>
      <w:r w:rsidDel="00000000" w:rsidR="00000000" w:rsidRPr="00000000">
        <w:rPr>
          <w:rtl w:val="0"/>
        </w:rPr>
        <w:t xml:space="preserve"> Break complex learning into manageable parts and provide appropriate supports.</w:t>
      </w:r>
    </w:p>
    <w:p w:rsidR="00000000" w:rsidDel="00000000" w:rsidP="00000000" w:rsidRDefault="00000000" w:rsidRPr="00000000" w14:paraId="00000148">
      <w:pPr>
        <w:numPr>
          <w:ilvl w:val="0"/>
          <w:numId w:val="16"/>
        </w:numPr>
        <w:spacing w:after="0" w:afterAutospacing="0" w:before="0" w:beforeAutospacing="0" w:lineRule="auto"/>
        <w:ind w:left="720" w:hanging="360"/>
      </w:pPr>
      <w:r w:rsidDel="00000000" w:rsidR="00000000" w:rsidRPr="00000000">
        <w:rPr>
          <w:b w:val="1"/>
          <w:bCs w:val="1"/>
          <w:rtl w:val="0"/>
        </w:rPr>
        <w:t xml:space="preserve">Guided practice:</w:t>
      </w:r>
      <w:r w:rsidDel="00000000" w:rsidR="00000000" w:rsidRPr="00000000">
        <w:rPr>
          <w:rtl w:val="0"/>
        </w:rPr>
        <w:t xml:space="preserve"> Give the student opportunities to respond, try, and receive feedback.</w:t>
      </w:r>
    </w:p>
    <w:p w:rsidR="00000000" w:rsidDel="00000000" w:rsidP="00000000" w:rsidRDefault="00000000" w:rsidRPr="00000000" w14:paraId="00000149">
      <w:pPr>
        <w:numPr>
          <w:ilvl w:val="0"/>
          <w:numId w:val="16"/>
        </w:numPr>
        <w:spacing w:after="0" w:afterAutospacing="0" w:before="0" w:beforeAutospacing="0" w:lineRule="auto"/>
        <w:ind w:left="720" w:hanging="360"/>
      </w:pPr>
      <w:r w:rsidDel="00000000" w:rsidR="00000000" w:rsidRPr="00000000">
        <w:rPr>
          <w:b w:val="1"/>
          <w:bCs w:val="1"/>
          <w:rtl w:val="0"/>
        </w:rPr>
        <w:t xml:space="preserve">Checking understanding:</w:t>
      </w:r>
      <w:r w:rsidDel="00000000" w:rsidR="00000000" w:rsidRPr="00000000">
        <w:rPr>
          <w:rtl w:val="0"/>
        </w:rPr>
        <w:t xml:space="preserve"> Look beyond completion to determine what the student understands and can do.</w:t>
      </w:r>
    </w:p>
    <w:p w:rsidR="00000000" w:rsidDel="00000000" w:rsidP="00000000" w:rsidRDefault="00000000" w:rsidRPr="00000000" w14:paraId="0000014A">
      <w:pPr>
        <w:numPr>
          <w:ilvl w:val="0"/>
          <w:numId w:val="16"/>
        </w:numPr>
        <w:spacing w:after="240" w:before="0" w:beforeAutospacing="0" w:lineRule="auto"/>
        <w:ind w:left="720" w:hanging="360"/>
      </w:pPr>
      <w:r w:rsidDel="00000000" w:rsidR="00000000" w:rsidRPr="00000000">
        <w:rPr>
          <w:b w:val="1"/>
          <w:bCs w:val="1"/>
          <w:rtl w:val="0"/>
        </w:rPr>
        <w:t xml:space="preserve">Independent application:</w:t>
      </w:r>
      <w:r w:rsidDel="00000000" w:rsidR="00000000" w:rsidRPr="00000000">
        <w:rPr>
          <w:rtl w:val="0"/>
        </w:rPr>
        <w:t xml:space="preserve"> Provide opportunities to use the learning with appropriate supports and increasing independence.</w:t>
      </w:r>
    </w:p>
    <w:p w:rsidR="00000000" w:rsidDel="00000000" w:rsidP="00000000" w:rsidRDefault="00000000" w:rsidRPr="00000000" w14:paraId="0000014B">
      <w:pPr>
        <w:pStyle w:val="Heading4"/>
        <w:keepNext w:val="0"/>
        <w:keepLines w:val="0"/>
        <w:spacing w:after="40" w:before="240" w:lineRule="auto"/>
        <w:rPr>
          <w:b w:val="1"/>
          <w:bCs w:val="1"/>
          <w:color w:val="000000"/>
          <w:sz w:val="22"/>
          <w:szCs w:val="22"/>
        </w:rPr>
      </w:pPr>
      <w:bookmarkStart w:colFirst="0" w:colLast="0" w:name="_hqb0cbd1zcak" w:id="70"/>
      <w:bookmarkEnd w:id="70"/>
      <w:r w:rsidDel="00000000" w:rsidR="00000000" w:rsidRPr="00000000">
        <w:rPr>
          <w:b w:val="1"/>
          <w:bCs w:val="1"/>
          <w:color w:val="000000"/>
          <w:sz w:val="22"/>
          <w:szCs w:val="22"/>
          <w:rtl w:val="0"/>
        </w:rPr>
        <w:t xml:space="preserve">Expanded Core Curriculum Connection</w:t>
      </w:r>
    </w:p>
    <w:p w:rsidR="00000000" w:rsidDel="00000000" w:rsidP="00000000" w:rsidRDefault="00000000" w:rsidRPr="00000000" w14:paraId="0000014C">
      <w:pPr>
        <w:spacing w:after="240" w:before="240" w:lineRule="auto"/>
        <w:rPr/>
      </w:pPr>
      <w:r w:rsidDel="00000000" w:rsidR="00000000" w:rsidRPr="00000000">
        <w:rPr>
          <w:rtl w:val="0"/>
        </w:rPr>
        <w:t xml:space="preserve">Explicit instruction makes learning visible, intentional, and accessible, especially when students may not acquire important knowledge, skills, or concepts through incidental learning alone.</w:t>
      </w:r>
    </w:p>
    <w:p w:rsidR="00000000" w:rsidDel="00000000" w:rsidP="00000000" w:rsidRDefault="00000000" w:rsidRPr="00000000" w14:paraId="0000014D">
      <w:pPr>
        <w:spacing w:after="240" w:before="240" w:lineRule="auto"/>
        <w:rPr/>
      </w:pPr>
      <w:r w:rsidDel="00000000" w:rsidR="00000000" w:rsidRPr="00000000">
        <w:rPr>
          <w:rtl w:val="0"/>
        </w:rPr>
        <w:t xml:space="preserve">Sources: Archer and Hughes (2011); Council for Exceptional Children and CEEDAR Center (2017), High-Leverage Practice 16: Use Explicit Instruction.</w:t>
      </w:r>
    </w:p>
    <w:p w:rsidR="00000000" w:rsidDel="00000000" w:rsidP="00000000" w:rsidRDefault="00000000" w:rsidRPr="00000000" w14:paraId="0000014E">
      <w:pPr>
        <w:pStyle w:val="Heading3"/>
        <w:keepNext w:val="0"/>
        <w:keepLines w:val="0"/>
        <w:spacing w:before="280" w:lineRule="auto"/>
        <w:rPr>
          <w:b w:val="1"/>
          <w:bCs w:val="1"/>
          <w:color w:val="000000"/>
          <w:sz w:val="26"/>
          <w:szCs w:val="26"/>
        </w:rPr>
      </w:pPr>
      <w:bookmarkStart w:colFirst="0" w:colLast="0" w:name="_4vt1whxr3hy9" w:id="71"/>
      <w:bookmarkEnd w:id="71"/>
      <w:r w:rsidDel="00000000" w:rsidR="00000000" w:rsidRPr="00000000">
        <w:rPr>
          <w:b w:val="1"/>
          <w:bCs w:val="1"/>
          <w:color w:val="000000"/>
          <w:sz w:val="26"/>
          <w:szCs w:val="26"/>
          <w:rtl w:val="0"/>
        </w:rPr>
        <w:t xml:space="preserve">Slide 32 — Connecting the Contributions Around Expanded Core Curriculum Learning</w:t>
      </w:r>
    </w:p>
    <w:p w:rsidR="00000000" w:rsidDel="00000000" w:rsidP="00000000" w:rsidRDefault="00000000" w:rsidRPr="00000000" w14:paraId="0000014F">
      <w:pPr>
        <w:spacing w:after="240" w:before="240" w:lineRule="auto"/>
        <w:rPr/>
      </w:pPr>
      <w:r w:rsidDel="00000000" w:rsidR="00000000" w:rsidRPr="00000000">
        <w:rPr>
          <w:rtl w:val="0"/>
        </w:rPr>
        <w:t xml:space="preserve">Having multiple people involved is not the same as having connected contributions.</w:t>
      </w:r>
    </w:p>
    <w:p w:rsidR="00000000" w:rsidDel="00000000" w:rsidP="00000000" w:rsidRDefault="00000000" w:rsidRPr="00000000" w14:paraId="00000150">
      <w:pPr>
        <w:spacing w:after="240" w:before="240" w:lineRule="auto"/>
        <w:rPr/>
      </w:pPr>
      <w:r w:rsidDel="00000000" w:rsidR="00000000" w:rsidRPr="00000000">
        <w:rPr>
          <w:rtl w:val="0"/>
        </w:rPr>
        <w:t xml:space="preserve">Shared awareness is a starting point. Connection requires clarity about how each person’s contribution supports the student’s Expanded Core Curriculum learning.</w:t>
      </w:r>
    </w:p>
    <w:p w:rsidR="00000000" w:rsidDel="00000000" w:rsidP="00000000" w:rsidRDefault="00000000" w:rsidRPr="00000000" w14:paraId="00000151">
      <w:pPr>
        <w:spacing w:after="240" w:before="240" w:lineRule="auto"/>
        <w:rPr/>
      </w:pPr>
      <w:r w:rsidDel="00000000" w:rsidR="00000000" w:rsidRPr="00000000">
        <w:rPr>
          <w:rtl w:val="0"/>
        </w:rPr>
        <w:t xml:space="preserve">Contributions become connected when people understand:</w:t>
      </w:r>
    </w:p>
    <w:p w:rsidR="00000000" w:rsidDel="00000000" w:rsidP="00000000" w:rsidRDefault="00000000" w:rsidRPr="00000000" w14:paraId="00000152">
      <w:pPr>
        <w:numPr>
          <w:ilvl w:val="0"/>
          <w:numId w:val="6"/>
        </w:numPr>
        <w:spacing w:after="0" w:afterAutospacing="0" w:before="240" w:lineRule="auto"/>
        <w:ind w:left="720" w:hanging="360"/>
      </w:pPr>
      <w:r w:rsidDel="00000000" w:rsidR="00000000" w:rsidRPr="00000000">
        <w:rPr>
          <w:rtl w:val="0"/>
        </w:rPr>
        <w:t xml:space="preserve">What to look for.</w:t>
      </w:r>
    </w:p>
    <w:p w:rsidR="00000000" w:rsidDel="00000000" w:rsidP="00000000" w:rsidRDefault="00000000" w:rsidRPr="00000000" w14:paraId="00000153">
      <w:pPr>
        <w:numPr>
          <w:ilvl w:val="0"/>
          <w:numId w:val="6"/>
        </w:numPr>
        <w:spacing w:after="0" w:afterAutospacing="0" w:before="0" w:beforeAutospacing="0" w:lineRule="auto"/>
        <w:ind w:left="720" w:hanging="360"/>
      </w:pPr>
      <w:r w:rsidDel="00000000" w:rsidR="00000000" w:rsidRPr="00000000">
        <w:rPr>
          <w:rtl w:val="0"/>
        </w:rPr>
        <w:t xml:space="preserve">How their observations inform instruction.</w:t>
      </w:r>
    </w:p>
    <w:p w:rsidR="00000000" w:rsidDel="00000000" w:rsidP="00000000" w:rsidRDefault="00000000" w:rsidRPr="00000000" w14:paraId="00000154">
      <w:pPr>
        <w:numPr>
          <w:ilvl w:val="0"/>
          <w:numId w:val="6"/>
        </w:numPr>
        <w:spacing w:after="240" w:before="0" w:beforeAutospacing="0" w:lineRule="auto"/>
        <w:ind w:left="720" w:hanging="360"/>
      </w:pPr>
      <w:r w:rsidDel="00000000" w:rsidR="00000000" w:rsidRPr="00000000">
        <w:rPr>
          <w:rtl w:val="0"/>
        </w:rPr>
        <w:t xml:space="preserve">What needs to happen next.</w:t>
      </w:r>
    </w:p>
    <w:p w:rsidR="00000000" w:rsidDel="00000000" w:rsidP="00000000" w:rsidRDefault="00000000" w:rsidRPr="00000000" w14:paraId="00000155">
      <w:pPr>
        <w:spacing w:after="240" w:before="240" w:lineRule="auto"/>
        <w:rPr/>
      </w:pPr>
      <w:r w:rsidDel="00000000" w:rsidR="00000000" w:rsidRPr="00000000">
        <w:rPr>
          <w:rtl w:val="0"/>
        </w:rPr>
        <w:t xml:space="preserve">Connected contributions turn separate opportunities into a coherent Expanded Core Curriculum learning experience.</w:t>
      </w:r>
    </w:p>
    <w:p w:rsidR="00000000" w:rsidDel="00000000" w:rsidP="00000000" w:rsidRDefault="00000000" w:rsidRPr="00000000" w14:paraId="00000156">
      <w:pPr>
        <w:spacing w:after="240" w:before="240" w:lineRule="auto"/>
        <w:rPr/>
      </w:pPr>
      <w:r w:rsidDel="00000000" w:rsidR="00000000" w:rsidRPr="00000000">
        <w:rPr>
          <w:rtl w:val="0"/>
        </w:rPr>
        <w:t xml:space="preserve">© 2026 Robbin Clark | ECC Solutions | 21st Century ECC</w:t>
      </w:r>
    </w:p>
    <w:p w:rsidR="00000000" w:rsidDel="00000000" w:rsidP="00000000" w:rsidRDefault="00000000" w:rsidRPr="00000000" w14:paraId="00000157">
      <w:pPr>
        <w:pStyle w:val="Heading3"/>
        <w:keepNext w:val="0"/>
        <w:keepLines w:val="0"/>
        <w:spacing w:before="280" w:lineRule="auto"/>
        <w:rPr>
          <w:b w:val="1"/>
          <w:bCs w:val="1"/>
          <w:color w:val="000000"/>
          <w:sz w:val="26"/>
          <w:szCs w:val="26"/>
        </w:rPr>
      </w:pPr>
      <w:bookmarkStart w:colFirst="0" w:colLast="0" w:name="_osq9pz59fnsh" w:id="72"/>
      <w:bookmarkEnd w:id="72"/>
      <w:r w:rsidDel="00000000" w:rsidR="00000000" w:rsidRPr="00000000">
        <w:rPr>
          <w:b w:val="1"/>
          <w:bCs w:val="1"/>
          <w:color w:val="000000"/>
          <w:sz w:val="26"/>
          <w:szCs w:val="26"/>
          <w:rtl w:val="0"/>
        </w:rPr>
        <w:t xml:space="preserve">Slide 33 — Five Decisions for Connecting Contributions</w:t>
      </w:r>
    </w:p>
    <w:p w:rsidR="00000000" w:rsidDel="00000000" w:rsidP="00000000" w:rsidRDefault="00000000" w:rsidRPr="00000000" w14:paraId="00000158">
      <w:pPr>
        <w:spacing w:after="240" w:before="240" w:lineRule="auto"/>
        <w:rPr/>
      </w:pPr>
      <w:r w:rsidDel="00000000" w:rsidR="00000000" w:rsidRPr="00000000">
        <w:rPr>
          <w:rtl w:val="0"/>
        </w:rPr>
        <w:t xml:space="preserve">To connect contributions, make five decisions about the Expanded Core Curriculum learning:</w:t>
      </w:r>
    </w:p>
    <w:p w:rsidR="00000000" w:rsidDel="00000000" w:rsidP="00000000" w:rsidRDefault="00000000" w:rsidRPr="00000000" w14:paraId="00000159">
      <w:pPr>
        <w:numPr>
          <w:ilvl w:val="0"/>
          <w:numId w:val="8"/>
        </w:numPr>
        <w:spacing w:after="0" w:afterAutospacing="0" w:before="240" w:lineRule="auto"/>
        <w:ind w:left="720" w:hanging="360"/>
      </w:pPr>
      <w:r w:rsidDel="00000000" w:rsidR="00000000" w:rsidRPr="00000000">
        <w:rPr>
          <w:b w:val="1"/>
          <w:bCs w:val="1"/>
          <w:rtl w:val="0"/>
        </w:rPr>
        <w:t xml:space="preserve">Clarify the learning.</w:t>
        <w:br w:type="textWrapping"/>
      </w:r>
      <w:r w:rsidDel="00000000" w:rsidR="00000000" w:rsidRPr="00000000">
        <w:rPr>
          <w:rtl w:val="0"/>
        </w:rPr>
        <w:t xml:space="preserve">What specific knowledge, skill, concept, or experience are we trying to develop? What does the student already know or do?</w:t>
      </w:r>
    </w:p>
    <w:p w:rsidR="00000000" w:rsidDel="00000000" w:rsidP="00000000" w:rsidRDefault="00000000" w:rsidRPr="00000000" w14:paraId="0000015A">
      <w:pPr>
        <w:numPr>
          <w:ilvl w:val="0"/>
          <w:numId w:val="8"/>
        </w:numPr>
        <w:spacing w:after="0" w:afterAutospacing="0" w:before="0" w:beforeAutospacing="0" w:lineRule="auto"/>
        <w:ind w:left="720" w:hanging="360"/>
      </w:pPr>
      <w:r w:rsidDel="00000000" w:rsidR="00000000" w:rsidRPr="00000000">
        <w:rPr>
          <w:b w:val="1"/>
          <w:bCs w:val="1"/>
          <w:rtl w:val="0"/>
        </w:rPr>
        <w:t xml:space="preserve">Identify the contribution.</w:t>
        <w:br w:type="textWrapping"/>
      </w:r>
      <w:r w:rsidDel="00000000" w:rsidR="00000000" w:rsidRPr="00000000">
        <w:rPr>
          <w:rtl w:val="0"/>
        </w:rPr>
        <w:t xml:space="preserve">What do we need from this person? Are we asking the person to teach, provide an opportunity, support practice, observe, or share feedback?</w:t>
      </w:r>
    </w:p>
    <w:p w:rsidR="00000000" w:rsidDel="00000000" w:rsidP="00000000" w:rsidRDefault="00000000" w:rsidRPr="00000000" w14:paraId="0000015B">
      <w:pPr>
        <w:numPr>
          <w:ilvl w:val="0"/>
          <w:numId w:val="8"/>
        </w:numPr>
        <w:spacing w:after="0" w:afterAutospacing="0" w:before="0" w:beforeAutospacing="0" w:lineRule="auto"/>
        <w:ind w:left="720" w:hanging="360"/>
      </w:pPr>
      <w:r w:rsidDel="00000000" w:rsidR="00000000" w:rsidRPr="00000000">
        <w:rPr>
          <w:b w:val="1"/>
          <w:bCs w:val="1"/>
          <w:rtl w:val="0"/>
        </w:rPr>
        <w:t xml:space="preserve">Find the opportunity.</w:t>
        <w:br w:type="textWrapping"/>
      </w:r>
      <w:r w:rsidDel="00000000" w:rsidR="00000000" w:rsidRPr="00000000">
        <w:rPr>
          <w:rtl w:val="0"/>
        </w:rPr>
        <w:t xml:space="preserve">Where is this learning already happening, or where could it naturally happen during the student’s day?</w:t>
      </w:r>
    </w:p>
    <w:p w:rsidR="00000000" w:rsidDel="00000000" w:rsidP="00000000" w:rsidRDefault="00000000" w:rsidRPr="00000000" w14:paraId="0000015C">
      <w:pPr>
        <w:numPr>
          <w:ilvl w:val="0"/>
          <w:numId w:val="8"/>
        </w:numPr>
        <w:spacing w:after="0" w:afterAutospacing="0" w:before="0" w:beforeAutospacing="0" w:lineRule="auto"/>
        <w:ind w:left="720" w:hanging="360"/>
      </w:pPr>
      <w:r w:rsidDel="00000000" w:rsidR="00000000" w:rsidRPr="00000000">
        <w:rPr>
          <w:b w:val="1"/>
          <w:bCs w:val="1"/>
          <w:rtl w:val="0"/>
        </w:rPr>
        <w:t xml:space="preserve">Make the learning observable.</w:t>
        <w:br w:type="textWrapping"/>
      </w:r>
      <w:r w:rsidDel="00000000" w:rsidR="00000000" w:rsidRPr="00000000">
        <w:rPr>
          <w:rtl w:val="0"/>
        </w:rPr>
        <w:t xml:space="preserve">What should the person notice that would tell us something useful about the student’s learning?</w:t>
      </w:r>
    </w:p>
    <w:p w:rsidR="00000000" w:rsidDel="00000000" w:rsidP="00000000" w:rsidRDefault="00000000" w:rsidRPr="00000000" w14:paraId="0000015D">
      <w:pPr>
        <w:numPr>
          <w:ilvl w:val="0"/>
          <w:numId w:val="8"/>
        </w:numPr>
        <w:spacing w:after="240" w:before="0" w:beforeAutospacing="0" w:lineRule="auto"/>
        <w:ind w:left="720" w:hanging="360"/>
      </w:pPr>
      <w:r w:rsidDel="00000000" w:rsidR="00000000" w:rsidRPr="00000000">
        <w:rPr>
          <w:b w:val="1"/>
          <w:bCs w:val="1"/>
          <w:rtl w:val="0"/>
        </w:rPr>
        <w:t xml:space="preserve">Close the information loop.</w:t>
        <w:br w:type="textWrapping"/>
      </w:r>
      <w:r w:rsidDel="00000000" w:rsidR="00000000" w:rsidRPr="00000000">
        <w:rPr>
          <w:rtl w:val="0"/>
        </w:rPr>
        <w:t xml:space="preserve">How will that observation get back to someone who can use it to adjust instruction, support, or future opportunities?</w:t>
      </w:r>
    </w:p>
    <w:p w:rsidR="00000000" w:rsidDel="00000000" w:rsidP="00000000" w:rsidRDefault="00000000" w:rsidRPr="00000000" w14:paraId="0000015E">
      <w:pPr>
        <w:spacing w:after="240" w:before="240" w:lineRule="auto"/>
        <w:rPr/>
      </w:pPr>
      <w:r w:rsidDel="00000000" w:rsidR="00000000" w:rsidRPr="00000000">
        <w:rPr>
          <w:rtl w:val="0"/>
        </w:rPr>
        <w:t xml:space="preserve">© 2026 Robbin Clark | ECC Solutions | 21st Century ECC</w:t>
      </w:r>
    </w:p>
    <w:p w:rsidR="00000000" w:rsidDel="00000000" w:rsidP="00000000" w:rsidRDefault="00000000" w:rsidRPr="00000000" w14:paraId="0000015F">
      <w:pPr>
        <w:pStyle w:val="Heading3"/>
        <w:keepNext w:val="0"/>
        <w:keepLines w:val="0"/>
        <w:spacing w:before="280" w:lineRule="auto"/>
        <w:rPr>
          <w:b w:val="1"/>
          <w:bCs w:val="1"/>
          <w:color w:val="000000"/>
          <w:sz w:val="26"/>
          <w:szCs w:val="26"/>
        </w:rPr>
      </w:pPr>
      <w:bookmarkStart w:colFirst="0" w:colLast="0" w:name="_csrj596qt3ob" w:id="73"/>
      <w:bookmarkEnd w:id="73"/>
      <w:r w:rsidDel="00000000" w:rsidR="00000000" w:rsidRPr="00000000">
        <w:rPr>
          <w:b w:val="1"/>
          <w:bCs w:val="1"/>
          <w:color w:val="000000"/>
          <w:sz w:val="26"/>
          <w:szCs w:val="26"/>
          <w:rtl w:val="0"/>
        </w:rPr>
        <w:t xml:space="preserve">Slide 34 — How Connected Are Our Contributions?</w:t>
      </w:r>
    </w:p>
    <w:p w:rsidR="00000000" w:rsidDel="00000000" w:rsidP="00000000" w:rsidRDefault="00000000" w:rsidRPr="00000000" w14:paraId="00000160">
      <w:pPr>
        <w:spacing w:after="240" w:before="240" w:lineRule="auto"/>
        <w:rPr/>
      </w:pPr>
      <w:r w:rsidDel="00000000" w:rsidR="00000000" w:rsidRPr="00000000">
        <w:rPr>
          <w:rtl w:val="0"/>
        </w:rPr>
        <w:t xml:space="preserve">Look closely at the actions that make Expanded Core Curriculum collaboration work.</w:t>
      </w:r>
    </w:p>
    <w:p w:rsidR="00000000" w:rsidDel="00000000" w:rsidP="00000000" w:rsidRDefault="00000000" w:rsidRPr="00000000" w14:paraId="00000161">
      <w:pPr>
        <w:pStyle w:val="Heading4"/>
        <w:keepNext w:val="0"/>
        <w:keepLines w:val="0"/>
        <w:spacing w:after="40" w:before="240" w:lineRule="auto"/>
        <w:rPr>
          <w:b w:val="1"/>
          <w:bCs w:val="1"/>
          <w:color w:val="000000"/>
          <w:sz w:val="22"/>
          <w:szCs w:val="22"/>
        </w:rPr>
      </w:pPr>
      <w:bookmarkStart w:colFirst="0" w:colLast="0" w:name="_axh4a0c56z2e" w:id="74"/>
      <w:bookmarkEnd w:id="74"/>
      <w:r w:rsidDel="00000000" w:rsidR="00000000" w:rsidRPr="00000000">
        <w:rPr>
          <w:b w:val="1"/>
          <w:bCs w:val="1"/>
          <w:color w:val="000000"/>
          <w:sz w:val="22"/>
          <w:szCs w:val="22"/>
          <w:rtl w:val="0"/>
        </w:rPr>
        <w:t xml:space="preserve">1. Clarity: Did I Make the Learning and Request Clear?</w:t>
      </w:r>
    </w:p>
    <w:p w:rsidR="00000000" w:rsidDel="00000000" w:rsidP="00000000" w:rsidRDefault="00000000" w:rsidRPr="00000000" w14:paraId="00000162">
      <w:pPr>
        <w:spacing w:after="240" w:before="240" w:lineRule="auto"/>
        <w:rPr/>
      </w:pPr>
      <w:r w:rsidDel="00000000" w:rsidR="00000000" w:rsidRPr="00000000">
        <w:rPr>
          <w:rtl w:val="0"/>
        </w:rPr>
        <w:t xml:space="preserve">Have I communicated the Expanded Core Curriculum learning and the contribution I am requesting in a way this person can realistically remember and follow through on?</w:t>
      </w:r>
    </w:p>
    <w:p w:rsidR="00000000" w:rsidDel="00000000" w:rsidP="00000000" w:rsidRDefault="00000000" w:rsidRPr="00000000" w14:paraId="00000163">
      <w:pPr>
        <w:spacing w:after="240" w:before="240" w:lineRule="auto"/>
        <w:rPr/>
      </w:pPr>
      <w:r w:rsidDel="00000000" w:rsidR="00000000" w:rsidRPr="00000000">
        <w:rPr>
          <w:rtl w:val="0"/>
        </w:rPr>
        <w:t xml:space="preserve">What did I leave the person with that makes the contribution easy to understand and remember?</w:t>
      </w:r>
    </w:p>
    <w:p w:rsidR="00000000" w:rsidDel="00000000" w:rsidP="00000000" w:rsidRDefault="00000000" w:rsidRPr="00000000" w14:paraId="00000164">
      <w:pPr>
        <w:pStyle w:val="Heading4"/>
        <w:keepNext w:val="0"/>
        <w:keepLines w:val="0"/>
        <w:spacing w:after="40" w:before="240" w:lineRule="auto"/>
        <w:rPr>
          <w:b w:val="1"/>
          <w:bCs w:val="1"/>
          <w:color w:val="000000"/>
          <w:sz w:val="22"/>
          <w:szCs w:val="22"/>
        </w:rPr>
      </w:pPr>
      <w:bookmarkStart w:colFirst="0" w:colLast="0" w:name="_5my4je12gzr9" w:id="75"/>
      <w:bookmarkEnd w:id="75"/>
      <w:r w:rsidDel="00000000" w:rsidR="00000000" w:rsidRPr="00000000">
        <w:rPr>
          <w:b w:val="1"/>
          <w:bCs w:val="1"/>
          <w:color w:val="000000"/>
          <w:sz w:val="22"/>
          <w:szCs w:val="22"/>
          <w:rtl w:val="0"/>
        </w:rPr>
        <w:t xml:space="preserve">2. Purposeful Contribution: Did I Make the Connection Meaningful?</w:t>
      </w:r>
    </w:p>
    <w:p w:rsidR="00000000" w:rsidDel="00000000" w:rsidP="00000000" w:rsidRDefault="00000000" w:rsidRPr="00000000" w14:paraId="00000165">
      <w:pPr>
        <w:spacing w:after="240" w:before="240" w:lineRule="auto"/>
        <w:rPr/>
      </w:pPr>
      <w:r w:rsidDel="00000000" w:rsidR="00000000" w:rsidRPr="00000000">
        <w:rPr>
          <w:rtl w:val="0"/>
        </w:rPr>
        <w:t xml:space="preserve">Have I helped this person understand:</w:t>
      </w:r>
    </w:p>
    <w:p w:rsidR="00000000" w:rsidDel="00000000" w:rsidP="00000000" w:rsidRDefault="00000000" w:rsidRPr="00000000" w14:paraId="00000166">
      <w:pPr>
        <w:numPr>
          <w:ilvl w:val="0"/>
          <w:numId w:val="41"/>
        </w:numPr>
        <w:spacing w:after="0" w:afterAutospacing="0" w:before="240" w:lineRule="auto"/>
        <w:ind w:left="720" w:hanging="360"/>
      </w:pPr>
      <w:r w:rsidDel="00000000" w:rsidR="00000000" w:rsidRPr="00000000">
        <w:rPr>
          <w:rtl w:val="0"/>
        </w:rPr>
        <w:t xml:space="preserve">Why their contribution matters to the student’s Expanded Core Curriculum learning?</w:t>
      </w:r>
    </w:p>
    <w:p w:rsidR="00000000" w:rsidDel="00000000" w:rsidP="00000000" w:rsidRDefault="00000000" w:rsidRPr="00000000" w14:paraId="00000167">
      <w:pPr>
        <w:numPr>
          <w:ilvl w:val="0"/>
          <w:numId w:val="41"/>
        </w:numPr>
        <w:spacing w:after="0" w:afterAutospacing="0" w:before="0" w:beforeAutospacing="0" w:lineRule="auto"/>
        <w:ind w:left="720" w:hanging="360"/>
      </w:pPr>
      <w:r w:rsidDel="00000000" w:rsidR="00000000" w:rsidRPr="00000000">
        <w:rPr>
          <w:rtl w:val="0"/>
        </w:rPr>
        <w:t xml:space="preserve">How their contribution connects to what they already do?</w:t>
      </w:r>
    </w:p>
    <w:p w:rsidR="00000000" w:rsidDel="00000000" w:rsidP="00000000" w:rsidRDefault="00000000" w:rsidRPr="00000000" w14:paraId="00000168">
      <w:pPr>
        <w:numPr>
          <w:ilvl w:val="0"/>
          <w:numId w:val="41"/>
        </w:numPr>
        <w:spacing w:after="240" w:before="0" w:beforeAutospacing="0" w:lineRule="auto"/>
        <w:ind w:left="720" w:hanging="360"/>
      </w:pPr>
      <w:r w:rsidDel="00000000" w:rsidR="00000000" w:rsidRPr="00000000">
        <w:rPr>
          <w:rtl w:val="0"/>
        </w:rPr>
        <w:t xml:space="preserve">Why this particular environment or routine matters to the learning?</w:t>
      </w:r>
    </w:p>
    <w:p w:rsidR="00000000" w:rsidDel="00000000" w:rsidP="00000000" w:rsidRDefault="00000000" w:rsidRPr="00000000" w14:paraId="00000169">
      <w:pPr>
        <w:spacing w:after="240" w:before="240" w:lineRule="auto"/>
        <w:rPr/>
      </w:pPr>
      <w:r w:rsidDel="00000000" w:rsidR="00000000" w:rsidRPr="00000000">
        <w:rPr>
          <w:rtl w:val="0"/>
        </w:rPr>
        <w:t xml:space="preserve">Do not assume that the connection is obvious.</w:t>
      </w:r>
    </w:p>
    <w:p w:rsidR="00000000" w:rsidDel="00000000" w:rsidP="00000000" w:rsidRDefault="00000000" w:rsidRPr="00000000" w14:paraId="0000016A">
      <w:pPr>
        <w:spacing w:after="240" w:before="240" w:lineRule="auto"/>
        <w:rPr/>
      </w:pPr>
      <w:r w:rsidDel="00000000" w:rsidR="00000000" w:rsidRPr="00000000">
        <w:rPr>
          <w:rtl w:val="0"/>
        </w:rPr>
        <w:t xml:space="preserve">© 2026 Robbin Clark | ECC Solutions | 21st Century ECC</w:t>
      </w:r>
    </w:p>
    <w:p w:rsidR="00000000" w:rsidDel="00000000" w:rsidP="00000000" w:rsidRDefault="00000000" w:rsidRPr="00000000" w14:paraId="0000016B">
      <w:pPr>
        <w:pStyle w:val="Heading3"/>
        <w:keepNext w:val="0"/>
        <w:keepLines w:val="0"/>
        <w:spacing w:before="280" w:lineRule="auto"/>
        <w:rPr>
          <w:b w:val="1"/>
          <w:bCs w:val="1"/>
          <w:color w:val="000000"/>
          <w:sz w:val="26"/>
          <w:szCs w:val="26"/>
        </w:rPr>
      </w:pPr>
      <w:bookmarkStart w:colFirst="0" w:colLast="0" w:name="_6vf6i3l8uv7x" w:id="76"/>
      <w:bookmarkEnd w:id="76"/>
      <w:r w:rsidDel="00000000" w:rsidR="00000000" w:rsidRPr="00000000">
        <w:rPr>
          <w:b w:val="1"/>
          <w:bCs w:val="1"/>
          <w:color w:val="000000"/>
          <w:sz w:val="26"/>
          <w:szCs w:val="26"/>
          <w:rtl w:val="0"/>
        </w:rPr>
        <w:t xml:space="preserve">Slide 35 — Feasibility: Did I Make the Request Doable?</w:t>
      </w:r>
    </w:p>
    <w:p w:rsidR="00000000" w:rsidDel="00000000" w:rsidP="00000000" w:rsidRDefault="00000000" w:rsidRPr="00000000" w14:paraId="0000016C">
      <w:pPr>
        <w:spacing w:after="240" w:before="240" w:lineRule="auto"/>
        <w:rPr/>
      </w:pPr>
      <w:r w:rsidDel="00000000" w:rsidR="00000000" w:rsidRPr="00000000">
        <w:rPr>
          <w:rtl w:val="0"/>
        </w:rPr>
        <w:t xml:space="preserve">Have I considered this person’s:</w:t>
      </w:r>
    </w:p>
    <w:p w:rsidR="00000000" w:rsidDel="00000000" w:rsidP="00000000" w:rsidRDefault="00000000" w:rsidRPr="00000000" w14:paraId="0000016D">
      <w:pPr>
        <w:numPr>
          <w:ilvl w:val="0"/>
          <w:numId w:val="18"/>
        </w:numPr>
        <w:spacing w:after="0" w:afterAutospacing="0" w:before="240" w:lineRule="auto"/>
        <w:ind w:left="720" w:hanging="360"/>
      </w:pPr>
      <w:r w:rsidDel="00000000" w:rsidR="00000000" w:rsidRPr="00000000">
        <w:rPr>
          <w:rtl w:val="0"/>
        </w:rPr>
        <w:t xml:space="preserve">Time</w:t>
      </w:r>
    </w:p>
    <w:p w:rsidR="00000000" w:rsidDel="00000000" w:rsidP="00000000" w:rsidRDefault="00000000" w:rsidRPr="00000000" w14:paraId="0000016E">
      <w:pPr>
        <w:numPr>
          <w:ilvl w:val="0"/>
          <w:numId w:val="18"/>
        </w:numPr>
        <w:spacing w:after="0" w:afterAutospacing="0" w:before="0" w:beforeAutospacing="0" w:lineRule="auto"/>
        <w:ind w:left="720" w:hanging="360"/>
      </w:pPr>
      <w:r w:rsidDel="00000000" w:rsidR="00000000" w:rsidRPr="00000000">
        <w:rPr>
          <w:rtl w:val="0"/>
        </w:rPr>
        <w:t xml:space="preserve">Responsibilities</w:t>
      </w:r>
    </w:p>
    <w:p w:rsidR="00000000" w:rsidDel="00000000" w:rsidP="00000000" w:rsidRDefault="00000000" w:rsidRPr="00000000" w14:paraId="0000016F">
      <w:pPr>
        <w:numPr>
          <w:ilvl w:val="0"/>
          <w:numId w:val="18"/>
        </w:numPr>
        <w:spacing w:after="0" w:afterAutospacing="0" w:before="0" w:beforeAutospacing="0" w:lineRule="auto"/>
        <w:ind w:left="720" w:hanging="360"/>
      </w:pPr>
      <w:r w:rsidDel="00000000" w:rsidR="00000000" w:rsidRPr="00000000">
        <w:rPr>
          <w:rtl w:val="0"/>
        </w:rPr>
        <w:t xml:space="preserve">Routines</w:t>
      </w:r>
    </w:p>
    <w:p w:rsidR="00000000" w:rsidDel="00000000" w:rsidP="00000000" w:rsidRDefault="00000000" w:rsidRPr="00000000" w14:paraId="00000170">
      <w:pPr>
        <w:numPr>
          <w:ilvl w:val="0"/>
          <w:numId w:val="18"/>
        </w:numPr>
        <w:spacing w:after="0" w:afterAutospacing="0" w:before="0" w:beforeAutospacing="0" w:lineRule="auto"/>
        <w:ind w:left="720" w:hanging="360"/>
      </w:pPr>
      <w:r w:rsidDel="00000000" w:rsidR="00000000" w:rsidRPr="00000000">
        <w:rPr>
          <w:rtl w:val="0"/>
        </w:rPr>
        <w:t xml:space="preserve">Understanding of the student’s visual impairment</w:t>
      </w:r>
    </w:p>
    <w:p w:rsidR="00000000" w:rsidDel="00000000" w:rsidP="00000000" w:rsidRDefault="00000000" w:rsidRPr="00000000" w14:paraId="00000171">
      <w:pPr>
        <w:numPr>
          <w:ilvl w:val="0"/>
          <w:numId w:val="18"/>
        </w:numPr>
        <w:spacing w:after="240" w:before="0" w:beforeAutospacing="0" w:lineRule="auto"/>
        <w:ind w:left="720" w:hanging="360"/>
      </w:pPr>
      <w:r w:rsidDel="00000000" w:rsidR="00000000" w:rsidRPr="00000000">
        <w:rPr>
          <w:rtl w:val="0"/>
        </w:rPr>
        <w:t xml:space="preserve">Understanding of the student’s learning needs</w:t>
      </w:r>
    </w:p>
    <w:p w:rsidR="00000000" w:rsidDel="00000000" w:rsidP="00000000" w:rsidRDefault="00000000" w:rsidRPr="00000000" w14:paraId="00000172">
      <w:pPr>
        <w:spacing w:after="240" w:before="240" w:lineRule="auto"/>
        <w:rPr/>
      </w:pPr>
      <w:r w:rsidDel="00000000" w:rsidR="00000000" w:rsidRPr="00000000">
        <w:rPr>
          <w:rtl w:val="0"/>
        </w:rPr>
        <w:t xml:space="preserve">Does this person know enough about:</w:t>
      </w:r>
    </w:p>
    <w:p w:rsidR="00000000" w:rsidDel="00000000" w:rsidP="00000000" w:rsidRDefault="00000000" w:rsidRPr="00000000" w14:paraId="00000173">
      <w:pPr>
        <w:numPr>
          <w:ilvl w:val="0"/>
          <w:numId w:val="45"/>
        </w:numPr>
        <w:spacing w:after="0" w:afterAutospacing="0" w:before="240" w:lineRule="auto"/>
        <w:ind w:left="720" w:hanging="360"/>
      </w:pPr>
      <w:r w:rsidDel="00000000" w:rsidR="00000000" w:rsidRPr="00000000">
        <w:rPr>
          <w:rtl w:val="0"/>
        </w:rPr>
        <w:t xml:space="preserve">How the student accesses information?</w:t>
      </w:r>
    </w:p>
    <w:p w:rsidR="00000000" w:rsidDel="00000000" w:rsidP="00000000" w:rsidRDefault="00000000" w:rsidRPr="00000000" w14:paraId="00000174">
      <w:pPr>
        <w:numPr>
          <w:ilvl w:val="0"/>
          <w:numId w:val="45"/>
        </w:numPr>
        <w:spacing w:after="0" w:afterAutospacing="0" w:before="0" w:beforeAutospacing="0" w:lineRule="auto"/>
        <w:ind w:left="720" w:hanging="360"/>
      </w:pPr>
      <w:r w:rsidDel="00000000" w:rsidR="00000000" w:rsidRPr="00000000">
        <w:rPr>
          <w:rtl w:val="0"/>
        </w:rPr>
        <w:t xml:space="preserve">What the student can currently do?</w:t>
      </w:r>
    </w:p>
    <w:p w:rsidR="00000000" w:rsidDel="00000000" w:rsidP="00000000" w:rsidRDefault="00000000" w:rsidRPr="00000000" w14:paraId="00000175">
      <w:pPr>
        <w:numPr>
          <w:ilvl w:val="0"/>
          <w:numId w:val="45"/>
        </w:numPr>
        <w:spacing w:after="0" w:afterAutospacing="0" w:before="0" w:beforeAutospacing="0" w:lineRule="auto"/>
        <w:ind w:left="720" w:hanging="360"/>
      </w:pPr>
      <w:r w:rsidDel="00000000" w:rsidR="00000000" w:rsidRPr="00000000">
        <w:rPr>
          <w:rtl w:val="0"/>
        </w:rPr>
        <w:t xml:space="preserve">What support is appropriate?</w:t>
      </w:r>
    </w:p>
    <w:p w:rsidR="00000000" w:rsidDel="00000000" w:rsidP="00000000" w:rsidRDefault="00000000" w:rsidRPr="00000000" w14:paraId="00000176">
      <w:pPr>
        <w:numPr>
          <w:ilvl w:val="0"/>
          <w:numId w:val="45"/>
        </w:numPr>
        <w:spacing w:after="240" w:before="0" w:beforeAutospacing="0" w:lineRule="auto"/>
        <w:ind w:left="720" w:hanging="360"/>
      </w:pPr>
      <w:r w:rsidDel="00000000" w:rsidR="00000000" w:rsidRPr="00000000">
        <w:rPr>
          <w:rtl w:val="0"/>
        </w:rPr>
        <w:t xml:space="preserve">How to carry out the contribution being requested?</w:t>
      </w:r>
    </w:p>
    <w:p w:rsidR="00000000" w:rsidDel="00000000" w:rsidP="00000000" w:rsidRDefault="00000000" w:rsidRPr="00000000" w14:paraId="00000177">
      <w:pPr>
        <w:pStyle w:val="Heading4"/>
        <w:keepNext w:val="0"/>
        <w:keepLines w:val="0"/>
        <w:spacing w:after="40" w:before="240" w:lineRule="auto"/>
        <w:rPr>
          <w:b w:val="1"/>
          <w:bCs w:val="1"/>
          <w:color w:val="000000"/>
          <w:sz w:val="22"/>
          <w:szCs w:val="22"/>
        </w:rPr>
      </w:pPr>
      <w:bookmarkStart w:colFirst="0" w:colLast="0" w:name="_35pkoz3qb6dt" w:id="77"/>
      <w:bookmarkEnd w:id="77"/>
      <w:r w:rsidDel="00000000" w:rsidR="00000000" w:rsidRPr="00000000">
        <w:rPr>
          <w:b w:val="1"/>
          <w:bCs w:val="1"/>
          <w:color w:val="000000"/>
          <w:sz w:val="22"/>
          <w:szCs w:val="22"/>
          <w:rtl w:val="0"/>
        </w:rPr>
        <w:t xml:space="preserve">Practical Shift</w:t>
      </w:r>
    </w:p>
    <w:p w:rsidR="00000000" w:rsidDel="00000000" w:rsidP="00000000" w:rsidRDefault="00000000" w:rsidRPr="00000000" w14:paraId="00000178">
      <w:pPr>
        <w:spacing w:after="240" w:before="240" w:lineRule="auto"/>
        <w:rPr/>
      </w:pPr>
      <w:r w:rsidDel="00000000" w:rsidR="00000000" w:rsidRPr="00000000">
        <w:rPr>
          <w:rtl w:val="0"/>
        </w:rPr>
        <w:t xml:space="preserve">Before asking someone to contribute, identify what they need to know to do it successfully and provide that information in a usable way.</w:t>
      </w:r>
    </w:p>
    <w:p w:rsidR="00000000" w:rsidDel="00000000" w:rsidP="00000000" w:rsidRDefault="00000000" w:rsidRPr="00000000" w14:paraId="00000179">
      <w:pPr>
        <w:spacing w:after="240" w:before="240" w:lineRule="auto"/>
        <w:rPr/>
      </w:pPr>
      <w:r w:rsidDel="00000000" w:rsidR="00000000" w:rsidRPr="00000000">
        <w:rPr>
          <w:rtl w:val="0"/>
        </w:rPr>
        <w:t xml:space="preserve">Ask:</w:t>
      </w:r>
    </w:p>
    <w:p w:rsidR="00000000" w:rsidDel="00000000" w:rsidP="00000000" w:rsidRDefault="00000000" w:rsidRPr="00000000" w14:paraId="0000017A">
      <w:pPr>
        <w:spacing w:after="240" w:before="240" w:lineRule="auto"/>
        <w:ind w:left="600" w:right="600" w:firstLine="0"/>
        <w:rPr/>
      </w:pPr>
      <w:r w:rsidDel="00000000" w:rsidR="00000000" w:rsidRPr="00000000">
        <w:rPr>
          <w:rtl w:val="0"/>
        </w:rPr>
        <w:t xml:space="preserve">“Have I made the contribution clear, meaningful, and doable?”</w:t>
      </w:r>
    </w:p>
    <w:p w:rsidR="00000000" w:rsidDel="00000000" w:rsidP="00000000" w:rsidRDefault="00000000" w:rsidRPr="00000000" w14:paraId="0000017B">
      <w:pPr>
        <w:spacing w:after="240" w:before="240" w:lineRule="auto"/>
        <w:rPr/>
      </w:pPr>
      <w:r w:rsidDel="00000000" w:rsidR="00000000" w:rsidRPr="00000000">
        <w:rPr>
          <w:rtl w:val="0"/>
        </w:rPr>
        <w:t xml:space="preserve">© 2026 Robbin Clark | ECC Solutions | 21st Century ECC</w:t>
      </w:r>
    </w:p>
    <w:p w:rsidR="00000000" w:rsidDel="00000000" w:rsidP="00000000" w:rsidRDefault="00000000" w:rsidRPr="00000000" w14:paraId="0000017C">
      <w:pPr>
        <w:pStyle w:val="Heading3"/>
        <w:keepNext w:val="0"/>
        <w:keepLines w:val="0"/>
        <w:spacing w:before="280" w:lineRule="auto"/>
        <w:rPr>
          <w:b w:val="1"/>
          <w:bCs w:val="1"/>
          <w:color w:val="000000"/>
          <w:sz w:val="26"/>
          <w:szCs w:val="26"/>
        </w:rPr>
      </w:pPr>
      <w:bookmarkStart w:colFirst="0" w:colLast="0" w:name="_8q0tc6xsbow9" w:id="78"/>
      <w:bookmarkEnd w:id="78"/>
      <w:r w:rsidDel="00000000" w:rsidR="00000000" w:rsidRPr="00000000">
        <w:rPr>
          <w:b w:val="1"/>
          <w:bCs w:val="1"/>
          <w:color w:val="000000"/>
          <w:sz w:val="26"/>
          <w:szCs w:val="26"/>
          <w:rtl w:val="0"/>
        </w:rPr>
        <w:t xml:space="preserve">Slide 36 — When a Clear Request Is Not Enough</w:t>
      </w:r>
    </w:p>
    <w:p w:rsidR="00000000" w:rsidDel="00000000" w:rsidP="00000000" w:rsidRDefault="00000000" w:rsidRPr="00000000" w14:paraId="0000017D">
      <w:pPr>
        <w:spacing w:after="240" w:before="240" w:lineRule="auto"/>
        <w:rPr/>
      </w:pPr>
      <w:r w:rsidDel="00000000" w:rsidR="00000000" w:rsidRPr="00000000">
        <w:rPr>
          <w:rtl w:val="0"/>
        </w:rPr>
        <w:t xml:space="preserve">You have clarified the Expanded Core Curriculum learning, identified the contribution, and made a specific request. What if the contribution still is not happening?</w:t>
      </w:r>
    </w:p>
    <w:p w:rsidR="00000000" w:rsidDel="00000000" w:rsidP="00000000" w:rsidRDefault="00000000" w:rsidRPr="00000000" w14:paraId="0000017E">
      <w:pPr>
        <w:spacing w:after="240" w:before="240" w:lineRule="auto"/>
        <w:rPr/>
      </w:pPr>
      <w:r w:rsidDel="00000000" w:rsidR="00000000" w:rsidRPr="00000000">
        <w:rPr>
          <w:rtl w:val="0"/>
        </w:rPr>
        <w:t xml:space="preserve">Before repeating the request, consider what might help the contribution become part of the student’s actual learning environment.</w:t>
      </w:r>
    </w:p>
    <w:p w:rsidR="00000000" w:rsidDel="00000000" w:rsidP="00000000" w:rsidRDefault="00000000" w:rsidRPr="00000000" w14:paraId="0000017F">
      <w:pPr>
        <w:pStyle w:val="Heading4"/>
        <w:keepNext w:val="0"/>
        <w:keepLines w:val="0"/>
        <w:spacing w:after="40" w:before="240" w:lineRule="auto"/>
        <w:rPr>
          <w:b w:val="1"/>
          <w:bCs w:val="1"/>
          <w:color w:val="000000"/>
          <w:sz w:val="22"/>
          <w:szCs w:val="22"/>
        </w:rPr>
      </w:pPr>
      <w:bookmarkStart w:colFirst="0" w:colLast="0" w:name="_1ew0rn3ef0m" w:id="79"/>
      <w:bookmarkEnd w:id="79"/>
      <w:r w:rsidDel="00000000" w:rsidR="00000000" w:rsidRPr="00000000">
        <w:rPr>
          <w:b w:val="1"/>
          <w:bCs w:val="1"/>
          <w:color w:val="000000"/>
          <w:sz w:val="22"/>
          <w:szCs w:val="22"/>
          <w:rtl w:val="0"/>
        </w:rPr>
        <w:t xml:space="preserve">1. Make It Smaller</w:t>
      </w:r>
    </w:p>
    <w:p w:rsidR="00000000" w:rsidDel="00000000" w:rsidP="00000000" w:rsidRDefault="00000000" w:rsidRPr="00000000" w14:paraId="00000180">
      <w:pPr>
        <w:spacing w:after="240" w:before="240" w:lineRule="auto"/>
        <w:rPr/>
      </w:pPr>
      <w:r w:rsidDel="00000000" w:rsidR="00000000" w:rsidRPr="00000000">
        <w:rPr>
          <w:rtl w:val="0"/>
        </w:rPr>
        <w:t xml:space="preserve">Identify one existing activity or transition where the learning naturally occurs rather than asking someone to monitor a skill throughout the day.</w:t>
      </w:r>
    </w:p>
    <w:p w:rsidR="00000000" w:rsidDel="00000000" w:rsidP="00000000" w:rsidRDefault="00000000" w:rsidRPr="00000000" w14:paraId="00000181">
      <w:pPr>
        <w:spacing w:after="240" w:before="240" w:lineRule="auto"/>
        <w:rPr/>
      </w:pPr>
      <w:r w:rsidDel="00000000" w:rsidR="00000000" w:rsidRPr="00000000">
        <w:rPr>
          <w:rtl w:val="0"/>
        </w:rPr>
        <w:t xml:space="preserve">Example:</w:t>
      </w:r>
    </w:p>
    <w:p w:rsidR="00000000" w:rsidDel="00000000" w:rsidP="00000000" w:rsidRDefault="00000000" w:rsidRPr="00000000" w14:paraId="00000182">
      <w:pPr>
        <w:spacing w:after="240" w:before="240" w:lineRule="auto"/>
        <w:ind w:left="600" w:right="600" w:firstLine="0"/>
        <w:rPr/>
      </w:pPr>
      <w:r w:rsidDel="00000000" w:rsidR="00000000" w:rsidRPr="00000000">
        <w:rPr>
          <w:rtl w:val="0"/>
        </w:rPr>
        <w:t xml:space="preserve">“Could we start by looking at what happens when she gets her materials out for English?”</w:t>
      </w:r>
    </w:p>
    <w:p w:rsidR="00000000" w:rsidDel="00000000" w:rsidP="00000000" w:rsidRDefault="00000000" w:rsidRPr="00000000" w14:paraId="00000183">
      <w:pPr>
        <w:pStyle w:val="Heading4"/>
        <w:keepNext w:val="0"/>
        <w:keepLines w:val="0"/>
        <w:spacing w:after="40" w:before="240" w:lineRule="auto"/>
        <w:rPr>
          <w:b w:val="1"/>
          <w:bCs w:val="1"/>
          <w:color w:val="000000"/>
          <w:sz w:val="22"/>
          <w:szCs w:val="22"/>
        </w:rPr>
      </w:pPr>
      <w:bookmarkStart w:colFirst="0" w:colLast="0" w:name="_uf169w7f0lko" w:id="80"/>
      <w:bookmarkEnd w:id="80"/>
      <w:r w:rsidDel="00000000" w:rsidR="00000000" w:rsidRPr="00000000">
        <w:rPr>
          <w:b w:val="1"/>
          <w:bCs w:val="1"/>
          <w:color w:val="000000"/>
          <w:sz w:val="22"/>
          <w:szCs w:val="22"/>
          <w:rtl w:val="0"/>
        </w:rPr>
        <w:t xml:space="preserve">2. Make It Easier to Recognize</w:t>
      </w:r>
    </w:p>
    <w:p w:rsidR="00000000" w:rsidDel="00000000" w:rsidP="00000000" w:rsidRDefault="00000000" w:rsidRPr="00000000" w14:paraId="00000184">
      <w:pPr>
        <w:spacing w:after="240" w:before="240" w:lineRule="auto"/>
        <w:rPr/>
      </w:pPr>
      <w:r w:rsidDel="00000000" w:rsidR="00000000" w:rsidRPr="00000000">
        <w:rPr>
          <w:rtl w:val="0"/>
        </w:rPr>
        <w:t xml:space="preserve">Give the person one or two observable indicators instead of asking for general progress updates.</w:t>
      </w:r>
    </w:p>
    <w:p w:rsidR="00000000" w:rsidDel="00000000" w:rsidP="00000000" w:rsidRDefault="00000000" w:rsidRPr="00000000" w14:paraId="00000185">
      <w:pPr>
        <w:spacing w:after="240" w:before="240" w:lineRule="auto"/>
        <w:rPr/>
      </w:pPr>
      <w:r w:rsidDel="00000000" w:rsidR="00000000" w:rsidRPr="00000000">
        <w:rPr>
          <w:rtl w:val="0"/>
        </w:rPr>
        <w:t xml:space="preserve">Example:</w:t>
      </w:r>
    </w:p>
    <w:p w:rsidR="00000000" w:rsidDel="00000000" w:rsidP="00000000" w:rsidRDefault="00000000" w:rsidRPr="00000000" w14:paraId="00000186">
      <w:pPr>
        <w:spacing w:after="240" w:before="240" w:lineRule="auto"/>
        <w:ind w:left="600" w:right="600" w:firstLine="0"/>
        <w:rPr/>
      </w:pPr>
      <w:r w:rsidDel="00000000" w:rsidR="00000000" w:rsidRPr="00000000">
        <w:rPr>
          <w:rtl w:val="0"/>
        </w:rPr>
        <w:t xml:space="preserve">“During your daily routines, when do you notice her visually responding to an accessible cue?”</w:t>
      </w:r>
    </w:p>
    <w:p w:rsidR="00000000" w:rsidDel="00000000" w:rsidP="00000000" w:rsidRDefault="00000000" w:rsidRPr="00000000" w14:paraId="00000187">
      <w:pPr>
        <w:pStyle w:val="Heading4"/>
        <w:keepNext w:val="0"/>
        <w:keepLines w:val="0"/>
        <w:spacing w:after="40" w:before="240" w:lineRule="auto"/>
        <w:rPr>
          <w:b w:val="1"/>
          <w:bCs w:val="1"/>
          <w:color w:val="000000"/>
          <w:sz w:val="22"/>
          <w:szCs w:val="22"/>
        </w:rPr>
      </w:pPr>
      <w:bookmarkStart w:colFirst="0" w:colLast="0" w:name="_l92i60aunnor" w:id="81"/>
      <w:bookmarkEnd w:id="81"/>
      <w:r w:rsidDel="00000000" w:rsidR="00000000" w:rsidRPr="00000000">
        <w:rPr>
          <w:b w:val="1"/>
          <w:bCs w:val="1"/>
          <w:color w:val="000000"/>
          <w:sz w:val="22"/>
          <w:szCs w:val="22"/>
          <w:rtl w:val="0"/>
        </w:rPr>
        <w:t xml:space="preserve">3. Make the Next Step Concrete</w:t>
      </w:r>
    </w:p>
    <w:p w:rsidR="00000000" w:rsidDel="00000000" w:rsidP="00000000" w:rsidRDefault="00000000" w:rsidRPr="00000000" w14:paraId="00000188">
      <w:pPr>
        <w:spacing w:after="240" w:before="240" w:lineRule="auto"/>
        <w:rPr/>
      </w:pPr>
      <w:r w:rsidDel="00000000" w:rsidR="00000000" w:rsidRPr="00000000">
        <w:rPr>
          <w:rtl w:val="0"/>
        </w:rPr>
        <w:t xml:space="preserve">Clarify what the person can do, what to notice, and what information would be useful to share.</w:t>
      </w:r>
    </w:p>
    <w:p w:rsidR="00000000" w:rsidDel="00000000" w:rsidP="00000000" w:rsidRDefault="00000000" w:rsidRPr="00000000" w14:paraId="00000189">
      <w:pPr>
        <w:spacing w:after="240" w:before="240" w:lineRule="auto"/>
        <w:rPr/>
      </w:pPr>
      <w:r w:rsidDel="00000000" w:rsidR="00000000" w:rsidRPr="00000000">
        <w:rPr>
          <w:rtl w:val="0"/>
        </w:rPr>
        <w:t xml:space="preserve">© 2026 Robbin Clark | ECC Solutions | 21st Century ECC</w:t>
      </w:r>
    </w:p>
    <w:p w:rsidR="00000000" w:rsidDel="00000000" w:rsidP="00000000" w:rsidRDefault="00000000" w:rsidRPr="00000000" w14:paraId="0000018A">
      <w:pPr>
        <w:pStyle w:val="Heading3"/>
        <w:keepNext w:val="0"/>
        <w:keepLines w:val="0"/>
        <w:spacing w:before="280" w:lineRule="auto"/>
        <w:rPr>
          <w:b w:val="1"/>
          <w:bCs w:val="1"/>
          <w:color w:val="000000"/>
          <w:sz w:val="26"/>
          <w:szCs w:val="26"/>
        </w:rPr>
      </w:pPr>
      <w:bookmarkStart w:colFirst="0" w:colLast="0" w:name="_x2eity59v2o3" w:id="82"/>
      <w:bookmarkEnd w:id="82"/>
      <w:r w:rsidDel="00000000" w:rsidR="00000000" w:rsidRPr="00000000">
        <w:rPr>
          <w:b w:val="1"/>
          <w:bCs w:val="1"/>
          <w:color w:val="000000"/>
          <w:sz w:val="26"/>
          <w:szCs w:val="26"/>
          <w:rtl w:val="0"/>
        </w:rPr>
        <w:t xml:space="preserve">Slide 37 — When a Clear Request Is Not Enough: Continued</w:t>
      </w:r>
    </w:p>
    <w:p w:rsidR="00000000" w:rsidDel="00000000" w:rsidP="00000000" w:rsidRDefault="00000000" w:rsidRPr="00000000" w14:paraId="0000018B">
      <w:pPr>
        <w:pStyle w:val="Heading4"/>
        <w:keepNext w:val="0"/>
        <w:keepLines w:val="0"/>
        <w:spacing w:after="40" w:before="240" w:lineRule="auto"/>
        <w:rPr>
          <w:b w:val="1"/>
          <w:bCs w:val="1"/>
          <w:color w:val="000000"/>
          <w:sz w:val="22"/>
          <w:szCs w:val="22"/>
        </w:rPr>
      </w:pPr>
      <w:bookmarkStart w:colFirst="0" w:colLast="0" w:name="_n3yesm2n7aar" w:id="83"/>
      <w:bookmarkEnd w:id="83"/>
      <w:r w:rsidDel="00000000" w:rsidR="00000000" w:rsidRPr="00000000">
        <w:rPr>
          <w:b w:val="1"/>
          <w:bCs w:val="1"/>
          <w:color w:val="000000"/>
          <w:sz w:val="22"/>
          <w:szCs w:val="22"/>
          <w:rtl w:val="0"/>
        </w:rPr>
        <w:t xml:space="preserve">4. Make the Contribution Manageable</w:t>
      </w:r>
    </w:p>
    <w:p w:rsidR="00000000" w:rsidDel="00000000" w:rsidP="00000000" w:rsidRDefault="00000000" w:rsidRPr="00000000" w14:paraId="0000018C">
      <w:pPr>
        <w:spacing w:after="240" w:before="240" w:lineRule="auto"/>
        <w:rPr/>
      </w:pPr>
      <w:r w:rsidDel="00000000" w:rsidR="00000000" w:rsidRPr="00000000">
        <w:rPr>
          <w:rtl w:val="0"/>
        </w:rPr>
        <w:t xml:space="preserve">Ask what is realistic rather than assuming the person has time for an additional activity or documentation task.</w:t>
      </w:r>
    </w:p>
    <w:p w:rsidR="00000000" w:rsidDel="00000000" w:rsidP="00000000" w:rsidRDefault="00000000" w:rsidRPr="00000000" w14:paraId="0000018D">
      <w:pPr>
        <w:spacing w:after="240" w:before="240" w:lineRule="auto"/>
        <w:rPr/>
      </w:pPr>
      <w:r w:rsidDel="00000000" w:rsidR="00000000" w:rsidRPr="00000000">
        <w:rPr>
          <w:rtl w:val="0"/>
        </w:rPr>
        <w:t xml:space="preserve">Example:</w:t>
      </w:r>
    </w:p>
    <w:p w:rsidR="00000000" w:rsidDel="00000000" w:rsidP="00000000" w:rsidRDefault="00000000" w:rsidRPr="00000000" w14:paraId="0000018E">
      <w:pPr>
        <w:spacing w:after="240" w:before="240" w:lineRule="auto"/>
        <w:ind w:left="600" w:right="600" w:firstLine="0"/>
        <w:rPr/>
      </w:pPr>
      <w:r w:rsidDel="00000000" w:rsidR="00000000" w:rsidRPr="00000000">
        <w:rPr>
          <w:rtl w:val="0"/>
        </w:rPr>
        <w:t xml:space="preserve">“Would a quick observation during your usual routine be workable, or is there another approach that would fit better?”</w:t>
      </w:r>
    </w:p>
    <w:p w:rsidR="00000000" w:rsidDel="00000000" w:rsidP="00000000" w:rsidRDefault="00000000" w:rsidRPr="00000000" w14:paraId="0000018F">
      <w:pPr>
        <w:spacing w:after="240" w:before="240" w:lineRule="auto"/>
        <w:rPr/>
      </w:pPr>
      <w:r w:rsidDel="00000000" w:rsidR="00000000" w:rsidRPr="00000000">
        <w:rPr>
          <w:rtl w:val="0"/>
        </w:rPr>
        <w:t xml:space="preserve">Avoid yes-or-no questions. Ask other teachers for suggestions about what has worked for them, and have some options to offer.</w:t>
      </w:r>
    </w:p>
    <w:p w:rsidR="00000000" w:rsidDel="00000000" w:rsidP="00000000" w:rsidRDefault="00000000" w:rsidRPr="00000000" w14:paraId="00000190">
      <w:pPr>
        <w:pStyle w:val="Heading4"/>
        <w:keepNext w:val="0"/>
        <w:keepLines w:val="0"/>
        <w:spacing w:after="40" w:before="240" w:lineRule="auto"/>
        <w:rPr>
          <w:b w:val="1"/>
          <w:bCs w:val="1"/>
          <w:color w:val="000000"/>
          <w:sz w:val="22"/>
          <w:szCs w:val="22"/>
        </w:rPr>
      </w:pPr>
      <w:bookmarkStart w:colFirst="0" w:colLast="0" w:name="_c3p3ivg5onyd" w:id="84"/>
      <w:bookmarkEnd w:id="84"/>
      <w:r w:rsidDel="00000000" w:rsidR="00000000" w:rsidRPr="00000000">
        <w:rPr>
          <w:b w:val="1"/>
          <w:bCs w:val="1"/>
          <w:color w:val="000000"/>
          <w:sz w:val="22"/>
          <w:szCs w:val="22"/>
          <w:rtl w:val="0"/>
        </w:rPr>
        <w:t xml:space="preserve">5. Make Information Sharing Simple</w:t>
      </w:r>
    </w:p>
    <w:p w:rsidR="00000000" w:rsidDel="00000000" w:rsidP="00000000" w:rsidRDefault="00000000" w:rsidRPr="00000000" w14:paraId="00000191">
      <w:pPr>
        <w:spacing w:after="240" w:before="240" w:lineRule="auto"/>
        <w:rPr/>
      </w:pPr>
      <w:r w:rsidDel="00000000" w:rsidR="00000000" w:rsidRPr="00000000">
        <w:rPr>
          <w:rtl w:val="0"/>
        </w:rPr>
        <w:t xml:space="preserve">Establish a low-effort way for useful observations to return to instruction.</w:t>
      </w:r>
    </w:p>
    <w:p w:rsidR="00000000" w:rsidDel="00000000" w:rsidP="00000000" w:rsidRDefault="00000000" w:rsidRPr="00000000" w14:paraId="00000192">
      <w:pPr>
        <w:spacing w:after="240" w:before="240" w:lineRule="auto"/>
        <w:rPr/>
      </w:pPr>
      <w:r w:rsidDel="00000000" w:rsidR="00000000" w:rsidRPr="00000000">
        <w:rPr>
          <w:rtl w:val="0"/>
        </w:rPr>
        <w:t xml:space="preserve">Example:</w:t>
      </w:r>
    </w:p>
    <w:p w:rsidR="00000000" w:rsidDel="00000000" w:rsidP="00000000" w:rsidRDefault="00000000" w:rsidRPr="00000000" w14:paraId="00000193">
      <w:pPr>
        <w:spacing w:after="240" w:before="240" w:lineRule="auto"/>
        <w:ind w:left="600" w:right="600" w:firstLine="0"/>
        <w:rPr/>
      </w:pPr>
      <w:r w:rsidDel="00000000" w:rsidR="00000000" w:rsidRPr="00000000">
        <w:rPr>
          <w:rtl w:val="0"/>
        </w:rPr>
        <w:t xml:space="preserve">“You do not need a separate data sheet. A quick message about what worked or where she got stuck would help me plan what to teach next.”</w:t>
      </w:r>
    </w:p>
    <w:p w:rsidR="00000000" w:rsidDel="00000000" w:rsidP="00000000" w:rsidRDefault="00000000" w:rsidRPr="00000000" w14:paraId="00000194">
      <w:pPr>
        <w:spacing w:after="240" w:before="240" w:lineRule="auto"/>
        <w:rPr/>
      </w:pPr>
      <w:r w:rsidDel="00000000" w:rsidR="00000000" w:rsidRPr="00000000">
        <w:rPr>
          <w:rtl w:val="0"/>
        </w:rPr>
        <w:t xml:space="preserve">When a contribution is not happening, do not automatically ask for more effort. Look for a better fit between the learning, the person, and the conditions.</w:t>
      </w:r>
    </w:p>
    <w:p w:rsidR="00000000" w:rsidDel="00000000" w:rsidP="00000000" w:rsidRDefault="00000000" w:rsidRPr="00000000" w14:paraId="00000195">
      <w:pPr>
        <w:spacing w:after="240" w:before="240" w:lineRule="auto"/>
        <w:rPr/>
      </w:pPr>
      <w:r w:rsidDel="00000000" w:rsidR="00000000" w:rsidRPr="00000000">
        <w:rPr>
          <w:rtl w:val="0"/>
        </w:rPr>
        <w:t xml:space="preserve">© 2026 Robbin Clark | ECC Solutions | 21st Century ECC</w:t>
      </w:r>
    </w:p>
    <w:p w:rsidR="00000000" w:rsidDel="00000000" w:rsidP="00000000" w:rsidRDefault="00000000" w:rsidRPr="00000000" w14:paraId="00000196">
      <w:pPr>
        <w:pStyle w:val="Heading3"/>
        <w:keepNext w:val="0"/>
        <w:keepLines w:val="0"/>
        <w:spacing w:before="280" w:lineRule="auto"/>
        <w:rPr>
          <w:b w:val="1"/>
          <w:bCs w:val="1"/>
          <w:color w:val="000000"/>
          <w:sz w:val="26"/>
          <w:szCs w:val="26"/>
        </w:rPr>
      </w:pPr>
      <w:bookmarkStart w:colFirst="0" w:colLast="0" w:name="_sg1fabgumif6" w:id="85"/>
      <w:bookmarkEnd w:id="85"/>
      <w:r w:rsidDel="00000000" w:rsidR="00000000" w:rsidRPr="00000000">
        <w:rPr>
          <w:b w:val="1"/>
          <w:bCs w:val="1"/>
          <w:color w:val="000000"/>
          <w:sz w:val="26"/>
          <w:szCs w:val="26"/>
          <w:rtl w:val="0"/>
        </w:rPr>
        <w:t xml:space="preserve">Slide 38 — Part 2 Key Takeaways: Share the Learning</w:t>
      </w:r>
    </w:p>
    <w:p w:rsidR="00000000" w:rsidDel="00000000" w:rsidP="00000000" w:rsidRDefault="00000000" w:rsidRPr="00000000" w14:paraId="00000197">
      <w:pPr>
        <w:spacing w:after="240" w:before="240" w:lineRule="auto"/>
        <w:rPr/>
      </w:pPr>
      <w:r w:rsidDel="00000000" w:rsidR="00000000" w:rsidRPr="00000000">
        <w:rPr>
          <w:rtl w:val="0"/>
        </w:rPr>
        <w:t xml:space="preserve">Start with a high-impact Expanded Core Curriculum learning priority, not the people.</w:t>
      </w:r>
    </w:p>
    <w:p w:rsidR="00000000" w:rsidDel="00000000" w:rsidP="00000000" w:rsidRDefault="00000000" w:rsidRPr="00000000" w14:paraId="00000198">
      <w:pPr>
        <w:spacing w:after="240" w:before="240" w:lineRule="auto"/>
        <w:rPr/>
      </w:pPr>
      <w:r w:rsidDel="00000000" w:rsidR="00000000" w:rsidRPr="00000000">
        <w:rPr>
          <w:rtl w:val="0"/>
        </w:rPr>
        <w:t xml:space="preserve">When assessment reveals multiple Expanded Core Curriculum needs, identify which learning priority could have the greatest impact on the student’s ability to:</w:t>
      </w:r>
    </w:p>
    <w:p w:rsidR="00000000" w:rsidDel="00000000" w:rsidP="00000000" w:rsidRDefault="00000000" w:rsidRPr="00000000" w14:paraId="00000199">
      <w:pPr>
        <w:numPr>
          <w:ilvl w:val="0"/>
          <w:numId w:val="43"/>
        </w:numPr>
        <w:spacing w:after="0" w:afterAutospacing="0" w:before="240" w:lineRule="auto"/>
        <w:ind w:left="720" w:hanging="360"/>
      </w:pPr>
      <w:r w:rsidDel="00000000" w:rsidR="00000000" w:rsidRPr="00000000">
        <w:rPr>
          <w:rtl w:val="0"/>
        </w:rPr>
        <w:t xml:space="preserve">Develop other skills.</w:t>
      </w:r>
    </w:p>
    <w:p w:rsidR="00000000" w:rsidDel="00000000" w:rsidP="00000000" w:rsidRDefault="00000000" w:rsidRPr="00000000" w14:paraId="0000019A">
      <w:pPr>
        <w:numPr>
          <w:ilvl w:val="0"/>
          <w:numId w:val="43"/>
        </w:numPr>
        <w:spacing w:after="0" w:afterAutospacing="0" w:before="0" w:beforeAutospacing="0" w:lineRule="auto"/>
        <w:ind w:left="720" w:hanging="360"/>
      </w:pPr>
      <w:r w:rsidDel="00000000" w:rsidR="00000000" w:rsidRPr="00000000">
        <w:rPr>
          <w:rtl w:val="0"/>
        </w:rPr>
        <w:t xml:space="preserve">Access new experiences.</w:t>
      </w:r>
    </w:p>
    <w:p w:rsidR="00000000" w:rsidDel="00000000" w:rsidP="00000000" w:rsidRDefault="00000000" w:rsidRPr="00000000" w14:paraId="0000019B">
      <w:pPr>
        <w:numPr>
          <w:ilvl w:val="0"/>
          <w:numId w:val="43"/>
        </w:numPr>
        <w:spacing w:after="240" w:before="0" w:beforeAutospacing="0" w:lineRule="auto"/>
        <w:ind w:left="720" w:hanging="360"/>
      </w:pPr>
      <w:r w:rsidDel="00000000" w:rsidR="00000000" w:rsidRPr="00000000">
        <w:rPr>
          <w:rtl w:val="0"/>
        </w:rPr>
        <w:t xml:space="preserve">Increase independence.</w:t>
      </w:r>
    </w:p>
    <w:p w:rsidR="00000000" w:rsidDel="00000000" w:rsidP="00000000" w:rsidRDefault="00000000" w:rsidRPr="00000000" w14:paraId="0000019C">
      <w:pPr>
        <w:spacing w:after="240" w:before="240" w:lineRule="auto"/>
        <w:rPr/>
      </w:pPr>
      <w:r w:rsidDel="00000000" w:rsidR="00000000" w:rsidRPr="00000000">
        <w:rPr>
          <w:rtl w:val="0"/>
        </w:rPr>
        <w:t xml:space="preserve">Then determine what that learning requires and who can contribute.</w:t>
      </w:r>
    </w:p>
    <w:p w:rsidR="00000000" w:rsidDel="00000000" w:rsidP="00000000" w:rsidRDefault="00000000" w:rsidRPr="00000000" w14:paraId="0000019D">
      <w:pPr>
        <w:spacing w:after="240" w:before="240" w:lineRule="auto"/>
        <w:rPr/>
      </w:pPr>
      <w:r w:rsidDel="00000000" w:rsidR="00000000" w:rsidRPr="00000000">
        <w:rPr>
          <w:rtl w:val="0"/>
        </w:rPr>
        <w:t xml:space="preserve">Match the instructional response to the Expanded Core Curriculum learning need.</w:t>
      </w:r>
    </w:p>
    <w:p w:rsidR="00000000" w:rsidDel="00000000" w:rsidP="00000000" w:rsidRDefault="00000000" w:rsidRPr="00000000" w14:paraId="0000019E">
      <w:pPr>
        <w:spacing w:after="240" w:before="240" w:lineRule="auto"/>
        <w:rPr/>
      </w:pPr>
      <w:r w:rsidDel="00000000" w:rsidR="00000000" w:rsidRPr="00000000">
        <w:rPr>
          <w:rtl w:val="0"/>
        </w:rPr>
        <w:t xml:space="preserve">The TSVI brings specialized, vision-specific expertise. However, not every Expanded Core Curriculum learning opportunity requires specialized instruction. Explicit instruction, authentic experiences, and practice may be provided by others.</w:t>
      </w:r>
    </w:p>
    <w:p w:rsidR="00000000" w:rsidDel="00000000" w:rsidP="00000000" w:rsidRDefault="00000000" w:rsidRPr="00000000" w14:paraId="0000019F">
      <w:pPr>
        <w:spacing w:after="240" w:before="240" w:lineRule="auto"/>
        <w:rPr/>
      </w:pPr>
      <w:r w:rsidDel="00000000" w:rsidR="00000000" w:rsidRPr="00000000">
        <w:rPr>
          <w:rtl w:val="0"/>
        </w:rPr>
        <w:t xml:space="preserve">Shared ownership does not mean shared teaching.</w:t>
      </w:r>
    </w:p>
    <w:p w:rsidR="00000000" w:rsidDel="00000000" w:rsidP="00000000" w:rsidRDefault="00000000" w:rsidRPr="00000000" w14:paraId="000001A0">
      <w:pPr>
        <w:spacing w:after="240" w:before="240" w:lineRule="auto"/>
        <w:rPr/>
      </w:pPr>
      <w:r w:rsidDel="00000000" w:rsidR="00000000" w:rsidRPr="00000000">
        <w:rPr>
          <w:rtl w:val="0"/>
        </w:rPr>
        <w:t xml:space="preserve">Determine where the Expanded Core Curriculum learning needs to develop and what contributions are needed in those environments.</w:t>
      </w:r>
    </w:p>
    <w:p w:rsidR="00000000" w:rsidDel="00000000" w:rsidP="00000000" w:rsidRDefault="00000000" w:rsidRPr="00000000" w14:paraId="000001A1">
      <w:pPr>
        <w:spacing w:after="240" w:before="240" w:lineRule="auto"/>
        <w:rPr/>
      </w:pPr>
      <w:r w:rsidDel="00000000" w:rsidR="00000000" w:rsidRPr="00000000">
        <w:rPr>
          <w:rtl w:val="0"/>
        </w:rPr>
        <w:t xml:space="preserve">© 2026 Robbin Clark | ECC Solutions | 21st Century ECC</w:t>
      </w:r>
    </w:p>
    <w:p w:rsidR="00000000" w:rsidDel="00000000" w:rsidP="00000000" w:rsidRDefault="00000000" w:rsidRPr="00000000" w14:paraId="000001A2">
      <w:pPr>
        <w:pStyle w:val="Heading3"/>
        <w:keepNext w:val="0"/>
        <w:keepLines w:val="0"/>
        <w:spacing w:before="280" w:lineRule="auto"/>
        <w:rPr>
          <w:b w:val="1"/>
          <w:bCs w:val="1"/>
          <w:color w:val="000000"/>
          <w:sz w:val="26"/>
          <w:szCs w:val="26"/>
        </w:rPr>
      </w:pPr>
      <w:bookmarkStart w:colFirst="0" w:colLast="0" w:name="_xipqs46a0436" w:id="86"/>
      <w:bookmarkEnd w:id="86"/>
      <w:r w:rsidDel="00000000" w:rsidR="00000000" w:rsidRPr="00000000">
        <w:rPr>
          <w:b w:val="1"/>
          <w:bCs w:val="1"/>
          <w:color w:val="000000"/>
          <w:sz w:val="26"/>
          <w:szCs w:val="26"/>
          <w:rtl w:val="0"/>
        </w:rPr>
        <w:t xml:space="preserve">Slide 39 — Part 2 Key Takeaways: Connecting Contributions</w:t>
      </w:r>
    </w:p>
    <w:p w:rsidR="00000000" w:rsidDel="00000000" w:rsidP="00000000" w:rsidRDefault="00000000" w:rsidRPr="00000000" w14:paraId="000001A3">
      <w:pPr>
        <w:spacing w:after="240" w:before="240" w:lineRule="auto"/>
        <w:rPr/>
      </w:pPr>
      <w:r w:rsidDel="00000000" w:rsidR="00000000" w:rsidRPr="00000000">
        <w:rPr>
          <w:rtl w:val="0"/>
        </w:rPr>
        <w:t xml:space="preserve">Connect contributions around the same Expanded Core Curriculum learning priority.</w:t>
      </w:r>
    </w:p>
    <w:p w:rsidR="00000000" w:rsidDel="00000000" w:rsidP="00000000" w:rsidRDefault="00000000" w:rsidRPr="00000000" w14:paraId="000001A4">
      <w:pPr>
        <w:spacing w:after="240" w:before="240" w:lineRule="auto"/>
        <w:rPr/>
      </w:pPr>
      <w:r w:rsidDel="00000000" w:rsidR="00000000" w:rsidRPr="00000000">
        <w:rPr>
          <w:rtl w:val="0"/>
        </w:rPr>
        <w:t xml:space="preserve">Make the intended learning clear, identify what others should notice, and create a way for useful observations to inform instruction and future opportunities.</w:t>
      </w:r>
    </w:p>
    <w:p w:rsidR="00000000" w:rsidDel="00000000" w:rsidP="00000000" w:rsidRDefault="00000000" w:rsidRPr="00000000" w14:paraId="000001A5">
      <w:pPr>
        <w:spacing w:after="240" w:before="240" w:lineRule="auto"/>
        <w:rPr/>
      </w:pPr>
      <w:r w:rsidDel="00000000" w:rsidR="00000000" w:rsidRPr="00000000">
        <w:rPr>
          <w:rtl w:val="0"/>
        </w:rPr>
        <w:t xml:space="preserve">Make Expanded Core Curriculum contributions clear, meaningful, and doable.</w:t>
      </w:r>
    </w:p>
    <w:p w:rsidR="00000000" w:rsidDel="00000000" w:rsidP="00000000" w:rsidRDefault="00000000" w:rsidRPr="00000000" w14:paraId="000001A6">
      <w:pPr>
        <w:spacing w:after="240" w:before="240" w:lineRule="auto"/>
        <w:rPr/>
      </w:pPr>
      <w:r w:rsidDel="00000000" w:rsidR="00000000" w:rsidRPr="00000000">
        <w:rPr>
          <w:rtl w:val="0"/>
        </w:rPr>
        <w:t xml:space="preserve">Consider what each person needs to know about:</w:t>
      </w:r>
    </w:p>
    <w:p w:rsidR="00000000" w:rsidDel="00000000" w:rsidP="00000000" w:rsidRDefault="00000000" w:rsidRPr="00000000" w14:paraId="000001A7">
      <w:pPr>
        <w:numPr>
          <w:ilvl w:val="0"/>
          <w:numId w:val="39"/>
        </w:numPr>
        <w:spacing w:after="0" w:afterAutospacing="0" w:before="240" w:lineRule="auto"/>
        <w:ind w:left="720" w:hanging="360"/>
      </w:pPr>
      <w:r w:rsidDel="00000000" w:rsidR="00000000" w:rsidRPr="00000000">
        <w:rPr>
          <w:rtl w:val="0"/>
        </w:rPr>
        <w:t xml:space="preserve">The student’s visual impairment.</w:t>
      </w:r>
    </w:p>
    <w:p w:rsidR="00000000" w:rsidDel="00000000" w:rsidP="00000000" w:rsidRDefault="00000000" w:rsidRPr="00000000" w14:paraId="000001A8">
      <w:pPr>
        <w:numPr>
          <w:ilvl w:val="0"/>
          <w:numId w:val="39"/>
        </w:numPr>
        <w:spacing w:after="0" w:afterAutospacing="0" w:before="0" w:beforeAutospacing="0" w:lineRule="auto"/>
        <w:ind w:left="720" w:hanging="360"/>
      </w:pPr>
      <w:r w:rsidDel="00000000" w:rsidR="00000000" w:rsidRPr="00000000">
        <w:rPr>
          <w:rtl w:val="0"/>
        </w:rPr>
        <w:t xml:space="preserve">The student’s current learning.</w:t>
      </w:r>
    </w:p>
    <w:p w:rsidR="00000000" w:rsidDel="00000000" w:rsidP="00000000" w:rsidRDefault="00000000" w:rsidRPr="00000000" w14:paraId="000001A9">
      <w:pPr>
        <w:numPr>
          <w:ilvl w:val="0"/>
          <w:numId w:val="39"/>
        </w:numPr>
        <w:spacing w:after="0" w:afterAutospacing="0" w:before="0" w:beforeAutospacing="0" w:lineRule="auto"/>
        <w:ind w:left="720" w:hanging="360"/>
      </w:pPr>
      <w:r w:rsidDel="00000000" w:rsidR="00000000" w:rsidRPr="00000000">
        <w:rPr>
          <w:rtl w:val="0"/>
        </w:rPr>
        <w:t xml:space="preserve">The student’s access needs.</w:t>
      </w:r>
    </w:p>
    <w:p w:rsidR="00000000" w:rsidDel="00000000" w:rsidP="00000000" w:rsidRDefault="00000000" w:rsidRPr="00000000" w14:paraId="000001AA">
      <w:pPr>
        <w:numPr>
          <w:ilvl w:val="0"/>
          <w:numId w:val="39"/>
        </w:numPr>
        <w:spacing w:after="240" w:before="0" w:beforeAutospacing="0" w:lineRule="auto"/>
        <w:ind w:left="720" w:hanging="360"/>
      </w:pPr>
      <w:r w:rsidDel="00000000" w:rsidR="00000000" w:rsidRPr="00000000">
        <w:rPr>
          <w:rtl w:val="0"/>
        </w:rPr>
        <w:t xml:space="preserve">How the contribution fits the person’s existing responsibilities and routines.</w:t>
      </w:r>
    </w:p>
    <w:p w:rsidR="00000000" w:rsidDel="00000000" w:rsidP="00000000" w:rsidRDefault="00000000" w:rsidRPr="00000000" w14:paraId="000001AB">
      <w:pPr>
        <w:spacing w:after="240" w:before="240" w:lineRule="auto"/>
        <w:rPr/>
      </w:pPr>
      <w:r w:rsidDel="00000000" w:rsidR="00000000" w:rsidRPr="00000000">
        <w:rPr>
          <w:rtl w:val="0"/>
        </w:rPr>
        <w:t xml:space="preserve">The goal is not simply to involve more people in the Expanded Core Curriculum. The goal is to connect the contributions that help the student develop and use the learning across environments.</w:t>
      </w:r>
    </w:p>
    <w:p w:rsidR="00000000" w:rsidDel="00000000" w:rsidP="00000000" w:rsidRDefault="00000000" w:rsidRPr="00000000" w14:paraId="000001AC">
      <w:pPr>
        <w:spacing w:after="240" w:before="240" w:lineRule="auto"/>
        <w:rPr/>
      </w:pPr>
      <w:r w:rsidDel="00000000" w:rsidR="00000000" w:rsidRPr="00000000">
        <w:rPr>
          <w:rtl w:val="0"/>
        </w:rPr>
        <w:t xml:space="preserve">© 2026 Robbin Clark | ECC Solutions | 21st Century ECC</w:t>
      </w:r>
    </w:p>
    <w:p w:rsidR="00000000" w:rsidDel="00000000" w:rsidP="00000000" w:rsidRDefault="00000000" w:rsidRPr="00000000" w14:paraId="000001AD">
      <w:pPr>
        <w:pStyle w:val="Heading3"/>
        <w:keepNext w:val="0"/>
        <w:keepLines w:val="0"/>
        <w:spacing w:before="280" w:lineRule="auto"/>
        <w:rPr>
          <w:b w:val="1"/>
          <w:bCs w:val="1"/>
          <w:color w:val="000000"/>
          <w:sz w:val="26"/>
          <w:szCs w:val="26"/>
        </w:rPr>
      </w:pPr>
      <w:bookmarkStart w:colFirst="0" w:colLast="0" w:name="_teuam5n2rgj5" w:id="87"/>
      <w:bookmarkEnd w:id="87"/>
      <w:r w:rsidDel="00000000" w:rsidR="00000000" w:rsidRPr="00000000">
        <w:rPr>
          <w:b w:val="1"/>
          <w:bCs w:val="1"/>
          <w:color w:val="000000"/>
          <w:sz w:val="26"/>
          <w:szCs w:val="26"/>
          <w:rtl w:val="0"/>
        </w:rPr>
        <w:t xml:space="preserve">Slide 40 — Part 2 Potential Shifts: Share the Learning</w:t>
      </w:r>
    </w:p>
    <w:p w:rsidR="00000000" w:rsidDel="00000000" w:rsidP="00000000" w:rsidRDefault="00000000" w:rsidRPr="00000000" w14:paraId="000001AE">
      <w:pPr>
        <w:spacing w:after="240" w:before="240" w:lineRule="auto"/>
        <w:rPr/>
      </w:pPr>
      <w:r w:rsidDel="00000000" w:rsidR="00000000" w:rsidRPr="00000000">
        <w:rPr>
          <w:rtl w:val="0"/>
        </w:rPr>
        <w:t xml:space="preserve">Consider one shift that could strengthen your Expanded Core Curriculum collaboration:</w:t>
      </w:r>
    </w:p>
    <w:p w:rsidR="00000000" w:rsidDel="00000000" w:rsidP="00000000" w:rsidRDefault="00000000" w:rsidRPr="00000000" w14:paraId="000001AF">
      <w:pPr>
        <w:numPr>
          <w:ilvl w:val="0"/>
          <w:numId w:val="7"/>
        </w:numPr>
        <w:spacing w:after="0" w:afterAutospacing="0" w:before="240" w:lineRule="auto"/>
        <w:ind w:left="720" w:hanging="360"/>
      </w:pPr>
      <w:r w:rsidDel="00000000" w:rsidR="00000000" w:rsidRPr="00000000">
        <w:rPr>
          <w:rtl w:val="0"/>
        </w:rPr>
        <w:t xml:space="preserve">Instead of asking everyone to “work on the Expanded Core Curriculum,” identify the specific contribution the learning requires.</w:t>
      </w:r>
    </w:p>
    <w:p w:rsidR="00000000" w:rsidDel="00000000" w:rsidP="00000000" w:rsidRDefault="00000000" w:rsidRPr="00000000" w14:paraId="000001B0">
      <w:pPr>
        <w:numPr>
          <w:ilvl w:val="0"/>
          <w:numId w:val="7"/>
        </w:numPr>
        <w:spacing w:after="0" w:afterAutospacing="0" w:before="0" w:beforeAutospacing="0" w:lineRule="auto"/>
        <w:ind w:left="720" w:hanging="360"/>
      </w:pPr>
      <w:r w:rsidDel="00000000" w:rsidR="00000000" w:rsidRPr="00000000">
        <w:rPr>
          <w:rtl w:val="0"/>
        </w:rPr>
        <w:t xml:space="preserve">Instead of assuming every Expanded Core Curriculum need requires TSVI-delivered instruction, determine what needs specialized expertise and what can develop through explicit instruction or authentic opportunities.</w:t>
      </w:r>
    </w:p>
    <w:p w:rsidR="00000000" w:rsidDel="00000000" w:rsidP="00000000" w:rsidRDefault="00000000" w:rsidRPr="00000000" w14:paraId="000001B1">
      <w:pPr>
        <w:numPr>
          <w:ilvl w:val="0"/>
          <w:numId w:val="7"/>
        </w:numPr>
        <w:spacing w:after="240" w:before="0" w:beforeAutospacing="0" w:lineRule="auto"/>
        <w:ind w:left="720" w:hanging="360"/>
      </w:pPr>
      <w:r w:rsidDel="00000000" w:rsidR="00000000" w:rsidRPr="00000000">
        <w:rPr>
          <w:rtl w:val="0"/>
        </w:rPr>
        <w:t xml:space="preserve">Instead of creating another activity, find where the learning is already happening and make that opportunity more intentional.</w:t>
      </w:r>
    </w:p>
    <w:p w:rsidR="00000000" w:rsidDel="00000000" w:rsidP="00000000" w:rsidRDefault="00000000" w:rsidRPr="00000000" w14:paraId="000001B2">
      <w:pPr>
        <w:spacing w:after="240" w:before="240" w:lineRule="auto"/>
        <w:rPr/>
      </w:pPr>
      <w:r w:rsidDel="00000000" w:rsidR="00000000" w:rsidRPr="00000000">
        <w:rPr>
          <w:rtl w:val="0"/>
        </w:rPr>
        <w:t xml:space="preserve">© 2026 Robbin Clark | ECC Solutions | 21st Century ECC</w:t>
      </w:r>
    </w:p>
    <w:p w:rsidR="00000000" w:rsidDel="00000000" w:rsidP="00000000" w:rsidRDefault="00000000" w:rsidRPr="00000000" w14:paraId="000001B3">
      <w:pPr>
        <w:pStyle w:val="Heading3"/>
        <w:keepNext w:val="0"/>
        <w:keepLines w:val="0"/>
        <w:spacing w:before="280" w:lineRule="auto"/>
        <w:rPr>
          <w:b w:val="1"/>
          <w:bCs w:val="1"/>
          <w:color w:val="000000"/>
          <w:sz w:val="26"/>
          <w:szCs w:val="26"/>
        </w:rPr>
      </w:pPr>
      <w:bookmarkStart w:colFirst="0" w:colLast="0" w:name="_orhu5612y4m6" w:id="88"/>
      <w:bookmarkEnd w:id="88"/>
      <w:r w:rsidDel="00000000" w:rsidR="00000000" w:rsidRPr="00000000">
        <w:rPr>
          <w:b w:val="1"/>
          <w:bCs w:val="1"/>
          <w:color w:val="000000"/>
          <w:sz w:val="26"/>
          <w:szCs w:val="26"/>
          <w:rtl w:val="0"/>
        </w:rPr>
        <w:t xml:space="preserve">Slide 41 — Part 2 Potential Shifts: Continued</w:t>
      </w:r>
    </w:p>
    <w:p w:rsidR="00000000" w:rsidDel="00000000" w:rsidP="00000000" w:rsidRDefault="00000000" w:rsidRPr="00000000" w14:paraId="000001B4">
      <w:pPr>
        <w:numPr>
          <w:ilvl w:val="0"/>
          <w:numId w:val="11"/>
        </w:numPr>
        <w:spacing w:after="0" w:afterAutospacing="0" w:before="240" w:lineRule="auto"/>
        <w:ind w:left="720" w:hanging="360"/>
      </w:pPr>
      <w:r w:rsidDel="00000000" w:rsidR="00000000" w:rsidRPr="00000000">
        <w:rPr>
          <w:rtl w:val="0"/>
        </w:rPr>
        <w:t xml:space="preserve">Instead of relying on someone to remember a conversation, leave the person with one clear, usable reminder or observable indicator.</w:t>
      </w:r>
    </w:p>
    <w:p w:rsidR="00000000" w:rsidDel="00000000" w:rsidP="00000000" w:rsidRDefault="00000000" w:rsidRPr="00000000" w14:paraId="000001B5">
      <w:pPr>
        <w:numPr>
          <w:ilvl w:val="0"/>
          <w:numId w:val="11"/>
        </w:numPr>
        <w:spacing w:after="0" w:afterAutospacing="0" w:before="0" w:beforeAutospacing="0" w:lineRule="auto"/>
        <w:ind w:left="720" w:hanging="360"/>
      </w:pPr>
      <w:r w:rsidDel="00000000" w:rsidR="00000000" w:rsidRPr="00000000">
        <w:rPr>
          <w:rtl w:val="0"/>
        </w:rPr>
        <w:t xml:space="preserve">Instead of assuming a request is manageable, ask whether the person has the knowledge, time, and opportunity to carry it out.</w:t>
      </w:r>
    </w:p>
    <w:p w:rsidR="00000000" w:rsidDel="00000000" w:rsidP="00000000" w:rsidRDefault="00000000" w:rsidRPr="00000000" w14:paraId="000001B6">
      <w:pPr>
        <w:numPr>
          <w:ilvl w:val="0"/>
          <w:numId w:val="11"/>
        </w:numPr>
        <w:spacing w:after="240" w:before="0" w:beforeAutospacing="0" w:lineRule="auto"/>
        <w:ind w:left="720" w:hanging="360"/>
      </w:pPr>
      <w:r w:rsidDel="00000000" w:rsidR="00000000" w:rsidRPr="00000000">
        <w:rPr>
          <w:rtl w:val="0"/>
        </w:rPr>
        <w:t xml:space="preserve">Instead of repeating a request that is not happening, find out what is getting in the way and consider a different approach.</w:t>
      </w:r>
    </w:p>
    <w:p w:rsidR="00000000" w:rsidDel="00000000" w:rsidP="00000000" w:rsidRDefault="00000000" w:rsidRPr="00000000" w14:paraId="000001B7">
      <w:pPr>
        <w:pStyle w:val="Heading1"/>
        <w:keepNext w:val="0"/>
        <w:keepLines w:val="0"/>
        <w:spacing w:before="480" w:lineRule="auto"/>
        <w:rPr>
          <w:b w:val="1"/>
          <w:bCs w:val="1"/>
          <w:sz w:val="46"/>
          <w:szCs w:val="46"/>
        </w:rPr>
      </w:pPr>
      <w:bookmarkStart w:colFirst="0" w:colLast="0" w:name="_amrw9nf4en3d" w:id="89"/>
      <w:bookmarkEnd w:id="89"/>
      <w:r w:rsidDel="00000000" w:rsidR="00000000" w:rsidRPr="00000000">
        <w:rPr>
          <w:b w:val="1"/>
          <w:bCs w:val="1"/>
          <w:sz w:val="46"/>
          <w:szCs w:val="46"/>
          <w:rtl w:val="0"/>
        </w:rPr>
        <w:t xml:space="preserve">Part 3: Support the Learning</w:t>
      </w:r>
    </w:p>
    <w:p w:rsidR="00000000" w:rsidDel="00000000" w:rsidP="00000000" w:rsidRDefault="00000000" w:rsidRPr="00000000" w14:paraId="000001B8">
      <w:pPr>
        <w:pStyle w:val="Heading2"/>
        <w:keepNext w:val="0"/>
        <w:keepLines w:val="0"/>
        <w:spacing w:after="80" w:lineRule="auto"/>
        <w:rPr>
          <w:b w:val="1"/>
          <w:bCs w:val="1"/>
          <w:sz w:val="34"/>
          <w:szCs w:val="34"/>
        </w:rPr>
      </w:pPr>
      <w:bookmarkStart w:colFirst="0" w:colLast="0" w:name="_z6u1ghqwov4x" w:id="90"/>
      <w:bookmarkEnd w:id="90"/>
      <w:r w:rsidDel="00000000" w:rsidR="00000000" w:rsidRPr="00000000">
        <w:rPr>
          <w:b w:val="1"/>
          <w:bCs w:val="1"/>
          <w:sz w:val="34"/>
          <w:szCs w:val="34"/>
          <w:rtl w:val="0"/>
        </w:rPr>
        <w:t xml:space="preserve">Slides 42–56</w:t>
      </w:r>
    </w:p>
    <w:p w:rsidR="00000000" w:rsidDel="00000000" w:rsidP="00000000" w:rsidRDefault="00000000" w:rsidRPr="00000000" w14:paraId="000001B9">
      <w:pPr>
        <w:pStyle w:val="Heading3"/>
        <w:keepNext w:val="0"/>
        <w:keepLines w:val="0"/>
        <w:spacing w:before="280" w:lineRule="auto"/>
        <w:rPr>
          <w:b w:val="1"/>
          <w:bCs w:val="1"/>
          <w:color w:val="000000"/>
          <w:sz w:val="26"/>
          <w:szCs w:val="26"/>
        </w:rPr>
      </w:pPr>
      <w:bookmarkStart w:colFirst="0" w:colLast="0" w:name="_nin05gvx66rf" w:id="91"/>
      <w:bookmarkEnd w:id="91"/>
      <w:r w:rsidDel="00000000" w:rsidR="00000000" w:rsidRPr="00000000">
        <w:rPr>
          <w:b w:val="1"/>
          <w:bCs w:val="1"/>
          <w:color w:val="000000"/>
          <w:sz w:val="26"/>
          <w:szCs w:val="26"/>
          <w:rtl w:val="0"/>
        </w:rPr>
        <w:t xml:space="preserve">Slide 42 — Part 3: Support the Learning</w:t>
      </w:r>
    </w:p>
    <w:p w:rsidR="00000000" w:rsidDel="00000000" w:rsidP="00000000" w:rsidRDefault="00000000" w:rsidRPr="00000000" w14:paraId="000001BA">
      <w:pPr>
        <w:spacing w:after="240" w:before="240" w:lineRule="auto"/>
        <w:rPr/>
      </w:pPr>
      <w:r w:rsidDel="00000000" w:rsidR="00000000" w:rsidRPr="00000000">
        <w:rPr>
          <w:rtl w:val="0"/>
        </w:rPr>
        <w:t xml:space="preserve">Given this student, this high-impact Expanded Core Curriculum priority, and our current collaborative conditions, what is the strongest shared-learning system we can realistically create?</w:t>
      </w:r>
    </w:p>
    <w:p w:rsidR="00000000" w:rsidDel="00000000" w:rsidP="00000000" w:rsidRDefault="00000000" w:rsidRPr="00000000" w14:paraId="000001BB">
      <w:pPr>
        <w:spacing w:after="240" w:before="240" w:lineRule="auto"/>
        <w:rPr/>
      </w:pPr>
      <w:r w:rsidDel="00000000" w:rsidR="00000000" w:rsidRPr="00000000">
        <w:rPr>
          <w:rtl w:val="0"/>
        </w:rPr>
        <w:t xml:space="preserve">© 2026 Robbin Clark | ECC Solutions | 21st Century ECC</w:t>
      </w:r>
    </w:p>
    <w:p w:rsidR="00000000" w:rsidDel="00000000" w:rsidP="00000000" w:rsidRDefault="00000000" w:rsidRPr="00000000" w14:paraId="000001BC">
      <w:pPr>
        <w:pStyle w:val="Heading3"/>
        <w:keepNext w:val="0"/>
        <w:keepLines w:val="0"/>
        <w:spacing w:before="280" w:lineRule="auto"/>
        <w:rPr>
          <w:b w:val="1"/>
          <w:bCs w:val="1"/>
          <w:color w:val="000000"/>
          <w:sz w:val="26"/>
          <w:szCs w:val="26"/>
        </w:rPr>
      </w:pPr>
      <w:bookmarkStart w:colFirst="0" w:colLast="0" w:name="_i0trg84r37cf" w:id="92"/>
      <w:bookmarkEnd w:id="92"/>
      <w:r w:rsidDel="00000000" w:rsidR="00000000" w:rsidRPr="00000000">
        <w:rPr>
          <w:b w:val="1"/>
          <w:bCs w:val="1"/>
          <w:color w:val="000000"/>
          <w:sz w:val="26"/>
          <w:szCs w:val="26"/>
          <w:rtl w:val="0"/>
        </w:rPr>
        <w:t xml:space="preserve">Slide 43 — Support the Learning</w:t>
      </w:r>
    </w:p>
    <w:p w:rsidR="00000000" w:rsidDel="00000000" w:rsidP="00000000" w:rsidRDefault="00000000" w:rsidRPr="00000000" w14:paraId="000001BD">
      <w:pPr>
        <w:spacing w:after="240" w:before="240" w:lineRule="auto"/>
        <w:rPr/>
      </w:pPr>
      <w:r w:rsidDel="00000000" w:rsidR="00000000" w:rsidRPr="00000000">
        <w:rPr>
          <w:rtl w:val="0"/>
        </w:rPr>
        <w:t xml:space="preserve">What do we do when the learning requires more than our current conditions support?</w:t>
      </w:r>
    </w:p>
    <w:p w:rsidR="00000000" w:rsidDel="00000000" w:rsidP="00000000" w:rsidRDefault="00000000" w:rsidRPr="00000000" w14:paraId="000001BE">
      <w:pPr>
        <w:spacing w:after="240" w:before="240" w:lineRule="auto"/>
        <w:rPr/>
      </w:pPr>
      <w:r w:rsidDel="00000000" w:rsidR="00000000" w:rsidRPr="00000000">
        <w:rPr>
          <w:rtl w:val="0"/>
        </w:rPr>
        <w:t xml:space="preserve">We have:</w:t>
      </w:r>
    </w:p>
    <w:p w:rsidR="00000000" w:rsidDel="00000000" w:rsidP="00000000" w:rsidRDefault="00000000" w:rsidRPr="00000000" w14:paraId="000001BF">
      <w:pPr>
        <w:numPr>
          <w:ilvl w:val="0"/>
          <w:numId w:val="5"/>
        </w:numPr>
        <w:spacing w:after="0" w:afterAutospacing="0" w:before="240" w:lineRule="auto"/>
        <w:ind w:left="720" w:hanging="360"/>
      </w:pPr>
      <w:r w:rsidDel="00000000" w:rsidR="00000000" w:rsidRPr="00000000">
        <w:rPr>
          <w:rtl w:val="0"/>
        </w:rPr>
        <w:t xml:space="preserve">Clarified the Expanded Core Curriculum learning.</w:t>
      </w:r>
    </w:p>
    <w:p w:rsidR="00000000" w:rsidDel="00000000" w:rsidP="00000000" w:rsidRDefault="00000000" w:rsidRPr="00000000" w14:paraId="000001C0">
      <w:pPr>
        <w:numPr>
          <w:ilvl w:val="0"/>
          <w:numId w:val="5"/>
        </w:numPr>
        <w:spacing w:after="0" w:afterAutospacing="0" w:before="0" w:beforeAutospacing="0" w:lineRule="auto"/>
        <w:ind w:left="720" w:hanging="360"/>
      </w:pPr>
      <w:r w:rsidDel="00000000" w:rsidR="00000000" w:rsidRPr="00000000">
        <w:rPr>
          <w:rtl w:val="0"/>
        </w:rPr>
        <w:t xml:space="preserve">Identified the contributions it requires.</w:t>
      </w:r>
    </w:p>
    <w:p w:rsidR="00000000" w:rsidDel="00000000" w:rsidP="00000000" w:rsidRDefault="00000000" w:rsidRPr="00000000" w14:paraId="000001C1">
      <w:pPr>
        <w:numPr>
          <w:ilvl w:val="0"/>
          <w:numId w:val="5"/>
        </w:numPr>
        <w:spacing w:after="240" w:before="0" w:beforeAutospacing="0" w:lineRule="auto"/>
        <w:ind w:left="720" w:hanging="360"/>
      </w:pPr>
      <w:r w:rsidDel="00000000" w:rsidR="00000000" w:rsidRPr="00000000">
        <w:rPr>
          <w:rtl w:val="0"/>
        </w:rPr>
        <w:t xml:space="preserve">Explored how to make those contributions clear, meaningful, and doable.</w:t>
      </w:r>
    </w:p>
    <w:p w:rsidR="00000000" w:rsidDel="00000000" w:rsidP="00000000" w:rsidRDefault="00000000" w:rsidRPr="00000000" w14:paraId="000001C2">
      <w:pPr>
        <w:spacing w:after="240" w:before="240" w:lineRule="auto"/>
        <w:rPr/>
      </w:pPr>
      <w:r w:rsidDel="00000000" w:rsidR="00000000" w:rsidRPr="00000000">
        <w:rPr>
          <w:rtl w:val="0"/>
        </w:rPr>
        <w:t xml:space="preserve">However, collaboration happens within conditions that influence what is possible.</w:t>
      </w:r>
    </w:p>
    <w:p w:rsidR="00000000" w:rsidDel="00000000" w:rsidP="00000000" w:rsidRDefault="00000000" w:rsidRPr="00000000" w14:paraId="000001C3">
      <w:pPr>
        <w:spacing w:after="240" w:before="240" w:lineRule="auto"/>
        <w:rPr/>
      </w:pPr>
      <w:r w:rsidDel="00000000" w:rsidR="00000000" w:rsidRPr="00000000">
        <w:rPr>
          <w:rtl w:val="0"/>
        </w:rPr>
        <w:t xml:space="preserve">Those conditions might include:</w:t>
      </w:r>
    </w:p>
    <w:p w:rsidR="00000000" w:rsidDel="00000000" w:rsidP="00000000" w:rsidRDefault="00000000" w:rsidRPr="00000000" w14:paraId="000001C4">
      <w:pPr>
        <w:pStyle w:val="Heading4"/>
        <w:keepNext w:val="0"/>
        <w:keepLines w:val="0"/>
        <w:spacing w:after="40" w:before="240" w:lineRule="auto"/>
        <w:rPr>
          <w:b w:val="1"/>
          <w:bCs w:val="1"/>
          <w:color w:val="000000"/>
          <w:sz w:val="22"/>
          <w:szCs w:val="22"/>
        </w:rPr>
      </w:pPr>
      <w:bookmarkStart w:colFirst="0" w:colLast="0" w:name="_4he6jc588hzm" w:id="93"/>
      <w:bookmarkEnd w:id="93"/>
      <w:r w:rsidDel="00000000" w:rsidR="00000000" w:rsidRPr="00000000">
        <w:rPr>
          <w:b w:val="1"/>
          <w:bCs w:val="1"/>
          <w:color w:val="000000"/>
          <w:sz w:val="22"/>
          <w:szCs w:val="22"/>
          <w:rtl w:val="0"/>
        </w:rPr>
        <w:t xml:space="preserve">A Particular Classroom or Routine</w:t>
      </w:r>
    </w:p>
    <w:p w:rsidR="00000000" w:rsidDel="00000000" w:rsidP="00000000" w:rsidRDefault="00000000" w:rsidRPr="00000000" w14:paraId="000001C5">
      <w:pPr>
        <w:spacing w:after="240" w:before="240" w:lineRule="auto"/>
        <w:rPr/>
      </w:pPr>
      <w:r w:rsidDel="00000000" w:rsidR="00000000" w:rsidRPr="00000000">
        <w:rPr>
          <w:rtl w:val="0"/>
        </w:rPr>
        <w:t xml:space="preserve">The learning opportunities, instructional demands, and support available during the student’s day.</w:t>
      </w:r>
    </w:p>
    <w:p w:rsidR="00000000" w:rsidDel="00000000" w:rsidP="00000000" w:rsidRDefault="00000000" w:rsidRPr="00000000" w14:paraId="000001C6">
      <w:pPr>
        <w:pStyle w:val="Heading4"/>
        <w:keepNext w:val="0"/>
        <w:keepLines w:val="0"/>
        <w:spacing w:after="40" w:before="240" w:lineRule="auto"/>
        <w:rPr>
          <w:b w:val="1"/>
          <w:bCs w:val="1"/>
          <w:color w:val="000000"/>
          <w:sz w:val="22"/>
          <w:szCs w:val="22"/>
        </w:rPr>
      </w:pPr>
      <w:bookmarkStart w:colFirst="0" w:colLast="0" w:name="_vovf4lh6ds9s" w:id="94"/>
      <w:bookmarkEnd w:id="94"/>
      <w:r w:rsidDel="00000000" w:rsidR="00000000" w:rsidRPr="00000000">
        <w:rPr>
          <w:b w:val="1"/>
          <w:bCs w:val="1"/>
          <w:color w:val="000000"/>
          <w:sz w:val="22"/>
          <w:szCs w:val="22"/>
          <w:rtl w:val="0"/>
        </w:rPr>
        <w:t xml:space="preserve">The People Involved</w:t>
      </w:r>
    </w:p>
    <w:p w:rsidR="00000000" w:rsidDel="00000000" w:rsidP="00000000" w:rsidRDefault="00000000" w:rsidRPr="00000000" w14:paraId="000001C7">
      <w:pPr>
        <w:spacing w:after="240" w:before="240" w:lineRule="auto"/>
        <w:rPr/>
      </w:pPr>
      <w:r w:rsidDel="00000000" w:rsidR="00000000" w:rsidRPr="00000000">
        <w:rPr>
          <w:rtl w:val="0"/>
        </w:rPr>
        <w:t xml:space="preserve">Their knowledge of the student, relationships, responsibilities, availability, and understanding of the Expanded Core Curriculum learning.</w:t>
      </w:r>
    </w:p>
    <w:p w:rsidR="00000000" w:rsidDel="00000000" w:rsidP="00000000" w:rsidRDefault="00000000" w:rsidRPr="00000000" w14:paraId="000001C8">
      <w:pPr>
        <w:pStyle w:val="Heading4"/>
        <w:keepNext w:val="0"/>
        <w:keepLines w:val="0"/>
        <w:spacing w:after="40" w:before="240" w:lineRule="auto"/>
        <w:rPr>
          <w:b w:val="1"/>
          <w:bCs w:val="1"/>
          <w:color w:val="000000"/>
          <w:sz w:val="22"/>
          <w:szCs w:val="22"/>
        </w:rPr>
      </w:pPr>
      <w:bookmarkStart w:colFirst="0" w:colLast="0" w:name="_3egs8u89oe7a" w:id="95"/>
      <w:bookmarkEnd w:id="95"/>
      <w:r w:rsidDel="00000000" w:rsidR="00000000" w:rsidRPr="00000000">
        <w:rPr>
          <w:b w:val="1"/>
          <w:bCs w:val="1"/>
          <w:color w:val="000000"/>
          <w:sz w:val="22"/>
          <w:szCs w:val="22"/>
          <w:rtl w:val="0"/>
        </w:rPr>
        <w:t xml:space="preserve">School Leadership and Support</w:t>
      </w:r>
    </w:p>
    <w:p w:rsidR="00000000" w:rsidDel="00000000" w:rsidP="00000000" w:rsidRDefault="00000000" w:rsidRPr="00000000" w14:paraId="000001C9">
      <w:pPr>
        <w:spacing w:after="240" w:before="240" w:lineRule="auto"/>
        <w:rPr/>
      </w:pPr>
      <w:r w:rsidDel="00000000" w:rsidR="00000000" w:rsidRPr="00000000">
        <w:rPr>
          <w:rtl w:val="0"/>
        </w:rPr>
        <w:t xml:space="preserve">Administrative priorities, scheduling, resources, and opportunities for coordination.</w:t>
      </w:r>
    </w:p>
    <w:p w:rsidR="00000000" w:rsidDel="00000000" w:rsidP="00000000" w:rsidRDefault="00000000" w:rsidRPr="00000000" w14:paraId="000001CA">
      <w:pPr>
        <w:pStyle w:val="Heading4"/>
        <w:keepNext w:val="0"/>
        <w:keepLines w:val="0"/>
        <w:spacing w:after="40" w:before="240" w:lineRule="auto"/>
        <w:rPr>
          <w:b w:val="1"/>
          <w:bCs w:val="1"/>
          <w:color w:val="000000"/>
          <w:sz w:val="22"/>
          <w:szCs w:val="22"/>
        </w:rPr>
      </w:pPr>
      <w:bookmarkStart w:colFirst="0" w:colLast="0" w:name="_c83todtmze74" w:id="96"/>
      <w:bookmarkEnd w:id="96"/>
      <w:r w:rsidDel="00000000" w:rsidR="00000000" w:rsidRPr="00000000">
        <w:rPr>
          <w:b w:val="1"/>
          <w:bCs w:val="1"/>
          <w:color w:val="000000"/>
          <w:sz w:val="22"/>
          <w:szCs w:val="22"/>
          <w:rtl w:val="0"/>
        </w:rPr>
        <w:t xml:space="preserve">Service-Delivery Structures</w:t>
      </w:r>
    </w:p>
    <w:p w:rsidR="00000000" w:rsidDel="00000000" w:rsidP="00000000" w:rsidRDefault="00000000" w:rsidRPr="00000000" w14:paraId="000001CB">
      <w:pPr>
        <w:spacing w:after="240" w:before="240" w:lineRule="auto"/>
        <w:rPr/>
      </w:pPr>
      <w:r w:rsidDel="00000000" w:rsidR="00000000" w:rsidRPr="00000000">
        <w:rPr>
          <w:rtl w:val="0"/>
        </w:rPr>
        <w:t xml:space="preserve">Consultation time, caseloads, staffing, district expectations, and contractual arrangements.</w:t>
      </w:r>
    </w:p>
    <w:p w:rsidR="00000000" w:rsidDel="00000000" w:rsidP="00000000" w:rsidRDefault="00000000" w:rsidRPr="00000000" w14:paraId="000001CC">
      <w:pPr>
        <w:pStyle w:val="Heading4"/>
        <w:keepNext w:val="0"/>
        <w:keepLines w:val="0"/>
        <w:spacing w:after="40" w:before="240" w:lineRule="auto"/>
        <w:rPr>
          <w:b w:val="1"/>
          <w:bCs w:val="1"/>
          <w:color w:val="000000"/>
          <w:sz w:val="22"/>
          <w:szCs w:val="22"/>
        </w:rPr>
      </w:pPr>
      <w:bookmarkStart w:colFirst="0" w:colLast="0" w:name="_aa55t5n1ck8q" w:id="97"/>
      <w:bookmarkEnd w:id="97"/>
      <w:r w:rsidDel="00000000" w:rsidR="00000000" w:rsidRPr="00000000">
        <w:rPr>
          <w:b w:val="1"/>
          <w:bCs w:val="1"/>
          <w:color w:val="000000"/>
          <w:sz w:val="22"/>
          <w:szCs w:val="22"/>
          <w:rtl w:val="0"/>
        </w:rPr>
        <w:t xml:space="preserve">The Broader Learning Environment</w:t>
      </w:r>
    </w:p>
    <w:p w:rsidR="00000000" w:rsidDel="00000000" w:rsidP="00000000" w:rsidRDefault="00000000" w:rsidRPr="00000000" w14:paraId="000001CD">
      <w:pPr>
        <w:spacing w:after="240" w:before="240" w:lineRule="auto"/>
        <w:rPr/>
      </w:pPr>
      <w:r w:rsidDel="00000000" w:rsidR="00000000" w:rsidRPr="00000000">
        <w:rPr>
          <w:rtl w:val="0"/>
        </w:rPr>
        <w:t xml:space="preserve">Connections across school, home, residential, work, and community settings.</w:t>
      </w:r>
    </w:p>
    <w:p w:rsidR="00000000" w:rsidDel="00000000" w:rsidP="00000000" w:rsidRDefault="00000000" w:rsidRPr="00000000" w14:paraId="000001CE">
      <w:pPr>
        <w:pStyle w:val="Heading4"/>
        <w:keepNext w:val="0"/>
        <w:keepLines w:val="0"/>
        <w:spacing w:after="40" w:before="240" w:lineRule="auto"/>
        <w:rPr>
          <w:b w:val="1"/>
          <w:bCs w:val="1"/>
          <w:color w:val="000000"/>
          <w:sz w:val="22"/>
          <w:szCs w:val="22"/>
        </w:rPr>
      </w:pPr>
      <w:bookmarkStart w:colFirst="0" w:colLast="0" w:name="_c42hig3xzken" w:id="98"/>
      <w:bookmarkEnd w:id="98"/>
      <w:r w:rsidDel="00000000" w:rsidR="00000000" w:rsidRPr="00000000">
        <w:rPr>
          <w:b w:val="1"/>
          <w:bCs w:val="1"/>
          <w:color w:val="000000"/>
          <w:sz w:val="22"/>
          <w:szCs w:val="22"/>
          <w:rtl w:val="0"/>
        </w:rPr>
        <w:t xml:space="preserve">Focus of Part 3</w:t>
      </w:r>
    </w:p>
    <w:p w:rsidR="00000000" w:rsidDel="00000000" w:rsidP="00000000" w:rsidRDefault="00000000" w:rsidRPr="00000000" w14:paraId="000001CF">
      <w:pPr>
        <w:spacing w:after="240" w:before="240" w:lineRule="auto"/>
        <w:rPr/>
      </w:pPr>
      <w:r w:rsidDel="00000000" w:rsidR="00000000" w:rsidRPr="00000000">
        <w:rPr>
          <w:rtl w:val="0"/>
        </w:rPr>
        <w:t xml:space="preserve">How do we understand the conditions surrounding this Expanded Core Curriculum learning and make stronger instructional and collaborative decisions within them?</w:t>
      </w:r>
    </w:p>
    <w:p w:rsidR="00000000" w:rsidDel="00000000" w:rsidP="00000000" w:rsidRDefault="00000000" w:rsidRPr="00000000" w14:paraId="000001D0">
      <w:pPr>
        <w:spacing w:after="240" w:before="240" w:lineRule="auto"/>
        <w:rPr/>
      </w:pPr>
      <w:r w:rsidDel="00000000" w:rsidR="00000000" w:rsidRPr="00000000">
        <w:rPr>
          <w:rtl w:val="0"/>
        </w:rPr>
        <w:t xml:space="preserve">© 2026 Robbin Clark | ECC Solutions | 21st Century ECC</w:t>
      </w:r>
    </w:p>
    <w:p w:rsidR="00000000" w:rsidDel="00000000" w:rsidP="00000000" w:rsidRDefault="00000000" w:rsidRPr="00000000" w14:paraId="000001D1">
      <w:pPr>
        <w:pStyle w:val="Heading3"/>
        <w:keepNext w:val="0"/>
        <w:keepLines w:val="0"/>
        <w:spacing w:before="280" w:lineRule="auto"/>
        <w:rPr>
          <w:b w:val="1"/>
          <w:bCs w:val="1"/>
          <w:color w:val="000000"/>
          <w:sz w:val="26"/>
          <w:szCs w:val="26"/>
        </w:rPr>
      </w:pPr>
      <w:bookmarkStart w:colFirst="0" w:colLast="0" w:name="_gi1650q49n4w" w:id="99"/>
      <w:bookmarkEnd w:id="99"/>
      <w:r w:rsidDel="00000000" w:rsidR="00000000" w:rsidRPr="00000000">
        <w:rPr>
          <w:b w:val="1"/>
          <w:bCs w:val="1"/>
          <w:color w:val="000000"/>
          <w:sz w:val="26"/>
          <w:szCs w:val="26"/>
          <w:rtl w:val="0"/>
        </w:rPr>
        <w:t xml:space="preserve">Slide 44 — Collaborative Conditions Are Not Fixed</w:t>
      </w:r>
    </w:p>
    <w:p w:rsidR="00000000" w:rsidDel="00000000" w:rsidP="00000000" w:rsidRDefault="00000000" w:rsidRPr="00000000" w14:paraId="000001D2">
      <w:pPr>
        <w:spacing w:after="240" w:before="240" w:lineRule="auto"/>
        <w:rPr/>
      </w:pPr>
      <w:r w:rsidDel="00000000" w:rsidR="00000000" w:rsidRPr="00000000">
        <w:rPr>
          <w:rtl w:val="0"/>
        </w:rPr>
        <w:t xml:space="preserve">The conditions surrounding Expanded Core Curriculum learning can differ across students, priorities, environments, and even moments in the school day.</w:t>
      </w:r>
    </w:p>
    <w:p w:rsidR="00000000" w:rsidDel="00000000" w:rsidP="00000000" w:rsidRDefault="00000000" w:rsidRPr="00000000" w14:paraId="000001D3">
      <w:pPr>
        <w:numPr>
          <w:ilvl w:val="0"/>
          <w:numId w:val="28"/>
        </w:numPr>
        <w:spacing w:after="0" w:afterAutospacing="0" w:before="240" w:lineRule="auto"/>
        <w:ind w:left="720" w:hanging="360"/>
      </w:pPr>
      <w:r w:rsidDel="00000000" w:rsidR="00000000" w:rsidRPr="00000000">
        <w:rPr>
          <w:rtl w:val="0"/>
        </w:rPr>
        <w:t xml:space="preserve">A classroom educator may have excellent opportunities to contribute to one Expanded Core Curriculum priority but limited capacity to support another.</w:t>
      </w:r>
    </w:p>
    <w:p w:rsidR="00000000" w:rsidDel="00000000" w:rsidP="00000000" w:rsidRDefault="00000000" w:rsidRPr="00000000" w14:paraId="000001D4">
      <w:pPr>
        <w:numPr>
          <w:ilvl w:val="0"/>
          <w:numId w:val="28"/>
        </w:numPr>
        <w:spacing w:after="0" w:afterAutospacing="0" w:before="0" w:beforeAutospacing="0" w:lineRule="auto"/>
        <w:ind w:left="720" w:hanging="360"/>
      </w:pPr>
      <w:r w:rsidDel="00000000" w:rsidR="00000000" w:rsidRPr="00000000">
        <w:rPr>
          <w:rtl w:val="0"/>
        </w:rPr>
        <w:t xml:space="preserve">School leadership and priorities may create competing demands.</w:t>
      </w:r>
    </w:p>
    <w:p w:rsidR="00000000" w:rsidDel="00000000" w:rsidP="00000000" w:rsidRDefault="00000000" w:rsidRPr="00000000" w14:paraId="000001D5">
      <w:pPr>
        <w:numPr>
          <w:ilvl w:val="0"/>
          <w:numId w:val="28"/>
        </w:numPr>
        <w:spacing w:after="0" w:afterAutospacing="0" w:before="0" w:beforeAutospacing="0" w:lineRule="auto"/>
        <w:ind w:left="720" w:hanging="360"/>
      </w:pPr>
      <w:r w:rsidDel="00000000" w:rsidR="00000000" w:rsidRPr="00000000">
        <w:rPr>
          <w:rtl w:val="0"/>
        </w:rPr>
        <w:t xml:space="preserve">Administrative pressure to prioritize other initiatives, or limited administrative support for the Expanded Core Curriculum, can restrict the time, resources, and coordination available for learning.</w:t>
      </w:r>
    </w:p>
    <w:p w:rsidR="00000000" w:rsidDel="00000000" w:rsidP="00000000" w:rsidRDefault="00000000" w:rsidRPr="00000000" w14:paraId="000001D6">
      <w:pPr>
        <w:numPr>
          <w:ilvl w:val="0"/>
          <w:numId w:val="28"/>
        </w:numPr>
        <w:spacing w:after="0" w:afterAutospacing="0" w:before="0" w:beforeAutospacing="0" w:lineRule="auto"/>
        <w:ind w:left="720" w:hanging="360"/>
      </w:pPr>
      <w:r w:rsidDel="00000000" w:rsidR="00000000" w:rsidRPr="00000000">
        <w:rPr>
          <w:rtl w:val="0"/>
        </w:rPr>
        <w:t xml:space="preserve">A TSVI may have a strong working relationship with one educator but limited opportunities to connect with others who see the student in different environments.</w:t>
      </w:r>
    </w:p>
    <w:p w:rsidR="00000000" w:rsidDel="00000000" w:rsidP="00000000" w:rsidRDefault="00000000" w:rsidRPr="00000000" w14:paraId="000001D7">
      <w:pPr>
        <w:numPr>
          <w:ilvl w:val="0"/>
          <w:numId w:val="28"/>
        </w:numPr>
        <w:spacing w:after="240" w:before="0" w:beforeAutospacing="0" w:lineRule="auto"/>
        <w:ind w:left="720" w:hanging="360"/>
      </w:pPr>
      <w:r w:rsidDel="00000000" w:rsidR="00000000" w:rsidRPr="00000000">
        <w:rPr>
          <w:rtl w:val="0"/>
        </w:rPr>
        <w:t xml:space="preserve">The same student may have consistent opportunities to practice an Expanded Core Curriculum skill in one setting but few opportunities to use it elsewhere.</w:t>
      </w:r>
    </w:p>
    <w:p w:rsidR="00000000" w:rsidDel="00000000" w:rsidP="00000000" w:rsidRDefault="00000000" w:rsidRPr="00000000" w14:paraId="000001D8">
      <w:pPr>
        <w:spacing w:after="240" w:before="240" w:lineRule="auto"/>
        <w:rPr/>
      </w:pPr>
      <w:r w:rsidDel="00000000" w:rsidR="00000000" w:rsidRPr="00000000">
        <w:rPr>
          <w:rtl w:val="0"/>
        </w:rPr>
        <w:t xml:space="preserve">© 2026 Robbin Clark | ECC Solutions | 21st Century ECC</w:t>
      </w:r>
    </w:p>
    <w:p w:rsidR="00000000" w:rsidDel="00000000" w:rsidP="00000000" w:rsidRDefault="00000000" w:rsidRPr="00000000" w14:paraId="000001D9">
      <w:pPr>
        <w:pStyle w:val="Heading3"/>
        <w:keepNext w:val="0"/>
        <w:keepLines w:val="0"/>
        <w:spacing w:before="280" w:lineRule="auto"/>
        <w:rPr>
          <w:b w:val="1"/>
          <w:bCs w:val="1"/>
          <w:color w:val="000000"/>
          <w:sz w:val="26"/>
          <w:szCs w:val="26"/>
        </w:rPr>
      </w:pPr>
      <w:bookmarkStart w:colFirst="0" w:colLast="0" w:name="_o75otsug5enb" w:id="100"/>
      <w:bookmarkEnd w:id="100"/>
      <w:r w:rsidDel="00000000" w:rsidR="00000000" w:rsidRPr="00000000">
        <w:rPr>
          <w:b w:val="1"/>
          <w:bCs w:val="1"/>
          <w:color w:val="000000"/>
          <w:sz w:val="26"/>
          <w:szCs w:val="26"/>
          <w:rtl w:val="0"/>
        </w:rPr>
        <w:t xml:space="preserve">Slide 45 — Read the Conditions Surrounding the Learning</w:t>
      </w:r>
    </w:p>
    <w:p w:rsidR="00000000" w:rsidDel="00000000" w:rsidP="00000000" w:rsidRDefault="00000000" w:rsidRPr="00000000" w14:paraId="000001DA">
      <w:pPr>
        <w:spacing w:after="240" w:before="240" w:lineRule="auto"/>
        <w:rPr/>
      </w:pPr>
      <w:r w:rsidDel="00000000" w:rsidR="00000000" w:rsidRPr="00000000">
        <w:rPr>
          <w:rtl w:val="0"/>
        </w:rPr>
        <w:t xml:space="preserve">What does this mean for decision-making?</w:t>
      </w:r>
    </w:p>
    <w:p w:rsidR="00000000" w:rsidDel="00000000" w:rsidP="00000000" w:rsidRDefault="00000000" w:rsidRPr="00000000" w14:paraId="000001DB">
      <w:pPr>
        <w:spacing w:after="240" w:before="240" w:lineRule="auto"/>
        <w:rPr/>
      </w:pPr>
      <w:r w:rsidDel="00000000" w:rsidR="00000000" w:rsidRPr="00000000">
        <w:rPr>
          <w:rtl w:val="0"/>
        </w:rPr>
        <w:t xml:space="preserve">We are not trying to evaluate an entire school or label someone or a team as good or bad collaborators.</w:t>
      </w:r>
    </w:p>
    <w:p w:rsidR="00000000" w:rsidDel="00000000" w:rsidP="00000000" w:rsidRDefault="00000000" w:rsidRPr="00000000" w14:paraId="000001DC">
      <w:pPr>
        <w:spacing w:after="240" w:before="240" w:lineRule="auto"/>
        <w:rPr/>
      </w:pPr>
      <w:r w:rsidDel="00000000" w:rsidR="00000000" w:rsidRPr="00000000">
        <w:rPr>
          <w:rtl w:val="0"/>
        </w:rPr>
        <w:t xml:space="preserve">We are examining the conditions surrounding one student and one high-impact Expanded Core Curriculum learning priority.</w:t>
      </w:r>
    </w:p>
    <w:p w:rsidR="00000000" w:rsidDel="00000000" w:rsidP="00000000" w:rsidRDefault="00000000" w:rsidRPr="00000000" w14:paraId="000001DD">
      <w:pPr>
        <w:spacing w:after="240" w:before="240" w:lineRule="auto"/>
        <w:rPr/>
      </w:pPr>
      <w:r w:rsidDel="00000000" w:rsidR="00000000" w:rsidRPr="00000000">
        <w:rPr>
          <w:rtl w:val="0"/>
        </w:rPr>
        <w:t xml:space="preserve">This helps us identify:</w:t>
      </w:r>
    </w:p>
    <w:p w:rsidR="00000000" w:rsidDel="00000000" w:rsidP="00000000" w:rsidRDefault="00000000" w:rsidRPr="00000000" w14:paraId="000001DE">
      <w:pPr>
        <w:numPr>
          <w:ilvl w:val="0"/>
          <w:numId w:val="22"/>
        </w:numPr>
        <w:spacing w:after="0" w:afterAutospacing="0" w:before="240" w:lineRule="auto"/>
        <w:ind w:left="720" w:hanging="360"/>
      </w:pPr>
      <w:r w:rsidDel="00000000" w:rsidR="00000000" w:rsidRPr="00000000">
        <w:rPr>
          <w:rtl w:val="0"/>
        </w:rPr>
        <w:t xml:space="preserve">What is already working.</w:t>
      </w:r>
    </w:p>
    <w:p w:rsidR="00000000" w:rsidDel="00000000" w:rsidP="00000000" w:rsidRDefault="00000000" w:rsidRPr="00000000" w14:paraId="000001DF">
      <w:pPr>
        <w:numPr>
          <w:ilvl w:val="0"/>
          <w:numId w:val="22"/>
        </w:numPr>
        <w:spacing w:after="0" w:afterAutospacing="0" w:before="0" w:beforeAutospacing="0" w:lineRule="auto"/>
        <w:ind w:left="720" w:hanging="360"/>
      </w:pPr>
      <w:r w:rsidDel="00000000" w:rsidR="00000000" w:rsidRPr="00000000">
        <w:rPr>
          <w:rtl w:val="0"/>
        </w:rPr>
        <w:t xml:space="preserve">What is getting in the way.</w:t>
      </w:r>
    </w:p>
    <w:p w:rsidR="00000000" w:rsidDel="00000000" w:rsidP="00000000" w:rsidRDefault="00000000" w:rsidRPr="00000000" w14:paraId="000001E0">
      <w:pPr>
        <w:numPr>
          <w:ilvl w:val="0"/>
          <w:numId w:val="22"/>
        </w:numPr>
        <w:spacing w:after="240" w:before="0" w:beforeAutospacing="0" w:lineRule="auto"/>
        <w:ind w:left="720" w:hanging="360"/>
      </w:pPr>
      <w:r w:rsidDel="00000000" w:rsidR="00000000" w:rsidRPr="00000000">
        <w:rPr>
          <w:rtl w:val="0"/>
        </w:rPr>
        <w:t xml:space="preserve">Where a meaningful contribution might be possible.</w:t>
      </w:r>
    </w:p>
    <w:p w:rsidR="00000000" w:rsidDel="00000000" w:rsidP="00000000" w:rsidRDefault="00000000" w:rsidRPr="00000000" w14:paraId="000001E1">
      <w:pPr>
        <w:spacing w:after="240" w:before="240" w:lineRule="auto"/>
        <w:rPr/>
      </w:pPr>
      <w:r w:rsidDel="00000000" w:rsidR="00000000" w:rsidRPr="00000000">
        <w:rPr>
          <w:rtl w:val="0"/>
        </w:rPr>
        <w:t xml:space="preserve">The TSVI is part of these conditions, too. Our relationships, communication, willingness to listen, and follow-through can influence how others are able to contribute.</w:t>
      </w:r>
    </w:p>
    <w:p w:rsidR="00000000" w:rsidDel="00000000" w:rsidP="00000000" w:rsidRDefault="00000000" w:rsidRPr="00000000" w14:paraId="000001E2">
      <w:pPr>
        <w:spacing w:after="240" w:before="240" w:lineRule="auto"/>
        <w:rPr/>
      </w:pPr>
      <w:r w:rsidDel="00000000" w:rsidR="00000000" w:rsidRPr="00000000">
        <w:rPr>
          <w:rtl w:val="0"/>
        </w:rPr>
        <w:t xml:space="preserve">Read the conditions surrounding the learning—not just the people involved.</w:t>
      </w:r>
    </w:p>
    <w:p w:rsidR="00000000" w:rsidDel="00000000" w:rsidP="00000000" w:rsidRDefault="00000000" w:rsidRPr="00000000" w14:paraId="000001E3">
      <w:pPr>
        <w:spacing w:after="240" w:before="240" w:lineRule="auto"/>
        <w:rPr/>
      </w:pPr>
      <w:r w:rsidDel="00000000" w:rsidR="00000000" w:rsidRPr="00000000">
        <w:rPr>
          <w:rtl w:val="0"/>
        </w:rPr>
        <w:t xml:space="preserve">© 2026 Robbin Clark | ECC Solutions | 21st Century ECC</w:t>
      </w:r>
    </w:p>
    <w:p w:rsidR="00000000" w:rsidDel="00000000" w:rsidP="00000000" w:rsidRDefault="00000000" w:rsidRPr="00000000" w14:paraId="000001E4">
      <w:pPr>
        <w:pStyle w:val="Heading3"/>
        <w:keepNext w:val="0"/>
        <w:keepLines w:val="0"/>
        <w:spacing w:before="280" w:lineRule="auto"/>
        <w:rPr>
          <w:b w:val="1"/>
          <w:bCs w:val="1"/>
          <w:color w:val="000000"/>
          <w:sz w:val="26"/>
          <w:szCs w:val="26"/>
        </w:rPr>
      </w:pPr>
      <w:bookmarkStart w:colFirst="0" w:colLast="0" w:name="_o2xmo2r4epbh" w:id="101"/>
      <w:bookmarkEnd w:id="101"/>
      <w:r w:rsidDel="00000000" w:rsidR="00000000" w:rsidRPr="00000000">
        <w:rPr>
          <w:b w:val="1"/>
          <w:bCs w:val="1"/>
          <w:color w:val="000000"/>
          <w:sz w:val="26"/>
          <w:szCs w:val="26"/>
          <w:rtl w:val="0"/>
        </w:rPr>
        <w:t xml:space="preserve">Slide 46 — I Am Part of the Collaborative Conditions</w:t>
      </w:r>
    </w:p>
    <w:p w:rsidR="00000000" w:rsidDel="00000000" w:rsidP="00000000" w:rsidRDefault="00000000" w:rsidRPr="00000000" w14:paraId="000001E5">
      <w:pPr>
        <w:spacing w:after="240" w:before="240" w:lineRule="auto"/>
        <w:rPr/>
      </w:pPr>
      <w:r w:rsidDel="00000000" w:rsidR="00000000" w:rsidRPr="00000000">
        <w:rPr>
          <w:rtl w:val="0"/>
        </w:rPr>
        <w:t xml:space="preserve">Before deciding what needs to change around me, I need to examine what I am contributing to the conditions for Expanded Core Curriculum learning.</w:t>
      </w:r>
    </w:p>
    <w:p w:rsidR="00000000" w:rsidDel="00000000" w:rsidP="00000000" w:rsidRDefault="00000000" w:rsidRPr="00000000" w14:paraId="000001E6">
      <w:pPr>
        <w:pStyle w:val="Heading4"/>
        <w:keepNext w:val="0"/>
        <w:keepLines w:val="0"/>
        <w:spacing w:after="40" w:before="240" w:lineRule="auto"/>
        <w:rPr>
          <w:b w:val="1"/>
          <w:bCs w:val="1"/>
          <w:color w:val="000000"/>
          <w:sz w:val="22"/>
          <w:szCs w:val="22"/>
        </w:rPr>
      </w:pPr>
      <w:bookmarkStart w:colFirst="0" w:colLast="0" w:name="_tew85hk3rqnp" w:id="102"/>
      <w:bookmarkEnd w:id="102"/>
      <w:r w:rsidDel="00000000" w:rsidR="00000000" w:rsidRPr="00000000">
        <w:rPr>
          <w:b w:val="1"/>
          <w:bCs w:val="1"/>
          <w:color w:val="000000"/>
          <w:sz w:val="22"/>
          <w:szCs w:val="22"/>
          <w:rtl w:val="0"/>
        </w:rPr>
        <w:t xml:space="preserve">Relationships</w:t>
      </w:r>
    </w:p>
    <w:p w:rsidR="00000000" w:rsidDel="00000000" w:rsidP="00000000" w:rsidRDefault="00000000" w:rsidRPr="00000000" w14:paraId="000001E7">
      <w:pPr>
        <w:spacing w:after="240" w:before="240" w:lineRule="auto"/>
        <w:rPr/>
      </w:pPr>
      <w:r w:rsidDel="00000000" w:rsidR="00000000" w:rsidRPr="00000000">
        <w:rPr>
          <w:rtl w:val="0"/>
        </w:rPr>
        <w:t xml:space="preserve">Am I building relationships with the people who make the student’s day work, from front office staff and paraprofessionals to classroom educators, related service providers, and administrators?</w:t>
      </w:r>
    </w:p>
    <w:p w:rsidR="00000000" w:rsidDel="00000000" w:rsidP="00000000" w:rsidRDefault="00000000" w:rsidRPr="00000000" w14:paraId="000001E8">
      <w:pPr>
        <w:spacing w:after="240" w:before="240" w:lineRule="auto"/>
        <w:rPr/>
      </w:pPr>
      <w:r w:rsidDel="00000000" w:rsidR="00000000" w:rsidRPr="00000000">
        <w:rPr>
          <w:rtl w:val="0"/>
        </w:rPr>
        <w:t xml:space="preserve">Do I connect with them only when I need something?</w:t>
      </w:r>
    </w:p>
    <w:p w:rsidR="00000000" w:rsidDel="00000000" w:rsidP="00000000" w:rsidRDefault="00000000" w:rsidRPr="00000000" w14:paraId="000001E9">
      <w:pPr>
        <w:pStyle w:val="Heading4"/>
        <w:keepNext w:val="0"/>
        <w:keepLines w:val="0"/>
        <w:spacing w:after="40" w:before="240" w:lineRule="auto"/>
        <w:rPr>
          <w:b w:val="1"/>
          <w:bCs w:val="1"/>
          <w:color w:val="000000"/>
          <w:sz w:val="22"/>
          <w:szCs w:val="22"/>
        </w:rPr>
      </w:pPr>
      <w:bookmarkStart w:colFirst="0" w:colLast="0" w:name="_8oy9llpbbvnw" w:id="103"/>
      <w:bookmarkEnd w:id="103"/>
      <w:r w:rsidDel="00000000" w:rsidR="00000000" w:rsidRPr="00000000">
        <w:rPr>
          <w:b w:val="1"/>
          <w:bCs w:val="1"/>
          <w:color w:val="000000"/>
          <w:sz w:val="22"/>
          <w:szCs w:val="22"/>
          <w:rtl w:val="0"/>
        </w:rPr>
        <w:t xml:space="preserve">Reciprocity</w:t>
      </w:r>
    </w:p>
    <w:p w:rsidR="00000000" w:rsidDel="00000000" w:rsidP="00000000" w:rsidRDefault="00000000" w:rsidRPr="00000000" w14:paraId="000001EA">
      <w:pPr>
        <w:spacing w:after="240" w:before="240" w:lineRule="auto"/>
        <w:rPr/>
      </w:pPr>
      <w:r w:rsidDel="00000000" w:rsidR="00000000" w:rsidRPr="00000000">
        <w:rPr>
          <w:rtl w:val="0"/>
        </w:rPr>
        <w:t xml:space="preserve">Am I willing to understand and support the work happening in another person’s environment?</w:t>
      </w:r>
    </w:p>
    <w:p w:rsidR="00000000" w:rsidDel="00000000" w:rsidP="00000000" w:rsidRDefault="00000000" w:rsidRPr="00000000" w14:paraId="000001EB">
      <w:pPr>
        <w:spacing w:after="240" w:before="240" w:lineRule="auto"/>
        <w:rPr/>
      </w:pPr>
      <w:r w:rsidDel="00000000" w:rsidR="00000000" w:rsidRPr="00000000">
        <w:rPr>
          <w:rtl w:val="0"/>
        </w:rPr>
        <w:t xml:space="preserve">Could I help with something during a classroom visit that creates an opportunity for the educator to support the student’s Expanded Core Curriculum learning?</w:t>
      </w:r>
    </w:p>
    <w:p w:rsidR="00000000" w:rsidDel="00000000" w:rsidP="00000000" w:rsidRDefault="00000000" w:rsidRPr="00000000" w14:paraId="000001EC">
      <w:pPr>
        <w:spacing w:after="240" w:before="240" w:lineRule="auto"/>
        <w:rPr/>
      </w:pPr>
      <w:r w:rsidDel="00000000" w:rsidR="00000000" w:rsidRPr="00000000">
        <w:rPr>
          <w:rtl w:val="0"/>
        </w:rPr>
        <w:t xml:space="preserve">© 2026 Robbin Clark | ECC Solutions | 21st Century ECC</w:t>
      </w:r>
    </w:p>
    <w:p w:rsidR="00000000" w:rsidDel="00000000" w:rsidP="00000000" w:rsidRDefault="00000000" w:rsidRPr="00000000" w14:paraId="000001ED">
      <w:pPr>
        <w:pStyle w:val="Heading3"/>
        <w:keepNext w:val="0"/>
        <w:keepLines w:val="0"/>
        <w:spacing w:before="280" w:lineRule="auto"/>
        <w:rPr>
          <w:b w:val="1"/>
          <w:bCs w:val="1"/>
          <w:color w:val="000000"/>
          <w:sz w:val="26"/>
          <w:szCs w:val="26"/>
        </w:rPr>
      </w:pPr>
      <w:bookmarkStart w:colFirst="0" w:colLast="0" w:name="_nfe3pv8fuab9" w:id="104"/>
      <w:bookmarkEnd w:id="104"/>
      <w:r w:rsidDel="00000000" w:rsidR="00000000" w:rsidRPr="00000000">
        <w:rPr>
          <w:b w:val="1"/>
          <w:bCs w:val="1"/>
          <w:color w:val="000000"/>
          <w:sz w:val="26"/>
          <w:szCs w:val="26"/>
          <w:rtl w:val="0"/>
        </w:rPr>
        <w:t xml:space="preserve">Slide 47 — I Am Part of the Collaborative Conditions: Continued</w:t>
      </w:r>
    </w:p>
    <w:p w:rsidR="00000000" w:rsidDel="00000000" w:rsidP="00000000" w:rsidRDefault="00000000" w:rsidRPr="00000000" w14:paraId="000001EE">
      <w:pPr>
        <w:pStyle w:val="Heading4"/>
        <w:keepNext w:val="0"/>
        <w:keepLines w:val="0"/>
        <w:spacing w:after="40" w:before="240" w:lineRule="auto"/>
        <w:rPr>
          <w:b w:val="1"/>
          <w:bCs w:val="1"/>
          <w:color w:val="000000"/>
          <w:sz w:val="22"/>
          <w:szCs w:val="22"/>
        </w:rPr>
      </w:pPr>
      <w:bookmarkStart w:colFirst="0" w:colLast="0" w:name="_gy0nbwtst6qm" w:id="105"/>
      <w:bookmarkEnd w:id="105"/>
      <w:r w:rsidDel="00000000" w:rsidR="00000000" w:rsidRPr="00000000">
        <w:rPr>
          <w:b w:val="1"/>
          <w:bCs w:val="1"/>
          <w:color w:val="000000"/>
          <w:sz w:val="22"/>
          <w:szCs w:val="22"/>
          <w:rtl w:val="0"/>
        </w:rPr>
        <w:t xml:space="preserve">Role Clarity Without Territorial Thinking</w:t>
      </w:r>
    </w:p>
    <w:p w:rsidR="00000000" w:rsidDel="00000000" w:rsidP="00000000" w:rsidRDefault="00000000" w:rsidRPr="00000000" w14:paraId="000001EF">
      <w:pPr>
        <w:spacing w:after="240" w:before="240" w:lineRule="auto"/>
        <w:rPr/>
      </w:pPr>
      <w:r w:rsidDel="00000000" w:rsidR="00000000" w:rsidRPr="00000000">
        <w:rPr>
          <w:rtl w:val="0"/>
        </w:rPr>
        <w:t xml:space="preserve">Am I using my specialized expertise to make contributions possible, or am I getting stuck in conversations about whose job something is?</w:t>
      </w:r>
    </w:p>
    <w:p w:rsidR="00000000" w:rsidDel="00000000" w:rsidP="00000000" w:rsidRDefault="00000000" w:rsidRPr="00000000" w14:paraId="000001F0">
      <w:pPr>
        <w:pStyle w:val="Heading4"/>
        <w:keepNext w:val="0"/>
        <w:keepLines w:val="0"/>
        <w:spacing w:after="40" w:before="240" w:lineRule="auto"/>
        <w:rPr>
          <w:b w:val="1"/>
          <w:bCs w:val="1"/>
          <w:color w:val="000000"/>
          <w:sz w:val="22"/>
          <w:szCs w:val="22"/>
        </w:rPr>
      </w:pPr>
      <w:bookmarkStart w:colFirst="0" w:colLast="0" w:name="_18jmkwma7vko" w:id="106"/>
      <w:bookmarkEnd w:id="106"/>
      <w:r w:rsidDel="00000000" w:rsidR="00000000" w:rsidRPr="00000000">
        <w:rPr>
          <w:b w:val="1"/>
          <w:bCs w:val="1"/>
          <w:color w:val="000000"/>
          <w:sz w:val="22"/>
          <w:szCs w:val="22"/>
          <w:rtl w:val="0"/>
        </w:rPr>
        <w:t xml:space="preserve">Listening and Curiosity</w:t>
      </w:r>
    </w:p>
    <w:p w:rsidR="00000000" w:rsidDel="00000000" w:rsidP="00000000" w:rsidRDefault="00000000" w:rsidRPr="00000000" w14:paraId="000001F1">
      <w:pPr>
        <w:spacing w:after="240" w:before="240" w:lineRule="auto"/>
        <w:rPr/>
      </w:pPr>
      <w:r w:rsidDel="00000000" w:rsidR="00000000" w:rsidRPr="00000000">
        <w:rPr>
          <w:rtl w:val="0"/>
        </w:rPr>
        <w:t xml:space="preserve">Have I asked:</w:t>
      </w:r>
    </w:p>
    <w:p w:rsidR="00000000" w:rsidDel="00000000" w:rsidP="00000000" w:rsidRDefault="00000000" w:rsidRPr="00000000" w14:paraId="000001F2">
      <w:pPr>
        <w:numPr>
          <w:ilvl w:val="0"/>
          <w:numId w:val="23"/>
        </w:numPr>
        <w:spacing w:after="0" w:afterAutospacing="0" w:before="240" w:lineRule="auto"/>
        <w:ind w:left="720" w:hanging="360"/>
      </w:pPr>
      <w:r w:rsidDel="00000000" w:rsidR="00000000" w:rsidRPr="00000000">
        <w:rPr>
          <w:rtl w:val="0"/>
        </w:rPr>
        <w:t xml:space="preserve">What are others already doing?</w:t>
      </w:r>
    </w:p>
    <w:p w:rsidR="00000000" w:rsidDel="00000000" w:rsidP="00000000" w:rsidRDefault="00000000" w:rsidRPr="00000000" w14:paraId="000001F3">
      <w:pPr>
        <w:numPr>
          <w:ilvl w:val="0"/>
          <w:numId w:val="23"/>
        </w:numPr>
        <w:spacing w:after="0" w:afterAutospacing="0" w:before="0" w:beforeAutospacing="0" w:lineRule="auto"/>
        <w:ind w:left="720" w:hanging="360"/>
      </w:pPr>
      <w:r w:rsidDel="00000000" w:rsidR="00000000" w:rsidRPr="00000000">
        <w:rPr>
          <w:rtl w:val="0"/>
        </w:rPr>
        <w:t xml:space="preserve">What have they noticed about the student?</w:t>
      </w:r>
    </w:p>
    <w:p w:rsidR="00000000" w:rsidDel="00000000" w:rsidP="00000000" w:rsidRDefault="00000000" w:rsidRPr="00000000" w14:paraId="000001F4">
      <w:pPr>
        <w:numPr>
          <w:ilvl w:val="0"/>
          <w:numId w:val="23"/>
        </w:numPr>
        <w:spacing w:after="240" w:before="0" w:beforeAutospacing="0" w:lineRule="auto"/>
        <w:ind w:left="720" w:hanging="360"/>
      </w:pPr>
      <w:r w:rsidDel="00000000" w:rsidR="00000000" w:rsidRPr="00000000">
        <w:rPr>
          <w:rtl w:val="0"/>
        </w:rPr>
        <w:t xml:space="preserve">What would make an Expanded Core Curriculum contribution workable in their setting?</w:t>
      </w:r>
    </w:p>
    <w:p w:rsidR="00000000" w:rsidDel="00000000" w:rsidP="00000000" w:rsidRDefault="00000000" w:rsidRPr="00000000" w14:paraId="000001F5">
      <w:pPr>
        <w:pStyle w:val="Heading4"/>
        <w:keepNext w:val="0"/>
        <w:keepLines w:val="0"/>
        <w:spacing w:after="40" w:before="240" w:lineRule="auto"/>
        <w:rPr>
          <w:b w:val="1"/>
          <w:bCs w:val="1"/>
          <w:color w:val="000000"/>
          <w:sz w:val="22"/>
          <w:szCs w:val="22"/>
        </w:rPr>
      </w:pPr>
      <w:bookmarkStart w:colFirst="0" w:colLast="0" w:name="_irqdpdjnduq3" w:id="107"/>
      <w:bookmarkEnd w:id="107"/>
      <w:r w:rsidDel="00000000" w:rsidR="00000000" w:rsidRPr="00000000">
        <w:rPr>
          <w:b w:val="1"/>
          <w:bCs w:val="1"/>
          <w:color w:val="000000"/>
          <w:sz w:val="22"/>
          <w:szCs w:val="22"/>
          <w:rtl w:val="0"/>
        </w:rPr>
        <w:t xml:space="preserve">Follow-Through</w:t>
      </w:r>
    </w:p>
    <w:p w:rsidR="00000000" w:rsidDel="00000000" w:rsidP="00000000" w:rsidRDefault="00000000" w:rsidRPr="00000000" w14:paraId="000001F6">
      <w:pPr>
        <w:spacing w:after="240" w:before="240" w:lineRule="auto"/>
        <w:rPr/>
      </w:pPr>
      <w:r w:rsidDel="00000000" w:rsidR="00000000" w:rsidRPr="00000000">
        <w:rPr>
          <w:rtl w:val="0"/>
        </w:rPr>
        <w:t xml:space="preserve">When someone shares an observation, asks for support, or tries a strategy, do I respond in a way that makes future collaboration worthwhile?</w:t>
      </w:r>
    </w:p>
    <w:p w:rsidR="00000000" w:rsidDel="00000000" w:rsidP="00000000" w:rsidRDefault="00000000" w:rsidRPr="00000000" w14:paraId="000001F7">
      <w:pPr>
        <w:spacing w:after="240" w:before="240" w:lineRule="auto"/>
        <w:rPr/>
      </w:pPr>
      <w:r w:rsidDel="00000000" w:rsidR="00000000" w:rsidRPr="00000000">
        <w:rPr>
          <w:rtl w:val="0"/>
        </w:rPr>
        <w:t xml:space="preserve">I cannot control another person’s participation. However, I can examine how my actions strengthen—or complicate—the conditions for collaboration.</w:t>
      </w:r>
    </w:p>
    <w:p w:rsidR="00000000" w:rsidDel="00000000" w:rsidP="00000000" w:rsidRDefault="00000000" w:rsidRPr="00000000" w14:paraId="000001F8">
      <w:pPr>
        <w:spacing w:after="240" w:before="240" w:lineRule="auto"/>
        <w:rPr/>
      </w:pPr>
      <w:r w:rsidDel="00000000" w:rsidR="00000000" w:rsidRPr="00000000">
        <w:rPr>
          <w:rtl w:val="0"/>
        </w:rPr>
        <w:t xml:space="preserve">Source: Council for Exceptional Children and CEEDAR (2024), High-Leverage Practice 1: Collaborate with Professionals.</w:t>
      </w:r>
    </w:p>
    <w:p w:rsidR="00000000" w:rsidDel="00000000" w:rsidP="00000000" w:rsidRDefault="00000000" w:rsidRPr="00000000" w14:paraId="000001F9">
      <w:pPr>
        <w:spacing w:after="240" w:before="240" w:lineRule="auto"/>
        <w:rPr/>
      </w:pPr>
      <w:r w:rsidDel="00000000" w:rsidR="00000000" w:rsidRPr="00000000">
        <w:rPr>
          <w:rtl w:val="0"/>
        </w:rPr>
        <w:t xml:space="preserve">© 2026 Robbin Clark | ECC Solutions | 21st Century ECC</w:t>
      </w:r>
    </w:p>
    <w:p w:rsidR="00000000" w:rsidDel="00000000" w:rsidP="00000000" w:rsidRDefault="00000000" w:rsidRPr="00000000" w14:paraId="000001FA">
      <w:pPr>
        <w:pStyle w:val="Heading3"/>
        <w:keepNext w:val="0"/>
        <w:keepLines w:val="0"/>
        <w:spacing w:before="280" w:lineRule="auto"/>
        <w:rPr>
          <w:b w:val="1"/>
          <w:bCs w:val="1"/>
          <w:color w:val="000000"/>
          <w:sz w:val="26"/>
          <w:szCs w:val="26"/>
        </w:rPr>
      </w:pPr>
      <w:bookmarkStart w:colFirst="0" w:colLast="0" w:name="_swrnzrcoeymh" w:id="108"/>
      <w:bookmarkEnd w:id="108"/>
      <w:r w:rsidDel="00000000" w:rsidR="00000000" w:rsidRPr="00000000">
        <w:rPr>
          <w:b w:val="1"/>
          <w:bCs w:val="1"/>
          <w:color w:val="000000"/>
          <w:sz w:val="26"/>
          <w:szCs w:val="26"/>
          <w:rtl w:val="0"/>
        </w:rPr>
        <w:t xml:space="preserve">Slide 48 — Relationship, Reciprocity, and Follow-Through in Practice</w:t>
      </w:r>
    </w:p>
    <w:p w:rsidR="00000000" w:rsidDel="00000000" w:rsidP="00000000" w:rsidRDefault="00000000" w:rsidRPr="00000000" w14:paraId="000001FB">
      <w:pPr>
        <w:spacing w:after="240" w:before="240" w:lineRule="auto"/>
        <w:rPr/>
      </w:pPr>
      <w:r w:rsidDel="00000000" w:rsidR="00000000" w:rsidRPr="00000000">
        <w:rPr>
          <w:rtl w:val="0"/>
        </w:rPr>
        <w:t xml:space="preserve">Before deciding what needs to change around me, I need to examine what I am contributing to the conditions for Expanded Core Curriculum learning.</w:t>
      </w:r>
    </w:p>
    <w:p w:rsidR="00000000" w:rsidDel="00000000" w:rsidP="00000000" w:rsidRDefault="00000000" w:rsidRPr="00000000" w14:paraId="000001FC">
      <w:pPr>
        <w:pStyle w:val="Heading4"/>
        <w:keepNext w:val="0"/>
        <w:keepLines w:val="0"/>
        <w:spacing w:after="40" w:before="240" w:lineRule="auto"/>
        <w:rPr>
          <w:b w:val="1"/>
          <w:bCs w:val="1"/>
          <w:color w:val="000000"/>
          <w:sz w:val="22"/>
          <w:szCs w:val="22"/>
        </w:rPr>
      </w:pPr>
      <w:bookmarkStart w:colFirst="0" w:colLast="0" w:name="_cuvk5ue26588" w:id="109"/>
      <w:bookmarkEnd w:id="109"/>
      <w:r w:rsidDel="00000000" w:rsidR="00000000" w:rsidRPr="00000000">
        <w:rPr>
          <w:b w:val="1"/>
          <w:bCs w:val="1"/>
          <w:color w:val="000000"/>
          <w:sz w:val="22"/>
          <w:szCs w:val="22"/>
          <w:rtl w:val="0"/>
        </w:rPr>
        <w:t xml:space="preserve">Relationships</w:t>
      </w:r>
    </w:p>
    <w:p w:rsidR="00000000" w:rsidDel="00000000" w:rsidP="00000000" w:rsidRDefault="00000000" w:rsidRPr="00000000" w14:paraId="000001FD">
      <w:pPr>
        <w:spacing w:after="240" w:before="240" w:lineRule="auto"/>
        <w:rPr/>
      </w:pPr>
      <w:r w:rsidDel="00000000" w:rsidR="00000000" w:rsidRPr="00000000">
        <w:rPr>
          <w:rtl w:val="0"/>
        </w:rPr>
        <w:t xml:space="preserve">Am I building relationships with the people who make the student’s day work, from front office staff and paraprofessionals to classroom educators, related service providers, and administrators?</w:t>
      </w:r>
    </w:p>
    <w:p w:rsidR="00000000" w:rsidDel="00000000" w:rsidP="00000000" w:rsidRDefault="00000000" w:rsidRPr="00000000" w14:paraId="000001FE">
      <w:pPr>
        <w:spacing w:after="240" w:before="240" w:lineRule="auto"/>
        <w:rPr/>
      </w:pPr>
      <w:r w:rsidDel="00000000" w:rsidR="00000000" w:rsidRPr="00000000">
        <w:rPr>
          <w:rtl w:val="0"/>
        </w:rPr>
        <w:t xml:space="preserve">Do I connect with them only when I need something?</w:t>
      </w:r>
    </w:p>
    <w:p w:rsidR="00000000" w:rsidDel="00000000" w:rsidP="00000000" w:rsidRDefault="00000000" w:rsidRPr="00000000" w14:paraId="000001FF">
      <w:pPr>
        <w:pStyle w:val="Heading4"/>
        <w:keepNext w:val="0"/>
        <w:keepLines w:val="0"/>
        <w:spacing w:after="40" w:before="240" w:lineRule="auto"/>
        <w:rPr>
          <w:b w:val="1"/>
          <w:bCs w:val="1"/>
          <w:color w:val="000000"/>
          <w:sz w:val="22"/>
          <w:szCs w:val="22"/>
        </w:rPr>
      </w:pPr>
      <w:bookmarkStart w:colFirst="0" w:colLast="0" w:name="_mez7aub2mkgn" w:id="110"/>
      <w:bookmarkEnd w:id="110"/>
      <w:r w:rsidDel="00000000" w:rsidR="00000000" w:rsidRPr="00000000">
        <w:rPr>
          <w:b w:val="1"/>
          <w:bCs w:val="1"/>
          <w:color w:val="000000"/>
          <w:sz w:val="22"/>
          <w:szCs w:val="22"/>
          <w:rtl w:val="0"/>
        </w:rPr>
        <w:t xml:space="preserve">Reciprocity</w:t>
      </w:r>
    </w:p>
    <w:p w:rsidR="00000000" w:rsidDel="00000000" w:rsidP="00000000" w:rsidRDefault="00000000" w:rsidRPr="00000000" w14:paraId="00000200">
      <w:pPr>
        <w:spacing w:after="240" w:before="240" w:lineRule="auto"/>
        <w:rPr/>
      </w:pPr>
      <w:r w:rsidDel="00000000" w:rsidR="00000000" w:rsidRPr="00000000">
        <w:rPr>
          <w:rtl w:val="0"/>
        </w:rPr>
        <w:t xml:space="preserve">Am I willing to understand and support the work happening in another person’s environment?</w:t>
      </w:r>
    </w:p>
    <w:p w:rsidR="00000000" w:rsidDel="00000000" w:rsidP="00000000" w:rsidRDefault="00000000" w:rsidRPr="00000000" w14:paraId="00000201">
      <w:pPr>
        <w:spacing w:after="240" w:before="240" w:lineRule="auto"/>
        <w:rPr/>
      </w:pPr>
      <w:r w:rsidDel="00000000" w:rsidR="00000000" w:rsidRPr="00000000">
        <w:rPr>
          <w:rtl w:val="0"/>
        </w:rPr>
        <w:t xml:space="preserve">Could I help with something during a classroom visit that creates an opportunity for the educator to support the student’s Expanded Core Curriculum learning?</w:t>
      </w:r>
    </w:p>
    <w:p w:rsidR="00000000" w:rsidDel="00000000" w:rsidP="00000000" w:rsidRDefault="00000000" w:rsidRPr="00000000" w14:paraId="00000202">
      <w:pPr>
        <w:pStyle w:val="Heading4"/>
        <w:keepNext w:val="0"/>
        <w:keepLines w:val="0"/>
        <w:spacing w:after="40" w:before="240" w:lineRule="auto"/>
        <w:rPr>
          <w:b w:val="1"/>
          <w:bCs w:val="1"/>
          <w:color w:val="000000"/>
          <w:sz w:val="22"/>
          <w:szCs w:val="22"/>
        </w:rPr>
      </w:pPr>
      <w:bookmarkStart w:colFirst="0" w:colLast="0" w:name="_m1e40otzpagn" w:id="111"/>
      <w:bookmarkEnd w:id="111"/>
      <w:r w:rsidDel="00000000" w:rsidR="00000000" w:rsidRPr="00000000">
        <w:rPr>
          <w:b w:val="1"/>
          <w:bCs w:val="1"/>
          <w:color w:val="000000"/>
          <w:sz w:val="22"/>
          <w:szCs w:val="22"/>
          <w:rtl w:val="0"/>
        </w:rPr>
        <w:t xml:space="preserve">Role Clarity Without Territorial Thinking</w:t>
      </w:r>
    </w:p>
    <w:p w:rsidR="00000000" w:rsidDel="00000000" w:rsidP="00000000" w:rsidRDefault="00000000" w:rsidRPr="00000000" w14:paraId="00000203">
      <w:pPr>
        <w:spacing w:after="240" w:before="240" w:lineRule="auto"/>
        <w:rPr/>
      </w:pPr>
      <w:r w:rsidDel="00000000" w:rsidR="00000000" w:rsidRPr="00000000">
        <w:rPr>
          <w:rtl w:val="0"/>
        </w:rPr>
        <w:t xml:space="preserve">Am I using my specialized expertise to make contributions possible, or am I getting stuck in conversations about whose job something is?</w:t>
      </w:r>
    </w:p>
    <w:p w:rsidR="00000000" w:rsidDel="00000000" w:rsidP="00000000" w:rsidRDefault="00000000" w:rsidRPr="00000000" w14:paraId="00000204">
      <w:pPr>
        <w:pStyle w:val="Heading4"/>
        <w:keepNext w:val="0"/>
        <w:keepLines w:val="0"/>
        <w:spacing w:after="40" w:before="240" w:lineRule="auto"/>
        <w:rPr>
          <w:b w:val="1"/>
          <w:bCs w:val="1"/>
          <w:color w:val="000000"/>
          <w:sz w:val="22"/>
          <w:szCs w:val="22"/>
        </w:rPr>
      </w:pPr>
      <w:bookmarkStart w:colFirst="0" w:colLast="0" w:name="_3k9jz2zhen3z" w:id="112"/>
      <w:bookmarkEnd w:id="112"/>
      <w:r w:rsidDel="00000000" w:rsidR="00000000" w:rsidRPr="00000000">
        <w:rPr>
          <w:b w:val="1"/>
          <w:bCs w:val="1"/>
          <w:color w:val="000000"/>
          <w:sz w:val="22"/>
          <w:szCs w:val="22"/>
          <w:rtl w:val="0"/>
        </w:rPr>
        <w:t xml:space="preserve">Listening and Curiosity</w:t>
      </w:r>
    </w:p>
    <w:p w:rsidR="00000000" w:rsidDel="00000000" w:rsidP="00000000" w:rsidRDefault="00000000" w:rsidRPr="00000000" w14:paraId="00000205">
      <w:pPr>
        <w:spacing w:after="240" w:before="240" w:lineRule="auto"/>
        <w:rPr/>
      </w:pPr>
      <w:r w:rsidDel="00000000" w:rsidR="00000000" w:rsidRPr="00000000">
        <w:rPr>
          <w:rtl w:val="0"/>
        </w:rPr>
        <w:t xml:space="preserve">Have I asked what others are already doing, what they have noticed about the student, and what would make an Expanded Core Curriculum contribution workable in their setting?</w:t>
      </w:r>
    </w:p>
    <w:p w:rsidR="00000000" w:rsidDel="00000000" w:rsidP="00000000" w:rsidRDefault="00000000" w:rsidRPr="00000000" w14:paraId="00000206">
      <w:pPr>
        <w:pStyle w:val="Heading4"/>
        <w:keepNext w:val="0"/>
        <w:keepLines w:val="0"/>
        <w:spacing w:after="40" w:before="240" w:lineRule="auto"/>
        <w:rPr>
          <w:b w:val="1"/>
          <w:bCs w:val="1"/>
          <w:color w:val="000000"/>
          <w:sz w:val="22"/>
          <w:szCs w:val="22"/>
        </w:rPr>
      </w:pPr>
      <w:bookmarkStart w:colFirst="0" w:colLast="0" w:name="_zhnk99wk703x" w:id="113"/>
      <w:bookmarkEnd w:id="113"/>
      <w:r w:rsidDel="00000000" w:rsidR="00000000" w:rsidRPr="00000000">
        <w:rPr>
          <w:b w:val="1"/>
          <w:bCs w:val="1"/>
          <w:color w:val="000000"/>
          <w:sz w:val="22"/>
          <w:szCs w:val="22"/>
          <w:rtl w:val="0"/>
        </w:rPr>
        <w:t xml:space="preserve">Follow-Through</w:t>
      </w:r>
    </w:p>
    <w:p w:rsidR="00000000" w:rsidDel="00000000" w:rsidP="00000000" w:rsidRDefault="00000000" w:rsidRPr="00000000" w14:paraId="00000207">
      <w:pPr>
        <w:spacing w:after="240" w:before="240" w:lineRule="auto"/>
        <w:rPr/>
      </w:pPr>
      <w:r w:rsidDel="00000000" w:rsidR="00000000" w:rsidRPr="00000000">
        <w:rPr>
          <w:rtl w:val="0"/>
        </w:rPr>
        <w:t xml:space="preserve">When someone shares an observation, asks for support, or tries a strategy, do I respond in a way that makes future collaboration worthwhile?</w:t>
      </w:r>
    </w:p>
    <w:p w:rsidR="00000000" w:rsidDel="00000000" w:rsidP="00000000" w:rsidRDefault="00000000" w:rsidRPr="00000000" w14:paraId="00000208">
      <w:pPr>
        <w:spacing w:after="240" w:before="240" w:lineRule="auto"/>
        <w:rPr/>
      </w:pPr>
      <w:r w:rsidDel="00000000" w:rsidR="00000000" w:rsidRPr="00000000">
        <w:rPr>
          <w:rtl w:val="0"/>
        </w:rPr>
        <w:t xml:space="preserve">© 2026 Robbin Clark | ECC Solutions | 21st Century ECC</w:t>
      </w:r>
    </w:p>
    <w:p w:rsidR="00000000" w:rsidDel="00000000" w:rsidP="00000000" w:rsidRDefault="00000000" w:rsidRPr="00000000" w14:paraId="00000209">
      <w:pPr>
        <w:pStyle w:val="Heading3"/>
        <w:keepNext w:val="0"/>
        <w:keepLines w:val="0"/>
        <w:spacing w:before="280" w:lineRule="auto"/>
        <w:rPr>
          <w:b w:val="1"/>
          <w:bCs w:val="1"/>
          <w:color w:val="000000"/>
          <w:sz w:val="26"/>
          <w:szCs w:val="26"/>
        </w:rPr>
      </w:pPr>
      <w:bookmarkStart w:colFirst="0" w:colLast="0" w:name="_2xh14ehsp5hm" w:id="114"/>
      <w:bookmarkEnd w:id="114"/>
      <w:r w:rsidDel="00000000" w:rsidR="00000000" w:rsidRPr="00000000">
        <w:rPr>
          <w:b w:val="1"/>
          <w:bCs w:val="1"/>
          <w:color w:val="000000"/>
          <w:sz w:val="26"/>
          <w:szCs w:val="26"/>
          <w:rtl w:val="0"/>
        </w:rPr>
        <w:t xml:space="preserve">Slide 49 — Find the Leverage</w:t>
      </w:r>
    </w:p>
    <w:p w:rsidR="00000000" w:rsidDel="00000000" w:rsidP="00000000" w:rsidRDefault="00000000" w:rsidRPr="00000000" w14:paraId="0000020A">
      <w:pPr>
        <w:spacing w:after="240" w:before="240" w:lineRule="auto"/>
        <w:rPr/>
      </w:pPr>
      <w:r w:rsidDel="00000000" w:rsidR="00000000" w:rsidRPr="00000000">
        <w:rPr>
          <w:rtl w:val="0"/>
        </w:rPr>
        <w:t xml:space="preserve">When collaborative conditions are not ideal, where can we make a meaningful difference in this student’s Expanded Core Curriculum learning?</w:t>
      </w:r>
    </w:p>
    <w:p w:rsidR="00000000" w:rsidDel="00000000" w:rsidP="00000000" w:rsidRDefault="00000000" w:rsidRPr="00000000" w14:paraId="0000020B">
      <w:pPr>
        <w:spacing w:after="240" w:before="240" w:lineRule="auto"/>
        <w:rPr/>
      </w:pPr>
      <w:r w:rsidDel="00000000" w:rsidR="00000000" w:rsidRPr="00000000">
        <w:rPr>
          <w:rtl w:val="0"/>
        </w:rPr>
        <w:t xml:space="preserve">We do not always need everyone involved in every Expanded Core Curriculum priority. We need to identify the contributions that will help this particular learning develop.</w:t>
      </w:r>
    </w:p>
    <w:p w:rsidR="00000000" w:rsidDel="00000000" w:rsidP="00000000" w:rsidRDefault="00000000" w:rsidRPr="00000000" w14:paraId="0000020C">
      <w:pPr>
        <w:spacing w:after="240" w:before="240" w:lineRule="auto"/>
        <w:rPr/>
      </w:pPr>
      <w:r w:rsidDel="00000000" w:rsidR="00000000" w:rsidRPr="00000000">
        <w:rPr>
          <w:rtl w:val="0"/>
        </w:rPr>
        <w:t xml:space="preserve">Look for a place to begin:</w:t>
      </w:r>
    </w:p>
    <w:p w:rsidR="00000000" w:rsidDel="00000000" w:rsidP="00000000" w:rsidRDefault="00000000" w:rsidRPr="00000000" w14:paraId="0000020D">
      <w:pPr>
        <w:pStyle w:val="Heading4"/>
        <w:keepNext w:val="0"/>
        <w:keepLines w:val="0"/>
        <w:spacing w:after="40" w:before="240" w:lineRule="auto"/>
        <w:rPr>
          <w:b w:val="1"/>
          <w:bCs w:val="1"/>
          <w:color w:val="000000"/>
          <w:sz w:val="22"/>
          <w:szCs w:val="22"/>
        </w:rPr>
      </w:pPr>
      <w:bookmarkStart w:colFirst="0" w:colLast="0" w:name="_u5sovlnolvsf" w:id="115"/>
      <w:bookmarkEnd w:id="115"/>
      <w:r w:rsidDel="00000000" w:rsidR="00000000" w:rsidRPr="00000000">
        <w:rPr>
          <w:b w:val="1"/>
          <w:bCs w:val="1"/>
          <w:color w:val="000000"/>
          <w:sz w:val="22"/>
          <w:szCs w:val="22"/>
          <w:rtl w:val="0"/>
        </w:rPr>
        <w:t xml:space="preserve">Build on an Existing Relationship</w:t>
      </w:r>
    </w:p>
    <w:p w:rsidR="00000000" w:rsidDel="00000000" w:rsidP="00000000" w:rsidRDefault="00000000" w:rsidRPr="00000000" w14:paraId="0000020E">
      <w:pPr>
        <w:spacing w:after="240" w:before="240" w:lineRule="auto"/>
        <w:rPr/>
      </w:pPr>
      <w:r w:rsidDel="00000000" w:rsidR="00000000" w:rsidRPr="00000000">
        <w:rPr>
          <w:rtl w:val="0"/>
        </w:rPr>
        <w:t xml:space="preserve">Who already knows the student, communicates with you, or has shown interest in supporting the learning?</w:t>
      </w:r>
    </w:p>
    <w:p w:rsidR="00000000" w:rsidDel="00000000" w:rsidP="00000000" w:rsidRDefault="00000000" w:rsidRPr="00000000" w14:paraId="0000020F">
      <w:pPr>
        <w:pStyle w:val="Heading4"/>
        <w:keepNext w:val="0"/>
        <w:keepLines w:val="0"/>
        <w:spacing w:after="40" w:before="240" w:lineRule="auto"/>
        <w:rPr>
          <w:b w:val="1"/>
          <w:bCs w:val="1"/>
          <w:color w:val="000000"/>
          <w:sz w:val="22"/>
          <w:szCs w:val="22"/>
        </w:rPr>
      </w:pPr>
      <w:bookmarkStart w:colFirst="0" w:colLast="0" w:name="_ubfdlvjssdqm" w:id="116"/>
      <w:bookmarkEnd w:id="116"/>
      <w:r w:rsidDel="00000000" w:rsidR="00000000" w:rsidRPr="00000000">
        <w:rPr>
          <w:b w:val="1"/>
          <w:bCs w:val="1"/>
          <w:color w:val="000000"/>
          <w:sz w:val="22"/>
          <w:szCs w:val="22"/>
          <w:rtl w:val="0"/>
        </w:rPr>
        <w:t xml:space="preserve">Find an Authentic Opportunity</w:t>
      </w:r>
    </w:p>
    <w:p w:rsidR="00000000" w:rsidDel="00000000" w:rsidP="00000000" w:rsidRDefault="00000000" w:rsidRPr="00000000" w14:paraId="00000210">
      <w:pPr>
        <w:spacing w:after="240" w:before="240" w:lineRule="auto"/>
        <w:rPr/>
      </w:pPr>
      <w:r w:rsidDel="00000000" w:rsidR="00000000" w:rsidRPr="00000000">
        <w:rPr>
          <w:rtl w:val="0"/>
        </w:rPr>
        <w:t xml:space="preserve">Where does this Expanded Core Curriculum priority already intersect with:</w:t>
      </w:r>
    </w:p>
    <w:p w:rsidR="00000000" w:rsidDel="00000000" w:rsidP="00000000" w:rsidRDefault="00000000" w:rsidRPr="00000000" w14:paraId="00000211">
      <w:pPr>
        <w:numPr>
          <w:ilvl w:val="0"/>
          <w:numId w:val="36"/>
        </w:numPr>
        <w:spacing w:after="0" w:afterAutospacing="0" w:before="240" w:lineRule="auto"/>
        <w:ind w:left="720" w:hanging="360"/>
      </w:pPr>
      <w:r w:rsidDel="00000000" w:rsidR="00000000" w:rsidRPr="00000000">
        <w:rPr>
          <w:rtl w:val="0"/>
        </w:rPr>
        <w:t xml:space="preserve">A classroom activity?</w:t>
      </w:r>
    </w:p>
    <w:p w:rsidR="00000000" w:rsidDel="00000000" w:rsidP="00000000" w:rsidRDefault="00000000" w:rsidRPr="00000000" w14:paraId="00000212">
      <w:pPr>
        <w:numPr>
          <w:ilvl w:val="0"/>
          <w:numId w:val="36"/>
        </w:numPr>
        <w:spacing w:after="0" w:afterAutospacing="0" w:before="0" w:beforeAutospacing="0" w:lineRule="auto"/>
        <w:ind w:left="720" w:hanging="360"/>
      </w:pPr>
      <w:r w:rsidDel="00000000" w:rsidR="00000000" w:rsidRPr="00000000">
        <w:rPr>
          <w:rtl w:val="0"/>
        </w:rPr>
        <w:t xml:space="preserve">A daily routine?</w:t>
      </w:r>
    </w:p>
    <w:p w:rsidR="00000000" w:rsidDel="00000000" w:rsidP="00000000" w:rsidRDefault="00000000" w:rsidRPr="00000000" w14:paraId="00000213">
      <w:pPr>
        <w:numPr>
          <w:ilvl w:val="0"/>
          <w:numId w:val="36"/>
        </w:numPr>
        <w:spacing w:after="0" w:afterAutospacing="0" w:before="0" w:beforeAutospacing="0" w:lineRule="auto"/>
        <w:ind w:left="720" w:hanging="360"/>
      </w:pPr>
      <w:r w:rsidDel="00000000" w:rsidR="00000000" w:rsidRPr="00000000">
        <w:rPr>
          <w:rtl w:val="0"/>
        </w:rPr>
        <w:t xml:space="preserve">A residential experience?</w:t>
      </w:r>
    </w:p>
    <w:p w:rsidR="00000000" w:rsidDel="00000000" w:rsidP="00000000" w:rsidRDefault="00000000" w:rsidRPr="00000000" w14:paraId="00000214">
      <w:pPr>
        <w:numPr>
          <w:ilvl w:val="0"/>
          <w:numId w:val="36"/>
        </w:numPr>
        <w:spacing w:after="240" w:before="0" w:beforeAutospacing="0" w:lineRule="auto"/>
        <w:ind w:left="720" w:hanging="360"/>
      </w:pPr>
      <w:r w:rsidDel="00000000" w:rsidR="00000000" w:rsidRPr="00000000">
        <w:rPr>
          <w:rtl w:val="0"/>
        </w:rPr>
        <w:t xml:space="preserve">A community setting?</w:t>
      </w:r>
    </w:p>
    <w:p w:rsidR="00000000" w:rsidDel="00000000" w:rsidP="00000000" w:rsidRDefault="00000000" w:rsidRPr="00000000" w14:paraId="00000215">
      <w:pPr>
        <w:spacing w:after="240" w:before="240" w:lineRule="auto"/>
        <w:rPr/>
      </w:pPr>
      <w:r w:rsidDel="00000000" w:rsidR="00000000" w:rsidRPr="00000000">
        <w:rPr>
          <w:rtl w:val="0"/>
        </w:rPr>
        <w:t xml:space="preserve">© 2026 Robbin Clark | ECC Solutions | 21st Century ECC</w:t>
      </w:r>
    </w:p>
    <w:p w:rsidR="00000000" w:rsidDel="00000000" w:rsidP="00000000" w:rsidRDefault="00000000" w:rsidRPr="00000000" w14:paraId="00000216">
      <w:pPr>
        <w:pStyle w:val="Heading3"/>
        <w:keepNext w:val="0"/>
        <w:keepLines w:val="0"/>
        <w:spacing w:before="280" w:lineRule="auto"/>
        <w:rPr>
          <w:b w:val="1"/>
          <w:bCs w:val="1"/>
          <w:color w:val="000000"/>
          <w:sz w:val="26"/>
          <w:szCs w:val="26"/>
        </w:rPr>
      </w:pPr>
      <w:bookmarkStart w:colFirst="0" w:colLast="0" w:name="_qspupdvxlvhx" w:id="117"/>
      <w:bookmarkEnd w:id="117"/>
      <w:r w:rsidDel="00000000" w:rsidR="00000000" w:rsidRPr="00000000">
        <w:rPr>
          <w:b w:val="1"/>
          <w:bCs w:val="1"/>
          <w:color w:val="000000"/>
          <w:sz w:val="26"/>
          <w:szCs w:val="26"/>
          <w:rtl w:val="0"/>
        </w:rPr>
        <w:t xml:space="preserve">Slide 50 — Find the Leverage: Continued</w:t>
      </w:r>
    </w:p>
    <w:p w:rsidR="00000000" w:rsidDel="00000000" w:rsidP="00000000" w:rsidRDefault="00000000" w:rsidRPr="00000000" w14:paraId="00000217">
      <w:pPr>
        <w:pStyle w:val="Heading4"/>
        <w:keepNext w:val="0"/>
        <w:keepLines w:val="0"/>
        <w:spacing w:after="40" w:before="240" w:lineRule="auto"/>
        <w:rPr>
          <w:b w:val="1"/>
          <w:bCs w:val="1"/>
          <w:color w:val="000000"/>
          <w:sz w:val="22"/>
          <w:szCs w:val="22"/>
        </w:rPr>
      </w:pPr>
      <w:bookmarkStart w:colFirst="0" w:colLast="0" w:name="_lgsy9o73r2kt" w:id="118"/>
      <w:bookmarkEnd w:id="118"/>
      <w:r w:rsidDel="00000000" w:rsidR="00000000" w:rsidRPr="00000000">
        <w:rPr>
          <w:b w:val="1"/>
          <w:bCs w:val="1"/>
          <w:color w:val="000000"/>
          <w:sz w:val="22"/>
          <w:szCs w:val="22"/>
          <w:rtl w:val="0"/>
        </w:rPr>
        <w:t xml:space="preserve">Identify a High-Impact Contribution</w:t>
      </w:r>
    </w:p>
    <w:p w:rsidR="00000000" w:rsidDel="00000000" w:rsidP="00000000" w:rsidRDefault="00000000" w:rsidRPr="00000000" w14:paraId="00000218">
      <w:pPr>
        <w:spacing w:after="240" w:before="240" w:lineRule="auto"/>
        <w:rPr/>
      </w:pPr>
      <w:r w:rsidDel="00000000" w:rsidR="00000000" w:rsidRPr="00000000">
        <w:rPr>
          <w:rtl w:val="0"/>
        </w:rPr>
        <w:t xml:space="preserve">What one contribution could help the student make progress or provide information we do not currently have?</w:t>
      </w:r>
    </w:p>
    <w:p w:rsidR="00000000" w:rsidDel="00000000" w:rsidP="00000000" w:rsidRDefault="00000000" w:rsidRPr="00000000" w14:paraId="00000219">
      <w:pPr>
        <w:pStyle w:val="Heading4"/>
        <w:keepNext w:val="0"/>
        <w:keepLines w:val="0"/>
        <w:spacing w:after="40" w:before="240" w:lineRule="auto"/>
        <w:rPr>
          <w:b w:val="1"/>
          <w:bCs w:val="1"/>
          <w:color w:val="000000"/>
          <w:sz w:val="22"/>
          <w:szCs w:val="22"/>
        </w:rPr>
      </w:pPr>
      <w:bookmarkStart w:colFirst="0" w:colLast="0" w:name="_cqr8ha8zon07" w:id="119"/>
      <w:bookmarkEnd w:id="119"/>
      <w:r w:rsidDel="00000000" w:rsidR="00000000" w:rsidRPr="00000000">
        <w:rPr>
          <w:b w:val="1"/>
          <w:bCs w:val="1"/>
          <w:color w:val="000000"/>
          <w:sz w:val="22"/>
          <w:szCs w:val="22"/>
          <w:rtl w:val="0"/>
        </w:rPr>
        <w:t xml:space="preserve">Use the Expertise Already Available</w:t>
      </w:r>
    </w:p>
    <w:p w:rsidR="00000000" w:rsidDel="00000000" w:rsidP="00000000" w:rsidRDefault="00000000" w:rsidRPr="00000000" w14:paraId="0000021A">
      <w:pPr>
        <w:spacing w:after="240" w:before="240" w:lineRule="auto"/>
        <w:rPr/>
      </w:pPr>
      <w:r w:rsidDel="00000000" w:rsidR="00000000" w:rsidRPr="00000000">
        <w:rPr>
          <w:rtl w:val="0"/>
        </w:rPr>
        <w:t xml:space="preserve">What does another educator, paraprofessional, family member, or professional know about the student or environment that could strengthen our instructional decisions?</w:t>
      </w:r>
    </w:p>
    <w:p w:rsidR="00000000" w:rsidDel="00000000" w:rsidP="00000000" w:rsidRDefault="00000000" w:rsidRPr="00000000" w14:paraId="0000021B">
      <w:pPr>
        <w:pStyle w:val="Heading4"/>
        <w:keepNext w:val="0"/>
        <w:keepLines w:val="0"/>
        <w:spacing w:after="40" w:before="240" w:lineRule="auto"/>
        <w:rPr>
          <w:b w:val="1"/>
          <w:bCs w:val="1"/>
          <w:color w:val="000000"/>
          <w:sz w:val="22"/>
          <w:szCs w:val="22"/>
        </w:rPr>
      </w:pPr>
      <w:bookmarkStart w:colFirst="0" w:colLast="0" w:name="_z2pbvdf85he9" w:id="120"/>
      <w:bookmarkEnd w:id="120"/>
      <w:r w:rsidDel="00000000" w:rsidR="00000000" w:rsidRPr="00000000">
        <w:rPr>
          <w:b w:val="1"/>
          <w:bCs w:val="1"/>
          <w:color w:val="000000"/>
          <w:sz w:val="22"/>
          <w:szCs w:val="22"/>
          <w:rtl w:val="0"/>
        </w:rPr>
        <w:t xml:space="preserve">Recognize the Limits of Your Influence</w:t>
      </w:r>
    </w:p>
    <w:p w:rsidR="00000000" w:rsidDel="00000000" w:rsidP="00000000" w:rsidRDefault="00000000" w:rsidRPr="00000000" w14:paraId="0000021C">
      <w:pPr>
        <w:spacing w:after="240" w:before="240" w:lineRule="auto"/>
        <w:rPr/>
      </w:pPr>
      <w:r w:rsidDel="00000000" w:rsidR="00000000" w:rsidRPr="00000000">
        <w:rPr>
          <w:rtl w:val="0"/>
        </w:rPr>
        <w:t xml:space="preserve">What can you clarify, offer, adapt, or coordinate?</w:t>
      </w:r>
    </w:p>
    <w:p w:rsidR="00000000" w:rsidDel="00000000" w:rsidP="00000000" w:rsidRDefault="00000000" w:rsidRPr="00000000" w14:paraId="0000021D">
      <w:pPr>
        <w:spacing w:after="240" w:before="240" w:lineRule="auto"/>
        <w:rPr/>
      </w:pPr>
      <w:r w:rsidDel="00000000" w:rsidR="00000000" w:rsidRPr="00000000">
        <w:rPr>
          <w:rtl w:val="0"/>
        </w:rPr>
        <w:t xml:space="preserve">What requires another person’s participation, authority, or support?</w:t>
      </w:r>
    </w:p>
    <w:p w:rsidR="00000000" w:rsidDel="00000000" w:rsidP="00000000" w:rsidRDefault="00000000" w:rsidRPr="00000000" w14:paraId="0000021E">
      <w:pPr>
        <w:spacing w:after="240" w:before="240" w:lineRule="auto"/>
        <w:rPr/>
      </w:pPr>
      <w:r w:rsidDel="00000000" w:rsidR="00000000" w:rsidRPr="00000000">
        <w:rPr>
          <w:rtl w:val="0"/>
        </w:rPr>
        <w:t xml:space="preserve">The goal is not to create an ideal collaboration plan before we begin. It is to identify a meaningful contribution that is possible within our current conditions.</w:t>
      </w:r>
    </w:p>
    <w:p w:rsidR="00000000" w:rsidDel="00000000" w:rsidP="00000000" w:rsidRDefault="00000000" w:rsidRPr="00000000" w14:paraId="0000021F">
      <w:pPr>
        <w:pStyle w:val="Heading4"/>
        <w:keepNext w:val="0"/>
        <w:keepLines w:val="0"/>
        <w:spacing w:after="40" w:before="240" w:lineRule="auto"/>
        <w:rPr>
          <w:b w:val="1"/>
          <w:bCs w:val="1"/>
          <w:color w:val="000000"/>
          <w:sz w:val="22"/>
          <w:szCs w:val="22"/>
        </w:rPr>
      </w:pPr>
      <w:bookmarkStart w:colFirst="0" w:colLast="0" w:name="_kgn3ru94prk4" w:id="121"/>
      <w:bookmarkEnd w:id="121"/>
      <w:r w:rsidDel="00000000" w:rsidR="00000000" w:rsidRPr="00000000">
        <w:rPr>
          <w:b w:val="1"/>
          <w:bCs w:val="1"/>
          <w:color w:val="000000"/>
          <w:sz w:val="22"/>
          <w:szCs w:val="22"/>
          <w:rtl w:val="0"/>
        </w:rPr>
        <w:t xml:space="preserve">Guiding Question</w:t>
      </w:r>
    </w:p>
    <w:p w:rsidR="00000000" w:rsidDel="00000000" w:rsidP="00000000" w:rsidRDefault="00000000" w:rsidRPr="00000000" w14:paraId="00000220">
      <w:pPr>
        <w:spacing w:after="240" w:before="240" w:lineRule="auto"/>
        <w:rPr/>
      </w:pPr>
      <w:r w:rsidDel="00000000" w:rsidR="00000000" w:rsidRPr="00000000">
        <w:rPr>
          <w:rtl w:val="0"/>
        </w:rPr>
        <w:t xml:space="preserve">Where could one intentional contribution make the Expanded Core Curriculum learning more connected?</w:t>
      </w:r>
    </w:p>
    <w:p w:rsidR="00000000" w:rsidDel="00000000" w:rsidP="00000000" w:rsidRDefault="00000000" w:rsidRPr="00000000" w14:paraId="00000221">
      <w:pPr>
        <w:spacing w:after="240" w:before="240" w:lineRule="auto"/>
        <w:rPr/>
      </w:pPr>
      <w:r w:rsidDel="00000000" w:rsidR="00000000" w:rsidRPr="00000000">
        <w:rPr>
          <w:rtl w:val="0"/>
        </w:rPr>
        <w:t xml:space="preserve">© 2026 Robbin Clark | ECC Solutions | 21st Century ECC</w:t>
      </w:r>
    </w:p>
    <w:p w:rsidR="00000000" w:rsidDel="00000000" w:rsidP="00000000" w:rsidRDefault="00000000" w:rsidRPr="00000000" w14:paraId="00000222">
      <w:pPr>
        <w:pStyle w:val="Heading3"/>
        <w:keepNext w:val="0"/>
        <w:keepLines w:val="0"/>
        <w:spacing w:before="280" w:lineRule="auto"/>
        <w:rPr>
          <w:b w:val="1"/>
          <w:bCs w:val="1"/>
          <w:color w:val="000000"/>
          <w:sz w:val="26"/>
          <w:szCs w:val="26"/>
        </w:rPr>
      </w:pPr>
      <w:bookmarkStart w:colFirst="0" w:colLast="0" w:name="_jr2uvg502n4n" w:id="122"/>
      <w:bookmarkEnd w:id="122"/>
      <w:r w:rsidDel="00000000" w:rsidR="00000000" w:rsidRPr="00000000">
        <w:rPr>
          <w:b w:val="1"/>
          <w:bCs w:val="1"/>
          <w:color w:val="000000"/>
          <w:sz w:val="26"/>
          <w:szCs w:val="26"/>
          <w:rtl w:val="0"/>
        </w:rPr>
        <w:t xml:space="preserve">Slide 51 — Choose the Strongest Next Move</w:t>
      </w:r>
    </w:p>
    <w:p w:rsidR="00000000" w:rsidDel="00000000" w:rsidP="00000000" w:rsidRDefault="00000000" w:rsidRPr="00000000" w14:paraId="00000223">
      <w:pPr>
        <w:spacing w:after="240" w:before="240" w:lineRule="auto"/>
        <w:rPr/>
      </w:pPr>
      <w:r w:rsidDel="00000000" w:rsidR="00000000" w:rsidRPr="00000000">
        <w:rPr>
          <w:rtl w:val="0"/>
        </w:rPr>
        <w:t xml:space="preserve">Once we have identified what the learning requires and what our current conditions support, what should we do next?</w:t>
      </w:r>
    </w:p>
    <w:p w:rsidR="00000000" w:rsidDel="00000000" w:rsidP="00000000" w:rsidRDefault="00000000" w:rsidRPr="00000000" w14:paraId="00000224">
      <w:pPr>
        <w:spacing w:after="240" w:before="240" w:lineRule="auto"/>
        <w:rPr/>
      </w:pPr>
      <w:r w:rsidDel="00000000" w:rsidR="00000000" w:rsidRPr="00000000">
        <w:rPr>
          <w:rtl w:val="0"/>
        </w:rPr>
        <w:t xml:space="preserve">Our next move may involve one of three responses.</w:t>
      </w:r>
    </w:p>
    <w:p w:rsidR="00000000" w:rsidDel="00000000" w:rsidP="00000000" w:rsidRDefault="00000000" w:rsidRPr="00000000" w14:paraId="00000225">
      <w:pPr>
        <w:pStyle w:val="Heading4"/>
        <w:keepNext w:val="0"/>
        <w:keepLines w:val="0"/>
        <w:spacing w:after="40" w:before="240" w:lineRule="auto"/>
        <w:rPr>
          <w:b w:val="1"/>
          <w:bCs w:val="1"/>
          <w:color w:val="000000"/>
          <w:sz w:val="22"/>
          <w:szCs w:val="22"/>
        </w:rPr>
      </w:pPr>
      <w:bookmarkStart w:colFirst="0" w:colLast="0" w:name="_81jf9i9v1jcg" w:id="123"/>
      <w:bookmarkEnd w:id="123"/>
      <w:r w:rsidDel="00000000" w:rsidR="00000000" w:rsidRPr="00000000">
        <w:rPr>
          <w:b w:val="1"/>
          <w:bCs w:val="1"/>
          <w:color w:val="000000"/>
          <w:sz w:val="22"/>
          <w:szCs w:val="22"/>
          <w:rtl w:val="0"/>
        </w:rPr>
        <w:t xml:space="preserve">1. Strengthen What Exists</w:t>
      </w:r>
    </w:p>
    <w:p w:rsidR="00000000" w:rsidDel="00000000" w:rsidP="00000000" w:rsidRDefault="00000000" w:rsidRPr="00000000" w14:paraId="00000226">
      <w:pPr>
        <w:spacing w:after="240" w:before="240" w:lineRule="auto"/>
        <w:rPr/>
      </w:pPr>
      <w:r w:rsidDel="00000000" w:rsidR="00000000" w:rsidRPr="00000000">
        <w:rPr>
          <w:rtl w:val="0"/>
        </w:rPr>
        <w:t xml:space="preserve">Make an existing opportunity, relationship, or contribution more intentional.</w:t>
      </w:r>
    </w:p>
    <w:p w:rsidR="00000000" w:rsidDel="00000000" w:rsidP="00000000" w:rsidRDefault="00000000" w:rsidRPr="00000000" w14:paraId="00000227">
      <w:pPr>
        <w:spacing w:after="240" w:before="240" w:lineRule="auto"/>
        <w:rPr/>
      </w:pPr>
      <w:r w:rsidDel="00000000" w:rsidR="00000000" w:rsidRPr="00000000">
        <w:rPr>
          <w:rtl w:val="0"/>
        </w:rPr>
        <w:t xml:space="preserve">Example</w:t>
      </w:r>
    </w:p>
    <w:p w:rsidR="00000000" w:rsidDel="00000000" w:rsidP="00000000" w:rsidRDefault="00000000" w:rsidRPr="00000000" w14:paraId="00000228">
      <w:pPr>
        <w:spacing w:after="240" w:before="240" w:lineRule="auto"/>
        <w:rPr/>
      </w:pPr>
      <w:r w:rsidDel="00000000" w:rsidR="00000000" w:rsidRPr="00000000">
        <w:rPr>
          <w:rtl w:val="0"/>
        </w:rPr>
        <w:t xml:space="preserve">A classroom educator already gives a student time to organize assignments at the end of class. The TSVI and educator agree to use that routine to observe whether the student can:</w:t>
      </w:r>
    </w:p>
    <w:p w:rsidR="00000000" w:rsidDel="00000000" w:rsidP="00000000" w:rsidRDefault="00000000" w:rsidRPr="00000000" w14:paraId="00000229">
      <w:pPr>
        <w:numPr>
          <w:ilvl w:val="0"/>
          <w:numId w:val="21"/>
        </w:numPr>
        <w:spacing w:after="0" w:afterAutospacing="0" w:before="240" w:lineRule="auto"/>
        <w:ind w:left="720" w:hanging="360"/>
      </w:pPr>
      <w:r w:rsidDel="00000000" w:rsidR="00000000" w:rsidRPr="00000000">
        <w:rPr>
          <w:rtl w:val="0"/>
        </w:rPr>
        <w:t xml:space="preserve">Identify what needs to go home.</w:t>
      </w:r>
    </w:p>
    <w:p w:rsidR="00000000" w:rsidDel="00000000" w:rsidP="00000000" w:rsidRDefault="00000000" w:rsidRPr="00000000" w14:paraId="0000022A">
      <w:pPr>
        <w:numPr>
          <w:ilvl w:val="0"/>
          <w:numId w:val="21"/>
        </w:numPr>
        <w:spacing w:after="0" w:afterAutospacing="0" w:before="0" w:beforeAutospacing="0" w:lineRule="auto"/>
        <w:ind w:left="720" w:hanging="360"/>
      </w:pPr>
      <w:r w:rsidDel="00000000" w:rsidR="00000000" w:rsidRPr="00000000">
        <w:rPr>
          <w:rtl w:val="0"/>
        </w:rPr>
        <w:t xml:space="preserve">Locate the appropriate folder.</w:t>
      </w:r>
    </w:p>
    <w:p w:rsidR="00000000" w:rsidDel="00000000" w:rsidP="00000000" w:rsidRDefault="00000000" w:rsidRPr="00000000" w14:paraId="0000022B">
      <w:pPr>
        <w:numPr>
          <w:ilvl w:val="0"/>
          <w:numId w:val="21"/>
        </w:numPr>
        <w:spacing w:after="240" w:before="0" w:beforeAutospacing="0" w:lineRule="auto"/>
        <w:ind w:left="720" w:hanging="360"/>
      </w:pPr>
      <w:r w:rsidDel="00000000" w:rsidR="00000000" w:rsidRPr="00000000">
        <w:rPr>
          <w:rtl w:val="0"/>
        </w:rPr>
        <w:t xml:space="preserve">Organize materials with appropriate support.</w:t>
      </w:r>
    </w:p>
    <w:p w:rsidR="00000000" w:rsidDel="00000000" w:rsidP="00000000" w:rsidRDefault="00000000" w:rsidRPr="00000000" w14:paraId="0000022C">
      <w:pPr>
        <w:spacing w:after="240" w:before="240" w:lineRule="auto"/>
        <w:rPr/>
      </w:pPr>
      <w:r w:rsidDel="00000000" w:rsidR="00000000" w:rsidRPr="00000000">
        <w:rPr>
          <w:rtl w:val="0"/>
        </w:rPr>
        <w:t xml:space="preserve">A quick observation helps determine what the student needs to learn or practice next.</w:t>
      </w:r>
    </w:p>
    <w:p w:rsidR="00000000" w:rsidDel="00000000" w:rsidP="00000000" w:rsidRDefault="00000000" w:rsidRPr="00000000" w14:paraId="0000022D">
      <w:pPr>
        <w:spacing w:after="240" w:before="240" w:lineRule="auto"/>
        <w:rPr/>
      </w:pPr>
      <w:r w:rsidDel="00000000" w:rsidR="00000000" w:rsidRPr="00000000">
        <w:rPr>
          <w:rtl w:val="0"/>
        </w:rPr>
        <w:t xml:space="preserve">© 2026 Robbin Clark | ECC Solutions | 21st Century ECC</w:t>
      </w:r>
    </w:p>
    <w:p w:rsidR="00000000" w:rsidDel="00000000" w:rsidP="00000000" w:rsidRDefault="00000000" w:rsidRPr="00000000" w14:paraId="0000022E">
      <w:pPr>
        <w:pStyle w:val="Heading3"/>
        <w:keepNext w:val="0"/>
        <w:keepLines w:val="0"/>
        <w:spacing w:before="280" w:lineRule="auto"/>
        <w:rPr>
          <w:b w:val="1"/>
          <w:bCs w:val="1"/>
          <w:color w:val="000000"/>
          <w:sz w:val="26"/>
          <w:szCs w:val="26"/>
        </w:rPr>
      </w:pPr>
      <w:bookmarkStart w:colFirst="0" w:colLast="0" w:name="_ho3gu1ulh01r" w:id="124"/>
      <w:bookmarkEnd w:id="124"/>
      <w:r w:rsidDel="00000000" w:rsidR="00000000" w:rsidRPr="00000000">
        <w:rPr>
          <w:b w:val="1"/>
          <w:bCs w:val="1"/>
          <w:color w:val="000000"/>
          <w:sz w:val="26"/>
          <w:szCs w:val="26"/>
          <w:rtl w:val="0"/>
        </w:rPr>
        <w:t xml:space="preserve">Slide 52 — Choose the Strongest Next Move: Continued</w:t>
      </w:r>
    </w:p>
    <w:p w:rsidR="00000000" w:rsidDel="00000000" w:rsidP="00000000" w:rsidRDefault="00000000" w:rsidRPr="00000000" w14:paraId="0000022F">
      <w:pPr>
        <w:pStyle w:val="Heading4"/>
        <w:keepNext w:val="0"/>
        <w:keepLines w:val="0"/>
        <w:spacing w:after="40" w:before="240" w:lineRule="auto"/>
        <w:rPr>
          <w:b w:val="1"/>
          <w:bCs w:val="1"/>
          <w:color w:val="000000"/>
          <w:sz w:val="22"/>
          <w:szCs w:val="22"/>
        </w:rPr>
      </w:pPr>
      <w:bookmarkStart w:colFirst="0" w:colLast="0" w:name="_wmm3pavkrztk" w:id="125"/>
      <w:bookmarkEnd w:id="125"/>
      <w:r w:rsidDel="00000000" w:rsidR="00000000" w:rsidRPr="00000000">
        <w:rPr>
          <w:b w:val="1"/>
          <w:bCs w:val="1"/>
          <w:color w:val="000000"/>
          <w:sz w:val="22"/>
          <w:szCs w:val="22"/>
          <w:rtl w:val="0"/>
        </w:rPr>
        <w:t xml:space="preserve">2. Build What Is Missing</w:t>
      </w:r>
    </w:p>
    <w:p w:rsidR="00000000" w:rsidDel="00000000" w:rsidP="00000000" w:rsidRDefault="00000000" w:rsidRPr="00000000" w14:paraId="00000230">
      <w:pPr>
        <w:spacing w:after="240" w:before="240" w:lineRule="auto"/>
        <w:rPr/>
      </w:pPr>
      <w:r w:rsidDel="00000000" w:rsidR="00000000" w:rsidRPr="00000000">
        <w:rPr>
          <w:rtl w:val="0"/>
        </w:rPr>
        <w:t xml:space="preserve">Provide the knowledge, tools, opportunities, or connections needed for someone to contribute meaningfully.</w:t>
      </w:r>
    </w:p>
    <w:p w:rsidR="00000000" w:rsidDel="00000000" w:rsidP="00000000" w:rsidRDefault="00000000" w:rsidRPr="00000000" w14:paraId="00000231">
      <w:pPr>
        <w:spacing w:after="240" w:before="240" w:lineRule="auto"/>
        <w:rPr/>
      </w:pPr>
      <w:r w:rsidDel="00000000" w:rsidR="00000000" w:rsidRPr="00000000">
        <w:rPr>
          <w:rtl w:val="0"/>
        </w:rPr>
        <w:t xml:space="preserve">Example</w:t>
      </w:r>
    </w:p>
    <w:p w:rsidR="00000000" w:rsidDel="00000000" w:rsidP="00000000" w:rsidRDefault="00000000" w:rsidRPr="00000000" w14:paraId="00000232">
      <w:pPr>
        <w:spacing w:after="240" w:before="240" w:lineRule="auto"/>
        <w:rPr/>
      </w:pPr>
      <w:r w:rsidDel="00000000" w:rsidR="00000000" w:rsidRPr="00000000">
        <w:rPr>
          <w:rtl w:val="0"/>
        </w:rPr>
        <w:t xml:space="preserve">A paraprofessional wants to support a student’s use of tactile cues but needs guidance about:</w:t>
      </w:r>
    </w:p>
    <w:p w:rsidR="00000000" w:rsidDel="00000000" w:rsidP="00000000" w:rsidRDefault="00000000" w:rsidRPr="00000000" w14:paraId="00000233">
      <w:pPr>
        <w:numPr>
          <w:ilvl w:val="0"/>
          <w:numId w:val="4"/>
        </w:numPr>
        <w:spacing w:after="0" w:afterAutospacing="0" w:before="240" w:lineRule="auto"/>
        <w:ind w:left="720" w:hanging="360"/>
      </w:pPr>
      <w:r w:rsidDel="00000000" w:rsidR="00000000" w:rsidRPr="00000000">
        <w:rPr>
          <w:rtl w:val="0"/>
        </w:rPr>
        <w:t xml:space="preserve">What the student recognizes.</w:t>
      </w:r>
    </w:p>
    <w:p w:rsidR="00000000" w:rsidDel="00000000" w:rsidP="00000000" w:rsidRDefault="00000000" w:rsidRPr="00000000" w14:paraId="00000234">
      <w:pPr>
        <w:numPr>
          <w:ilvl w:val="0"/>
          <w:numId w:val="4"/>
        </w:numPr>
        <w:spacing w:after="0" w:afterAutospacing="0" w:before="0" w:beforeAutospacing="0" w:lineRule="auto"/>
        <w:ind w:left="720" w:hanging="360"/>
      </w:pPr>
      <w:r w:rsidDel="00000000" w:rsidR="00000000" w:rsidRPr="00000000">
        <w:rPr>
          <w:rtl w:val="0"/>
        </w:rPr>
        <w:t xml:space="preserve">Which cues are meaningful.</w:t>
      </w:r>
    </w:p>
    <w:p w:rsidR="00000000" w:rsidDel="00000000" w:rsidP="00000000" w:rsidRDefault="00000000" w:rsidRPr="00000000" w14:paraId="00000235">
      <w:pPr>
        <w:numPr>
          <w:ilvl w:val="0"/>
          <w:numId w:val="4"/>
        </w:numPr>
        <w:spacing w:after="240" w:before="0" w:beforeAutospacing="0" w:lineRule="auto"/>
        <w:ind w:left="720" w:hanging="360"/>
      </w:pPr>
      <w:r w:rsidDel="00000000" w:rsidR="00000000" w:rsidRPr="00000000">
        <w:rPr>
          <w:rtl w:val="0"/>
        </w:rPr>
        <w:t xml:space="preserve">How much prompting is appropriate.</w:t>
      </w:r>
    </w:p>
    <w:p w:rsidR="00000000" w:rsidDel="00000000" w:rsidP="00000000" w:rsidRDefault="00000000" w:rsidRPr="00000000" w14:paraId="00000236">
      <w:pPr>
        <w:pStyle w:val="Heading4"/>
        <w:keepNext w:val="0"/>
        <w:keepLines w:val="0"/>
        <w:spacing w:after="40" w:before="240" w:lineRule="auto"/>
        <w:rPr>
          <w:b w:val="1"/>
          <w:bCs w:val="1"/>
          <w:color w:val="000000"/>
          <w:sz w:val="22"/>
          <w:szCs w:val="22"/>
        </w:rPr>
      </w:pPr>
      <w:bookmarkStart w:colFirst="0" w:colLast="0" w:name="_b9jaalatekl1" w:id="126"/>
      <w:bookmarkEnd w:id="126"/>
      <w:r w:rsidDel="00000000" w:rsidR="00000000" w:rsidRPr="00000000">
        <w:rPr>
          <w:b w:val="1"/>
          <w:bCs w:val="1"/>
          <w:color w:val="000000"/>
          <w:sz w:val="22"/>
          <w:szCs w:val="22"/>
          <w:rtl w:val="0"/>
        </w:rPr>
        <w:t xml:space="preserve">3. Address What Requires Broader Support</w:t>
      </w:r>
    </w:p>
    <w:p w:rsidR="00000000" w:rsidDel="00000000" w:rsidP="00000000" w:rsidRDefault="00000000" w:rsidRPr="00000000" w14:paraId="00000237">
      <w:pPr>
        <w:spacing w:after="240" w:before="240" w:lineRule="auto"/>
        <w:rPr/>
      </w:pPr>
      <w:r w:rsidDel="00000000" w:rsidR="00000000" w:rsidRPr="00000000">
        <w:rPr>
          <w:rtl w:val="0"/>
        </w:rPr>
        <w:t xml:space="preserve">Identify barriers that cannot reasonably be resolved through an individual request or adjustment.</w:t>
      </w:r>
    </w:p>
    <w:p w:rsidR="00000000" w:rsidDel="00000000" w:rsidP="00000000" w:rsidRDefault="00000000" w:rsidRPr="00000000" w14:paraId="00000238">
      <w:pPr>
        <w:spacing w:after="240" w:before="240" w:lineRule="auto"/>
        <w:rPr/>
      </w:pPr>
      <w:r w:rsidDel="00000000" w:rsidR="00000000" w:rsidRPr="00000000">
        <w:rPr>
          <w:rtl w:val="0"/>
        </w:rPr>
        <w:t xml:space="preserve">Example</w:t>
      </w:r>
    </w:p>
    <w:p w:rsidR="00000000" w:rsidDel="00000000" w:rsidP="00000000" w:rsidRDefault="00000000" w:rsidRPr="00000000" w14:paraId="00000239">
      <w:pPr>
        <w:spacing w:after="240" w:before="240" w:lineRule="auto"/>
        <w:rPr/>
      </w:pPr>
      <w:r w:rsidDel="00000000" w:rsidR="00000000" w:rsidRPr="00000000">
        <w:rPr>
          <w:rtl w:val="0"/>
        </w:rPr>
        <w:t xml:space="preserve">A lack of consultation time or administrative support is preventing essential coordination across instructional environments. Identify what needs to be brought forward for a service-delivery or leadership decision.</w:t>
      </w:r>
    </w:p>
    <w:p w:rsidR="00000000" w:rsidDel="00000000" w:rsidP="00000000" w:rsidRDefault="00000000" w:rsidRPr="00000000" w14:paraId="0000023A">
      <w:pPr>
        <w:spacing w:after="240" w:before="240" w:lineRule="auto"/>
        <w:rPr/>
      </w:pPr>
      <w:r w:rsidDel="00000000" w:rsidR="00000000" w:rsidRPr="00000000">
        <w:rPr>
          <w:rtl w:val="0"/>
        </w:rPr>
        <w:t xml:space="preserve">© 2026 Robbin Clark | ECC Solutions | 21st Century ECC</w:t>
      </w:r>
    </w:p>
    <w:p w:rsidR="00000000" w:rsidDel="00000000" w:rsidP="00000000" w:rsidRDefault="00000000" w:rsidRPr="00000000" w14:paraId="0000023B">
      <w:pPr>
        <w:pStyle w:val="Heading3"/>
        <w:keepNext w:val="0"/>
        <w:keepLines w:val="0"/>
        <w:spacing w:before="280" w:lineRule="auto"/>
        <w:rPr>
          <w:b w:val="1"/>
          <w:bCs w:val="1"/>
          <w:color w:val="000000"/>
          <w:sz w:val="26"/>
          <w:szCs w:val="26"/>
        </w:rPr>
      </w:pPr>
      <w:bookmarkStart w:colFirst="0" w:colLast="0" w:name="_swrzt4gb7e42" w:id="127"/>
      <w:bookmarkEnd w:id="127"/>
      <w:r w:rsidDel="00000000" w:rsidR="00000000" w:rsidRPr="00000000">
        <w:rPr>
          <w:b w:val="1"/>
          <w:bCs w:val="1"/>
          <w:color w:val="000000"/>
          <w:sz w:val="26"/>
          <w:szCs w:val="26"/>
          <w:rtl w:val="0"/>
        </w:rPr>
        <w:t xml:space="preserve">Slide 53 — Our 1% Better Question</w:t>
      </w:r>
    </w:p>
    <w:p w:rsidR="00000000" w:rsidDel="00000000" w:rsidP="00000000" w:rsidRDefault="00000000" w:rsidRPr="00000000" w14:paraId="0000023C">
      <w:pPr>
        <w:spacing w:after="240" w:before="240" w:lineRule="auto"/>
        <w:rPr/>
      </w:pPr>
      <w:r w:rsidDel="00000000" w:rsidR="00000000" w:rsidRPr="00000000">
        <w:rPr>
          <w:rtl w:val="0"/>
        </w:rPr>
        <w:t xml:space="preserve">What is one change within my influence that could make this student’s Expanded Core Curriculum learning more connected?</w:t>
      </w:r>
    </w:p>
    <w:p w:rsidR="00000000" w:rsidDel="00000000" w:rsidP="00000000" w:rsidRDefault="00000000" w:rsidRPr="00000000" w14:paraId="0000023D">
      <w:pPr>
        <w:pStyle w:val="Heading4"/>
        <w:keepNext w:val="0"/>
        <w:keepLines w:val="0"/>
        <w:spacing w:after="40" w:before="240" w:lineRule="auto"/>
        <w:rPr>
          <w:b w:val="1"/>
          <w:bCs w:val="1"/>
          <w:color w:val="000000"/>
          <w:sz w:val="22"/>
          <w:szCs w:val="22"/>
        </w:rPr>
      </w:pPr>
      <w:bookmarkStart w:colFirst="0" w:colLast="0" w:name="_vqej0sxfzeau" w:id="128"/>
      <w:bookmarkEnd w:id="128"/>
      <w:r w:rsidDel="00000000" w:rsidR="00000000" w:rsidRPr="00000000">
        <w:rPr>
          <w:b w:val="1"/>
          <w:bCs w:val="1"/>
          <w:color w:val="000000"/>
          <w:sz w:val="22"/>
          <w:szCs w:val="22"/>
          <w:rtl w:val="0"/>
        </w:rPr>
        <w:t xml:space="preserve">Bottom Anchor</w:t>
      </w:r>
    </w:p>
    <w:p w:rsidR="00000000" w:rsidDel="00000000" w:rsidP="00000000" w:rsidRDefault="00000000" w:rsidRPr="00000000" w14:paraId="0000023E">
      <w:pPr>
        <w:spacing w:after="240" w:before="240" w:lineRule="auto"/>
        <w:rPr/>
      </w:pPr>
      <w:r w:rsidDel="00000000" w:rsidR="00000000" w:rsidRPr="00000000">
        <w:rPr>
          <w:rtl w:val="0"/>
        </w:rPr>
        <w:t xml:space="preserve">Adapt the collaborative approach to the conditions—not the student’s learning need to the limitations of the system.</w:t>
      </w:r>
    </w:p>
    <w:p w:rsidR="00000000" w:rsidDel="00000000" w:rsidP="00000000" w:rsidRDefault="00000000" w:rsidRPr="00000000" w14:paraId="0000023F">
      <w:pPr>
        <w:pStyle w:val="Heading3"/>
        <w:keepNext w:val="0"/>
        <w:keepLines w:val="0"/>
        <w:spacing w:before="280" w:lineRule="auto"/>
        <w:rPr>
          <w:b w:val="1"/>
          <w:bCs w:val="1"/>
          <w:color w:val="000000"/>
          <w:sz w:val="26"/>
          <w:szCs w:val="26"/>
        </w:rPr>
      </w:pPr>
      <w:bookmarkStart w:colFirst="0" w:colLast="0" w:name="_4l1l8s6jttf4" w:id="129"/>
      <w:bookmarkEnd w:id="129"/>
      <w:r w:rsidDel="00000000" w:rsidR="00000000" w:rsidRPr="00000000">
        <w:rPr>
          <w:b w:val="1"/>
          <w:bCs w:val="1"/>
          <w:color w:val="000000"/>
          <w:sz w:val="26"/>
          <w:szCs w:val="26"/>
          <w:rtl w:val="0"/>
        </w:rPr>
        <w:t xml:space="preserve">Slide 54 — Make the Strongest Decision Available Now</w:t>
      </w:r>
    </w:p>
    <w:p w:rsidR="00000000" w:rsidDel="00000000" w:rsidP="00000000" w:rsidRDefault="00000000" w:rsidRPr="00000000" w14:paraId="00000240">
      <w:pPr>
        <w:spacing w:after="240" w:before="240" w:lineRule="auto"/>
        <w:rPr/>
      </w:pPr>
      <w:r w:rsidDel="00000000" w:rsidR="00000000" w:rsidRPr="00000000">
        <w:rPr>
          <w:rtl w:val="0"/>
        </w:rPr>
        <w:t xml:space="preserve">A realistic next move may not be our ideal solution. We may need to work within conditions we would prefer to change while continuing to advocate for what the student needs.</w:t>
      </w:r>
    </w:p>
    <w:p w:rsidR="00000000" w:rsidDel="00000000" w:rsidP="00000000" w:rsidRDefault="00000000" w:rsidRPr="00000000" w14:paraId="00000241">
      <w:pPr>
        <w:pStyle w:val="Heading4"/>
        <w:keepNext w:val="0"/>
        <w:keepLines w:val="0"/>
        <w:spacing w:after="40" w:before="240" w:lineRule="auto"/>
        <w:rPr>
          <w:b w:val="1"/>
          <w:bCs w:val="1"/>
          <w:color w:val="000000"/>
          <w:sz w:val="22"/>
          <w:szCs w:val="22"/>
        </w:rPr>
      </w:pPr>
      <w:bookmarkStart w:colFirst="0" w:colLast="0" w:name="_kambwgbb9l11" w:id="130"/>
      <w:bookmarkEnd w:id="130"/>
      <w:r w:rsidDel="00000000" w:rsidR="00000000" w:rsidRPr="00000000">
        <w:rPr>
          <w:b w:val="1"/>
          <w:bCs w:val="1"/>
          <w:color w:val="000000"/>
          <w:sz w:val="22"/>
          <w:szCs w:val="22"/>
          <w:rtl w:val="0"/>
        </w:rPr>
        <w:t xml:space="preserve">Keep the Learning Moving</w:t>
      </w:r>
    </w:p>
    <w:p w:rsidR="00000000" w:rsidDel="00000000" w:rsidP="00000000" w:rsidRDefault="00000000" w:rsidRPr="00000000" w14:paraId="00000242">
      <w:pPr>
        <w:spacing w:after="240" w:before="240" w:lineRule="auto"/>
        <w:rPr/>
      </w:pPr>
      <w:r w:rsidDel="00000000" w:rsidR="00000000" w:rsidRPr="00000000">
        <w:rPr>
          <w:rtl w:val="0"/>
        </w:rPr>
        <w:t xml:space="preserve">Identify what can meaningfully happen now without lowering the student’s Expanded Core Curriculum learning priority.</w:t>
      </w:r>
    </w:p>
    <w:p w:rsidR="00000000" w:rsidDel="00000000" w:rsidP="00000000" w:rsidRDefault="00000000" w:rsidRPr="00000000" w14:paraId="00000243">
      <w:pPr>
        <w:pStyle w:val="Heading4"/>
        <w:keepNext w:val="0"/>
        <w:keepLines w:val="0"/>
        <w:spacing w:after="40" w:before="240" w:lineRule="auto"/>
        <w:rPr>
          <w:b w:val="1"/>
          <w:bCs w:val="1"/>
          <w:color w:val="000000"/>
          <w:sz w:val="22"/>
          <w:szCs w:val="22"/>
        </w:rPr>
      </w:pPr>
      <w:bookmarkStart w:colFirst="0" w:colLast="0" w:name="_9u8irrg3zqym" w:id="131"/>
      <w:bookmarkEnd w:id="131"/>
      <w:r w:rsidDel="00000000" w:rsidR="00000000" w:rsidRPr="00000000">
        <w:rPr>
          <w:b w:val="1"/>
          <w:bCs w:val="1"/>
          <w:color w:val="000000"/>
          <w:sz w:val="22"/>
          <w:szCs w:val="22"/>
          <w:rtl w:val="0"/>
        </w:rPr>
        <w:t xml:space="preserve">Build While You Wait</w:t>
      </w:r>
    </w:p>
    <w:p w:rsidR="00000000" w:rsidDel="00000000" w:rsidP="00000000" w:rsidRDefault="00000000" w:rsidRPr="00000000" w14:paraId="00000244">
      <w:pPr>
        <w:spacing w:after="240" w:before="240" w:lineRule="auto"/>
        <w:rPr/>
      </w:pPr>
      <w:r w:rsidDel="00000000" w:rsidR="00000000" w:rsidRPr="00000000">
        <w:rPr>
          <w:rtl w:val="0"/>
        </w:rPr>
        <w:t xml:space="preserve">Strengthen a relationship, clarify the learning, gather useful evidence, or create a small opportunity that prepares the way for a stronger contribution.</w:t>
      </w:r>
    </w:p>
    <w:p w:rsidR="00000000" w:rsidDel="00000000" w:rsidP="00000000" w:rsidRDefault="00000000" w:rsidRPr="00000000" w14:paraId="00000245">
      <w:pPr>
        <w:pStyle w:val="Heading4"/>
        <w:keepNext w:val="0"/>
        <w:keepLines w:val="0"/>
        <w:spacing w:after="40" w:before="240" w:lineRule="auto"/>
        <w:rPr>
          <w:b w:val="1"/>
          <w:bCs w:val="1"/>
          <w:color w:val="000000"/>
          <w:sz w:val="22"/>
          <w:szCs w:val="22"/>
        </w:rPr>
      </w:pPr>
      <w:bookmarkStart w:colFirst="0" w:colLast="0" w:name="_x0xf83o1cyo8" w:id="132"/>
      <w:bookmarkEnd w:id="132"/>
      <w:r w:rsidDel="00000000" w:rsidR="00000000" w:rsidRPr="00000000">
        <w:rPr>
          <w:b w:val="1"/>
          <w:bCs w:val="1"/>
          <w:color w:val="000000"/>
          <w:sz w:val="22"/>
          <w:szCs w:val="22"/>
          <w:rtl w:val="0"/>
        </w:rPr>
        <w:t xml:space="preserve">Stay Open to New Leverage</w:t>
      </w:r>
    </w:p>
    <w:p w:rsidR="00000000" w:rsidDel="00000000" w:rsidP="00000000" w:rsidRDefault="00000000" w:rsidRPr="00000000" w14:paraId="00000246">
      <w:pPr>
        <w:spacing w:after="240" w:before="240" w:lineRule="auto"/>
        <w:rPr/>
      </w:pPr>
      <w:r w:rsidDel="00000000" w:rsidR="00000000" w:rsidRPr="00000000">
        <w:rPr>
          <w:rtl w:val="0"/>
        </w:rPr>
        <w:t xml:space="preserve">Conditions change. A new relationship, schedule adjustment, resource, or administrative decision may create an opportunity that was not available before.</w:t>
      </w:r>
    </w:p>
    <w:p w:rsidR="00000000" w:rsidDel="00000000" w:rsidP="00000000" w:rsidRDefault="00000000" w:rsidRPr="00000000" w14:paraId="00000247">
      <w:pPr>
        <w:pStyle w:val="Heading4"/>
        <w:keepNext w:val="0"/>
        <w:keepLines w:val="0"/>
        <w:spacing w:after="40" w:before="240" w:lineRule="auto"/>
        <w:rPr>
          <w:b w:val="1"/>
          <w:bCs w:val="1"/>
          <w:color w:val="000000"/>
          <w:sz w:val="22"/>
          <w:szCs w:val="22"/>
        </w:rPr>
      </w:pPr>
      <w:bookmarkStart w:colFirst="0" w:colLast="0" w:name="_503mk7oh3dwg" w:id="133"/>
      <w:bookmarkEnd w:id="133"/>
      <w:r w:rsidDel="00000000" w:rsidR="00000000" w:rsidRPr="00000000">
        <w:rPr>
          <w:b w:val="1"/>
          <w:bCs w:val="1"/>
          <w:color w:val="000000"/>
          <w:sz w:val="22"/>
          <w:szCs w:val="22"/>
          <w:rtl w:val="0"/>
        </w:rPr>
        <w:t xml:space="preserve">Address What Cannot Wait</w:t>
      </w:r>
    </w:p>
    <w:p w:rsidR="00000000" w:rsidDel="00000000" w:rsidP="00000000" w:rsidRDefault="00000000" w:rsidRPr="00000000" w14:paraId="00000248">
      <w:pPr>
        <w:spacing w:after="240" w:before="240" w:lineRule="auto"/>
        <w:rPr/>
      </w:pPr>
      <w:r w:rsidDel="00000000" w:rsidR="00000000" w:rsidRPr="00000000">
        <w:rPr>
          <w:rtl w:val="0"/>
        </w:rPr>
        <w:t xml:space="preserve">When necessary services, access, or support are not being provided, seek the appropriate action rather than treating an interim arrangement as the solution.</w:t>
      </w:r>
    </w:p>
    <w:p w:rsidR="00000000" w:rsidDel="00000000" w:rsidP="00000000" w:rsidRDefault="00000000" w:rsidRPr="00000000" w14:paraId="00000249">
      <w:pPr>
        <w:spacing w:after="240" w:before="240" w:lineRule="auto"/>
        <w:rPr/>
      </w:pPr>
      <w:r w:rsidDel="00000000" w:rsidR="00000000" w:rsidRPr="00000000">
        <w:rPr>
          <w:rtl w:val="0"/>
        </w:rPr>
        <w:t xml:space="preserve">Make the strongest decision available now while continuing to build toward the conditions the learning requires.</w:t>
      </w:r>
    </w:p>
    <w:p w:rsidR="00000000" w:rsidDel="00000000" w:rsidP="00000000" w:rsidRDefault="00000000" w:rsidRPr="00000000" w14:paraId="0000024A">
      <w:pPr>
        <w:spacing w:after="240" w:before="240" w:lineRule="auto"/>
        <w:rPr/>
      </w:pPr>
      <w:r w:rsidDel="00000000" w:rsidR="00000000" w:rsidRPr="00000000">
        <w:rPr>
          <w:rtl w:val="0"/>
        </w:rPr>
        <w:t xml:space="preserve">© 2026 Robbin Clark | ECC Solutions | 21st Century ECC</w:t>
      </w:r>
    </w:p>
    <w:p w:rsidR="00000000" w:rsidDel="00000000" w:rsidP="00000000" w:rsidRDefault="00000000" w:rsidRPr="00000000" w14:paraId="0000024B">
      <w:pPr>
        <w:pStyle w:val="Heading3"/>
        <w:keepNext w:val="0"/>
        <w:keepLines w:val="0"/>
        <w:spacing w:before="280" w:lineRule="auto"/>
        <w:rPr>
          <w:b w:val="1"/>
          <w:bCs w:val="1"/>
          <w:color w:val="000000"/>
          <w:sz w:val="26"/>
          <w:szCs w:val="26"/>
        </w:rPr>
      </w:pPr>
      <w:bookmarkStart w:colFirst="0" w:colLast="0" w:name="_1pcjap35c7cd" w:id="134"/>
      <w:bookmarkEnd w:id="134"/>
      <w:r w:rsidDel="00000000" w:rsidR="00000000" w:rsidRPr="00000000">
        <w:rPr>
          <w:b w:val="1"/>
          <w:bCs w:val="1"/>
          <w:color w:val="000000"/>
          <w:sz w:val="26"/>
          <w:szCs w:val="26"/>
          <w:rtl w:val="0"/>
        </w:rPr>
        <w:t xml:space="preserve">Slide 55 — Part 3 Key Takeaways: Support the Learning</w:t>
      </w:r>
    </w:p>
    <w:p w:rsidR="00000000" w:rsidDel="00000000" w:rsidP="00000000" w:rsidRDefault="00000000" w:rsidRPr="00000000" w14:paraId="0000024C">
      <w:pPr>
        <w:spacing w:after="240" w:before="240" w:lineRule="auto"/>
        <w:rPr/>
      </w:pPr>
      <w:r w:rsidDel="00000000" w:rsidR="00000000" w:rsidRPr="00000000">
        <w:rPr>
          <w:rtl w:val="0"/>
        </w:rPr>
        <w:t xml:space="preserve">Read the conditions surrounding a high-impact Expanded Core Curriculum priority.</w:t>
      </w:r>
    </w:p>
    <w:p w:rsidR="00000000" w:rsidDel="00000000" w:rsidP="00000000" w:rsidRDefault="00000000" w:rsidRPr="00000000" w14:paraId="0000024D">
      <w:pPr>
        <w:spacing w:after="240" w:before="240" w:lineRule="auto"/>
        <w:rPr/>
      </w:pPr>
      <w:r w:rsidDel="00000000" w:rsidR="00000000" w:rsidRPr="00000000">
        <w:rPr>
          <w:rtl w:val="0"/>
        </w:rPr>
        <w:t xml:space="preserve">The same people and environments may offer different opportunities and barriers depending on the knowledge, skill, concept, or experience the student needs to develop.</w:t>
      </w:r>
    </w:p>
    <w:p w:rsidR="00000000" w:rsidDel="00000000" w:rsidP="00000000" w:rsidRDefault="00000000" w:rsidRPr="00000000" w14:paraId="0000024E">
      <w:pPr>
        <w:spacing w:after="240" w:before="240" w:lineRule="auto"/>
        <w:rPr/>
      </w:pPr>
      <w:r w:rsidDel="00000000" w:rsidR="00000000" w:rsidRPr="00000000">
        <w:rPr>
          <w:rtl w:val="0"/>
        </w:rPr>
        <w:t xml:space="preserve">Look for both assets and barriers. Identify:</w:t>
      </w:r>
    </w:p>
    <w:p w:rsidR="00000000" w:rsidDel="00000000" w:rsidP="00000000" w:rsidRDefault="00000000" w:rsidRPr="00000000" w14:paraId="0000024F">
      <w:pPr>
        <w:numPr>
          <w:ilvl w:val="0"/>
          <w:numId w:val="9"/>
        </w:numPr>
        <w:spacing w:after="0" w:afterAutospacing="0" w:before="240" w:lineRule="auto"/>
        <w:ind w:left="720" w:hanging="360"/>
      </w:pPr>
      <w:r w:rsidDel="00000000" w:rsidR="00000000" w:rsidRPr="00000000">
        <w:rPr>
          <w:rtl w:val="0"/>
        </w:rPr>
        <w:t xml:space="preserve">Where Expanded Core Curriculum learning is already happening.</w:t>
      </w:r>
    </w:p>
    <w:p w:rsidR="00000000" w:rsidDel="00000000" w:rsidP="00000000" w:rsidRDefault="00000000" w:rsidRPr="00000000" w14:paraId="00000250">
      <w:pPr>
        <w:numPr>
          <w:ilvl w:val="0"/>
          <w:numId w:val="9"/>
        </w:numPr>
        <w:spacing w:after="0" w:afterAutospacing="0" w:before="0" w:beforeAutospacing="0" w:lineRule="auto"/>
        <w:ind w:left="720" w:hanging="360"/>
      </w:pPr>
      <w:r w:rsidDel="00000000" w:rsidR="00000000" w:rsidRPr="00000000">
        <w:rPr>
          <w:rtl w:val="0"/>
        </w:rPr>
        <w:t xml:space="preserve">Who has useful knowledge of the student.</w:t>
      </w:r>
    </w:p>
    <w:p w:rsidR="00000000" w:rsidDel="00000000" w:rsidP="00000000" w:rsidRDefault="00000000" w:rsidRPr="00000000" w14:paraId="00000251">
      <w:pPr>
        <w:numPr>
          <w:ilvl w:val="0"/>
          <w:numId w:val="9"/>
        </w:numPr>
        <w:spacing w:after="240" w:before="0" w:beforeAutospacing="0" w:lineRule="auto"/>
        <w:ind w:left="720" w:hanging="360"/>
      </w:pPr>
      <w:r w:rsidDel="00000000" w:rsidR="00000000" w:rsidRPr="00000000">
        <w:rPr>
          <w:rtl w:val="0"/>
        </w:rPr>
        <w:t xml:space="preserve">Which existing relationships or routines could help extend the learning.</w:t>
      </w:r>
    </w:p>
    <w:p w:rsidR="00000000" w:rsidDel="00000000" w:rsidP="00000000" w:rsidRDefault="00000000" w:rsidRPr="00000000" w14:paraId="00000252">
      <w:pPr>
        <w:spacing w:after="240" w:before="240" w:lineRule="auto"/>
        <w:rPr/>
      </w:pPr>
      <w:r w:rsidDel="00000000" w:rsidR="00000000" w:rsidRPr="00000000">
        <w:rPr>
          <w:rtl w:val="0"/>
        </w:rPr>
        <w:t xml:space="preserve">Recognize that the TSVI is part of the collaborative conditions. Examine how your communication, relationships, reciprocity, and follow-through help others understand and contribute to the student’s Expanded Core Curriculum learning.</w:t>
      </w:r>
    </w:p>
    <w:p w:rsidR="00000000" w:rsidDel="00000000" w:rsidP="00000000" w:rsidRDefault="00000000" w:rsidRPr="00000000" w14:paraId="00000253">
      <w:pPr>
        <w:spacing w:after="240" w:before="240" w:lineRule="auto"/>
        <w:rPr/>
      </w:pPr>
      <w:r w:rsidDel="00000000" w:rsidR="00000000" w:rsidRPr="00000000">
        <w:rPr>
          <w:rtl w:val="0"/>
        </w:rPr>
        <w:t xml:space="preserve">Distinguish the Expanded Core Curriculum learning need from the conditions affecting its delivery. Limited consultation time, competing administrative priorities, or service-delivery constraints may affect the available response. They do not change what the student needs to learn or eliminate the need for appropriate services and support.</w:t>
      </w:r>
    </w:p>
    <w:p w:rsidR="00000000" w:rsidDel="00000000" w:rsidP="00000000" w:rsidRDefault="00000000" w:rsidRPr="00000000" w14:paraId="00000254">
      <w:pPr>
        <w:spacing w:after="240" w:before="240" w:lineRule="auto"/>
        <w:rPr/>
      </w:pPr>
      <w:r w:rsidDel="00000000" w:rsidR="00000000" w:rsidRPr="00000000">
        <w:rPr>
          <w:rtl w:val="0"/>
        </w:rPr>
        <w:t xml:space="preserve">Find the leverage and make the strongest next move. Identify a meaningful contribution that can strengthen the Expanded Core Curriculum learning now while continuing to build relationships, seek necessary support, and remain open to new opportunities.</w:t>
      </w:r>
    </w:p>
    <w:p w:rsidR="00000000" w:rsidDel="00000000" w:rsidP="00000000" w:rsidRDefault="00000000" w:rsidRPr="00000000" w14:paraId="00000255">
      <w:pPr>
        <w:spacing w:after="240" w:before="240" w:lineRule="auto"/>
        <w:rPr/>
      </w:pPr>
      <w:r w:rsidDel="00000000" w:rsidR="00000000" w:rsidRPr="00000000">
        <w:rPr>
          <w:rtl w:val="0"/>
        </w:rPr>
        <w:t xml:space="preserve">Adapt the collaborative approach to the conditions while continuing to build toward—and advocate for—the Expanded Core Curriculum learning opportunities the student needs.</w:t>
      </w:r>
    </w:p>
    <w:p w:rsidR="00000000" w:rsidDel="00000000" w:rsidP="00000000" w:rsidRDefault="00000000" w:rsidRPr="00000000" w14:paraId="00000256">
      <w:pPr>
        <w:spacing w:after="240" w:before="240" w:lineRule="auto"/>
        <w:rPr/>
      </w:pPr>
      <w:r w:rsidDel="00000000" w:rsidR="00000000" w:rsidRPr="00000000">
        <w:rPr>
          <w:rtl w:val="0"/>
        </w:rPr>
        <w:t xml:space="preserve">© 2026 Robbin Clark | ECC Solutions | 21st Century ECC</w:t>
      </w:r>
    </w:p>
    <w:p w:rsidR="00000000" w:rsidDel="00000000" w:rsidP="00000000" w:rsidRDefault="00000000" w:rsidRPr="00000000" w14:paraId="00000257">
      <w:pPr>
        <w:pStyle w:val="Heading3"/>
        <w:keepNext w:val="0"/>
        <w:keepLines w:val="0"/>
        <w:spacing w:before="280" w:lineRule="auto"/>
        <w:rPr>
          <w:b w:val="1"/>
          <w:bCs w:val="1"/>
          <w:color w:val="000000"/>
          <w:sz w:val="26"/>
          <w:szCs w:val="26"/>
        </w:rPr>
      </w:pPr>
      <w:bookmarkStart w:colFirst="0" w:colLast="0" w:name="_4bnwjpclrfoz" w:id="135"/>
      <w:bookmarkEnd w:id="135"/>
      <w:r w:rsidDel="00000000" w:rsidR="00000000" w:rsidRPr="00000000">
        <w:rPr>
          <w:b w:val="1"/>
          <w:bCs w:val="1"/>
          <w:color w:val="000000"/>
          <w:sz w:val="26"/>
          <w:szCs w:val="26"/>
          <w:rtl w:val="0"/>
        </w:rPr>
        <w:t xml:space="preserve">Slide 56 — Part 3 Potential Shifts: Support the Learning</w:t>
      </w:r>
    </w:p>
    <w:p w:rsidR="00000000" w:rsidDel="00000000" w:rsidP="00000000" w:rsidRDefault="00000000" w:rsidRPr="00000000" w14:paraId="00000258">
      <w:pPr>
        <w:spacing w:after="240" w:before="240" w:lineRule="auto"/>
        <w:rPr/>
      </w:pPr>
      <w:r w:rsidDel="00000000" w:rsidR="00000000" w:rsidRPr="00000000">
        <w:rPr>
          <w:rtl w:val="0"/>
        </w:rPr>
        <w:t xml:space="preserve">Consider one shift that could strengthen your Expanded Core Curriculum collaboration:</w:t>
      </w:r>
    </w:p>
    <w:p w:rsidR="00000000" w:rsidDel="00000000" w:rsidP="00000000" w:rsidRDefault="00000000" w:rsidRPr="00000000" w14:paraId="00000259">
      <w:pPr>
        <w:numPr>
          <w:ilvl w:val="0"/>
          <w:numId w:val="14"/>
        </w:numPr>
        <w:spacing w:after="0" w:afterAutospacing="0" w:before="240" w:lineRule="auto"/>
        <w:ind w:left="720" w:hanging="360"/>
      </w:pPr>
      <w:r w:rsidDel="00000000" w:rsidR="00000000" w:rsidRPr="00000000">
        <w:rPr>
          <w:rtl w:val="0"/>
        </w:rPr>
        <w:t xml:space="preserve">Instead of evaluating whether someone is a good collaborator, examine the conditions surrounding this student’s Expanded Core Curriculum learning priority.</w:t>
      </w:r>
    </w:p>
    <w:p w:rsidR="00000000" w:rsidDel="00000000" w:rsidP="00000000" w:rsidRDefault="00000000" w:rsidRPr="00000000" w14:paraId="0000025A">
      <w:pPr>
        <w:numPr>
          <w:ilvl w:val="0"/>
          <w:numId w:val="14"/>
        </w:numPr>
        <w:spacing w:after="0" w:afterAutospacing="0" w:before="0" w:beforeAutospacing="0" w:lineRule="auto"/>
        <w:ind w:left="720" w:hanging="360"/>
      </w:pPr>
      <w:r w:rsidDel="00000000" w:rsidR="00000000" w:rsidRPr="00000000">
        <w:rPr>
          <w:rtl w:val="0"/>
        </w:rPr>
        <w:t xml:space="preserve">Instead of focusing only on what is missing, identify an existing relationship, routine, or opportunity you can build on.</w:t>
      </w:r>
    </w:p>
    <w:p w:rsidR="00000000" w:rsidDel="00000000" w:rsidP="00000000" w:rsidRDefault="00000000" w:rsidRPr="00000000" w14:paraId="0000025B">
      <w:pPr>
        <w:numPr>
          <w:ilvl w:val="0"/>
          <w:numId w:val="14"/>
        </w:numPr>
        <w:spacing w:after="0" w:afterAutospacing="0" w:before="0" w:beforeAutospacing="0" w:lineRule="auto"/>
        <w:ind w:left="720" w:hanging="360"/>
      </w:pPr>
      <w:r w:rsidDel="00000000" w:rsidR="00000000" w:rsidRPr="00000000">
        <w:rPr>
          <w:rtl w:val="0"/>
        </w:rPr>
        <w:t xml:space="preserve">Instead of assuming a lack of follow-through means a lack of willingness, explore whether knowledge, time, resources, expectations, or support are getting in the way.</w:t>
      </w:r>
    </w:p>
    <w:p w:rsidR="00000000" w:rsidDel="00000000" w:rsidP="00000000" w:rsidRDefault="00000000" w:rsidRPr="00000000" w14:paraId="0000025C">
      <w:pPr>
        <w:numPr>
          <w:ilvl w:val="0"/>
          <w:numId w:val="14"/>
        </w:numPr>
        <w:spacing w:after="0" w:afterAutospacing="0" w:before="0" w:beforeAutospacing="0" w:lineRule="auto"/>
        <w:ind w:left="720" w:hanging="360"/>
      </w:pPr>
      <w:r w:rsidDel="00000000" w:rsidR="00000000" w:rsidRPr="00000000">
        <w:rPr>
          <w:rtl w:val="0"/>
        </w:rPr>
        <w:t xml:space="preserve">Instead of asking others to change without examining your own approach, consider how your communication, reciprocity, and follow-through affect the conditions for collaboration.</w:t>
      </w:r>
    </w:p>
    <w:p w:rsidR="00000000" w:rsidDel="00000000" w:rsidP="00000000" w:rsidRDefault="00000000" w:rsidRPr="00000000" w14:paraId="0000025D">
      <w:pPr>
        <w:numPr>
          <w:ilvl w:val="0"/>
          <w:numId w:val="14"/>
        </w:numPr>
        <w:spacing w:after="0" w:afterAutospacing="0" w:before="0" w:beforeAutospacing="0" w:lineRule="auto"/>
        <w:ind w:left="720" w:hanging="360"/>
      </w:pPr>
      <w:r w:rsidDel="00000000" w:rsidR="00000000" w:rsidRPr="00000000">
        <w:rPr>
          <w:rtl w:val="0"/>
        </w:rPr>
        <w:t xml:space="preserve">Instead of trying to involve everyone, identify the contribution that could make the greatest difference for this learning priority.</w:t>
      </w:r>
    </w:p>
    <w:p w:rsidR="00000000" w:rsidDel="00000000" w:rsidP="00000000" w:rsidRDefault="00000000" w:rsidRPr="00000000" w14:paraId="0000025E">
      <w:pPr>
        <w:numPr>
          <w:ilvl w:val="0"/>
          <w:numId w:val="14"/>
        </w:numPr>
        <w:spacing w:after="240" w:before="0" w:beforeAutospacing="0" w:lineRule="auto"/>
        <w:ind w:left="720" w:hanging="360"/>
      </w:pPr>
      <w:r w:rsidDel="00000000" w:rsidR="00000000" w:rsidRPr="00000000">
        <w:rPr>
          <w:rtl w:val="0"/>
        </w:rPr>
        <w:t xml:space="preserve">Instead of personally compensating for every barrier, recognize what requires coordination, administrative support, or a system-level decision.</w:t>
      </w:r>
    </w:p>
    <w:p w:rsidR="00000000" w:rsidDel="00000000" w:rsidP="00000000" w:rsidRDefault="00000000" w:rsidRPr="00000000" w14:paraId="0000025F">
      <w:pPr>
        <w:pStyle w:val="Heading4"/>
        <w:keepNext w:val="0"/>
        <w:keepLines w:val="0"/>
        <w:spacing w:after="40" w:before="240" w:lineRule="auto"/>
        <w:rPr>
          <w:b w:val="1"/>
          <w:bCs w:val="1"/>
          <w:color w:val="000000"/>
          <w:sz w:val="22"/>
          <w:szCs w:val="22"/>
        </w:rPr>
      </w:pPr>
      <w:bookmarkStart w:colFirst="0" w:colLast="0" w:name="_gmgsum6fgcut" w:id="136"/>
      <w:bookmarkEnd w:id="136"/>
      <w:r w:rsidDel="00000000" w:rsidR="00000000" w:rsidRPr="00000000">
        <w:rPr>
          <w:b w:val="1"/>
          <w:bCs w:val="1"/>
          <w:color w:val="000000"/>
          <w:sz w:val="22"/>
          <w:szCs w:val="22"/>
          <w:rtl w:val="0"/>
        </w:rPr>
        <w:t xml:space="preserve">Reflection Question</w:t>
      </w:r>
    </w:p>
    <w:p w:rsidR="00000000" w:rsidDel="00000000" w:rsidP="00000000" w:rsidRDefault="00000000" w:rsidRPr="00000000" w14:paraId="00000260">
      <w:pPr>
        <w:spacing w:after="240" w:before="240" w:lineRule="auto"/>
        <w:rPr/>
      </w:pPr>
      <w:r w:rsidDel="00000000" w:rsidR="00000000" w:rsidRPr="00000000">
        <w:rPr>
          <w:rtl w:val="0"/>
        </w:rPr>
        <w:t xml:space="preserve">Given this student, this high-impact Expanded Core Curriculum priority, and the conditions I am working within, what is my strongest next move?</w:t>
      </w:r>
    </w:p>
    <w:p w:rsidR="00000000" w:rsidDel="00000000" w:rsidP="00000000" w:rsidRDefault="00000000" w:rsidRPr="00000000" w14:paraId="00000261">
      <w:pPr>
        <w:pStyle w:val="Heading1"/>
        <w:keepNext w:val="0"/>
        <w:keepLines w:val="0"/>
        <w:spacing w:before="480" w:lineRule="auto"/>
        <w:rPr>
          <w:b w:val="1"/>
          <w:bCs w:val="1"/>
          <w:sz w:val="46"/>
          <w:szCs w:val="46"/>
        </w:rPr>
      </w:pPr>
      <w:bookmarkStart w:colFirst="0" w:colLast="0" w:name="_z934m4jsu3js" w:id="137"/>
      <w:bookmarkEnd w:id="137"/>
      <w:r w:rsidDel="00000000" w:rsidR="00000000" w:rsidRPr="00000000">
        <w:rPr>
          <w:b w:val="1"/>
          <w:bCs w:val="1"/>
          <w:sz w:val="46"/>
          <w:szCs w:val="46"/>
          <w:rtl w:val="0"/>
        </w:rPr>
        <w:t xml:space="preserve">High-Leverage Practices and Next Steps</w:t>
      </w:r>
    </w:p>
    <w:p w:rsidR="00000000" w:rsidDel="00000000" w:rsidP="00000000" w:rsidRDefault="00000000" w:rsidRPr="00000000" w14:paraId="00000262">
      <w:pPr>
        <w:pStyle w:val="Heading2"/>
        <w:keepNext w:val="0"/>
        <w:keepLines w:val="0"/>
        <w:spacing w:after="80" w:lineRule="auto"/>
        <w:rPr>
          <w:b w:val="1"/>
          <w:bCs w:val="1"/>
          <w:sz w:val="34"/>
          <w:szCs w:val="34"/>
        </w:rPr>
      </w:pPr>
      <w:bookmarkStart w:colFirst="0" w:colLast="0" w:name="_62gqy8w624m3" w:id="138"/>
      <w:bookmarkEnd w:id="138"/>
      <w:r w:rsidDel="00000000" w:rsidR="00000000" w:rsidRPr="00000000">
        <w:rPr>
          <w:b w:val="1"/>
          <w:bCs w:val="1"/>
          <w:sz w:val="34"/>
          <w:szCs w:val="34"/>
          <w:rtl w:val="0"/>
        </w:rPr>
        <w:t xml:space="preserve">Slides 57–60</w:t>
      </w:r>
    </w:p>
    <w:p w:rsidR="00000000" w:rsidDel="00000000" w:rsidP="00000000" w:rsidRDefault="00000000" w:rsidRPr="00000000" w14:paraId="00000263">
      <w:pPr>
        <w:pStyle w:val="Heading3"/>
        <w:keepNext w:val="0"/>
        <w:keepLines w:val="0"/>
        <w:spacing w:before="280" w:lineRule="auto"/>
        <w:rPr>
          <w:b w:val="1"/>
          <w:bCs w:val="1"/>
          <w:color w:val="000000"/>
          <w:sz w:val="26"/>
          <w:szCs w:val="26"/>
        </w:rPr>
      </w:pPr>
      <w:bookmarkStart w:colFirst="0" w:colLast="0" w:name="_xsp1cf27r061" w:id="139"/>
      <w:bookmarkEnd w:id="139"/>
      <w:r w:rsidDel="00000000" w:rsidR="00000000" w:rsidRPr="00000000">
        <w:rPr>
          <w:b w:val="1"/>
          <w:bCs w:val="1"/>
          <w:color w:val="000000"/>
          <w:sz w:val="26"/>
          <w:szCs w:val="26"/>
          <w:rtl w:val="0"/>
        </w:rPr>
        <w:t xml:space="preserve">Slide 57 — High-Leverage Practices: Strengthening Expanded Core Curriculum Instruction</w:t>
      </w:r>
    </w:p>
    <w:p w:rsidR="00000000" w:rsidDel="00000000" w:rsidP="00000000" w:rsidRDefault="00000000" w:rsidRPr="00000000" w14:paraId="00000264">
      <w:pPr>
        <w:spacing w:after="240" w:before="240" w:lineRule="auto"/>
        <w:rPr/>
      </w:pPr>
      <w:r w:rsidDel="00000000" w:rsidR="00000000" w:rsidRPr="00000000">
        <w:rPr>
          <w:rtl w:val="0"/>
        </w:rPr>
        <w:t xml:space="preserve">The High-Leverage Practices, or HLPs, help us strengthen how we teach and collaborate. Specialized Expanded Core Curriculum expertise helps us determine how to apply those practices to what the student needs to learn.</w:t>
      </w:r>
    </w:p>
    <w:p w:rsidR="00000000" w:rsidDel="00000000" w:rsidP="00000000" w:rsidRDefault="00000000" w:rsidRPr="00000000" w14:paraId="00000265">
      <w:pPr>
        <w:pStyle w:val="Heading4"/>
        <w:keepNext w:val="0"/>
        <w:keepLines w:val="0"/>
        <w:spacing w:after="40" w:before="240" w:lineRule="auto"/>
        <w:rPr>
          <w:b w:val="1"/>
          <w:bCs w:val="1"/>
          <w:color w:val="000000"/>
          <w:sz w:val="22"/>
          <w:szCs w:val="22"/>
        </w:rPr>
      </w:pPr>
      <w:bookmarkStart w:colFirst="0" w:colLast="0" w:name="_dvg0f6llohji" w:id="140"/>
      <w:bookmarkEnd w:id="140"/>
      <w:r w:rsidDel="00000000" w:rsidR="00000000" w:rsidRPr="00000000">
        <w:rPr>
          <w:b w:val="1"/>
          <w:bCs w:val="1"/>
          <w:color w:val="000000"/>
          <w:sz w:val="22"/>
          <w:szCs w:val="22"/>
          <w:rtl w:val="0"/>
        </w:rPr>
        <w:t xml:space="preserve">What Are High-Leverage Practices?</w:t>
      </w:r>
    </w:p>
    <w:p w:rsidR="00000000" w:rsidDel="00000000" w:rsidP="00000000" w:rsidRDefault="00000000" w:rsidRPr="00000000" w14:paraId="00000266">
      <w:pPr>
        <w:spacing w:after="240" w:before="240" w:lineRule="auto"/>
        <w:rPr/>
      </w:pPr>
      <w:r w:rsidDel="00000000" w:rsidR="00000000" w:rsidRPr="00000000">
        <w:rPr>
          <w:rtl w:val="0"/>
        </w:rPr>
        <w:t xml:space="preserve">High-Leverage Practices are research-informed practices that support effective instruction for students with disabilities. They provide a shared professional foundation for:</w:t>
      </w:r>
    </w:p>
    <w:p w:rsidR="00000000" w:rsidDel="00000000" w:rsidP="00000000" w:rsidRDefault="00000000" w:rsidRPr="00000000" w14:paraId="00000267">
      <w:pPr>
        <w:numPr>
          <w:ilvl w:val="0"/>
          <w:numId w:val="27"/>
        </w:numPr>
        <w:spacing w:after="0" w:afterAutospacing="0" w:before="240" w:lineRule="auto"/>
        <w:ind w:left="720" w:hanging="360"/>
      </w:pPr>
      <w:r w:rsidDel="00000000" w:rsidR="00000000" w:rsidRPr="00000000">
        <w:rPr>
          <w:rtl w:val="0"/>
        </w:rPr>
        <w:t xml:space="preserve">Collaboration.</w:t>
      </w:r>
    </w:p>
    <w:p w:rsidR="00000000" w:rsidDel="00000000" w:rsidP="00000000" w:rsidRDefault="00000000" w:rsidRPr="00000000" w14:paraId="00000268">
      <w:pPr>
        <w:numPr>
          <w:ilvl w:val="0"/>
          <w:numId w:val="27"/>
        </w:numPr>
        <w:spacing w:after="0" w:afterAutospacing="0" w:before="0" w:beforeAutospacing="0" w:lineRule="auto"/>
        <w:ind w:left="720" w:hanging="360"/>
      </w:pPr>
      <w:r w:rsidDel="00000000" w:rsidR="00000000" w:rsidRPr="00000000">
        <w:rPr>
          <w:rtl w:val="0"/>
        </w:rPr>
        <w:t xml:space="preserve">Assessment.</w:t>
      </w:r>
    </w:p>
    <w:p w:rsidR="00000000" w:rsidDel="00000000" w:rsidP="00000000" w:rsidRDefault="00000000" w:rsidRPr="00000000" w14:paraId="00000269">
      <w:pPr>
        <w:numPr>
          <w:ilvl w:val="0"/>
          <w:numId w:val="27"/>
        </w:numPr>
        <w:spacing w:after="0" w:afterAutospacing="0" w:before="0" w:beforeAutospacing="0" w:lineRule="auto"/>
        <w:ind w:left="720" w:hanging="360"/>
      </w:pPr>
      <w:r w:rsidDel="00000000" w:rsidR="00000000" w:rsidRPr="00000000">
        <w:rPr>
          <w:rtl w:val="0"/>
        </w:rPr>
        <w:t xml:space="preserve">Instructional planning.</w:t>
      </w:r>
    </w:p>
    <w:p w:rsidR="00000000" w:rsidDel="00000000" w:rsidP="00000000" w:rsidRDefault="00000000" w:rsidRPr="00000000" w14:paraId="0000026A">
      <w:pPr>
        <w:numPr>
          <w:ilvl w:val="0"/>
          <w:numId w:val="27"/>
        </w:numPr>
        <w:spacing w:after="240" w:before="0" w:beforeAutospacing="0" w:lineRule="auto"/>
        <w:ind w:left="720" w:hanging="360"/>
      </w:pPr>
      <w:r w:rsidDel="00000000" w:rsidR="00000000" w:rsidRPr="00000000">
        <w:rPr>
          <w:rtl w:val="0"/>
        </w:rPr>
        <w:t xml:space="preserve">Teaching.</w:t>
      </w:r>
    </w:p>
    <w:p w:rsidR="00000000" w:rsidDel="00000000" w:rsidP="00000000" w:rsidRDefault="00000000" w:rsidRPr="00000000" w14:paraId="0000026B">
      <w:pPr>
        <w:spacing w:after="240" w:before="240" w:lineRule="auto"/>
        <w:rPr/>
      </w:pPr>
      <w:r w:rsidDel="00000000" w:rsidR="00000000" w:rsidRPr="00000000">
        <w:rPr>
          <w:rtl w:val="0"/>
        </w:rPr>
        <w:t xml:space="preserve">They are relevant to both itinerant practice and schools for the blind because they help educators connect specialized expertise with effective instructional practices across learning environments.</w:t>
      </w:r>
    </w:p>
    <w:p w:rsidR="00000000" w:rsidDel="00000000" w:rsidP="00000000" w:rsidRDefault="00000000" w:rsidRPr="00000000" w14:paraId="0000026C">
      <w:pPr>
        <w:spacing w:after="240" w:before="240" w:lineRule="auto"/>
        <w:rPr/>
      </w:pPr>
      <w:r w:rsidDel="00000000" w:rsidR="00000000" w:rsidRPr="00000000">
        <w:rPr>
          <w:rtl w:val="0"/>
        </w:rPr>
        <w:t xml:space="preserve">© 2026 Robbin Clark | ECC Solutions | 21st Century ECC</w:t>
      </w:r>
    </w:p>
    <w:p w:rsidR="00000000" w:rsidDel="00000000" w:rsidP="00000000" w:rsidRDefault="00000000" w:rsidRPr="00000000" w14:paraId="0000026D">
      <w:pPr>
        <w:pStyle w:val="Heading3"/>
        <w:keepNext w:val="0"/>
        <w:keepLines w:val="0"/>
        <w:spacing w:before="280" w:lineRule="auto"/>
        <w:rPr>
          <w:b w:val="1"/>
          <w:bCs w:val="1"/>
          <w:color w:val="000000"/>
          <w:sz w:val="26"/>
          <w:szCs w:val="26"/>
        </w:rPr>
      </w:pPr>
      <w:bookmarkStart w:colFirst="0" w:colLast="0" w:name="_wxnlwcb9ps8m" w:id="141"/>
      <w:bookmarkEnd w:id="141"/>
      <w:r w:rsidDel="00000000" w:rsidR="00000000" w:rsidRPr="00000000">
        <w:rPr>
          <w:b w:val="1"/>
          <w:bCs w:val="1"/>
          <w:color w:val="000000"/>
          <w:sz w:val="26"/>
          <w:szCs w:val="26"/>
          <w:rtl w:val="0"/>
        </w:rPr>
        <w:t xml:space="preserve">Slide 58 — High-Leverage Practices Reflected in This Webinar</w:t>
      </w:r>
    </w:p>
    <w:p w:rsidR="00000000" w:rsidDel="00000000" w:rsidP="00000000" w:rsidRDefault="00000000" w:rsidRPr="00000000" w14:paraId="0000026E">
      <w:pPr>
        <w:pStyle w:val="Heading4"/>
        <w:keepNext w:val="0"/>
        <w:keepLines w:val="0"/>
        <w:spacing w:after="40" w:before="240" w:lineRule="auto"/>
        <w:rPr>
          <w:b w:val="1"/>
          <w:bCs w:val="1"/>
          <w:color w:val="000000"/>
          <w:sz w:val="22"/>
          <w:szCs w:val="22"/>
        </w:rPr>
      </w:pPr>
      <w:bookmarkStart w:colFirst="0" w:colLast="0" w:name="_tucsaxwdqat3" w:id="142"/>
      <w:bookmarkEnd w:id="142"/>
      <w:r w:rsidDel="00000000" w:rsidR="00000000" w:rsidRPr="00000000">
        <w:rPr>
          <w:b w:val="1"/>
          <w:bCs w:val="1"/>
          <w:color w:val="000000"/>
          <w:sz w:val="22"/>
          <w:szCs w:val="22"/>
          <w:rtl w:val="0"/>
        </w:rPr>
        <w:t xml:space="preserve">HLP 1: Collaborate With Professionals to Increase Student Success</w:t>
      </w:r>
    </w:p>
    <w:p w:rsidR="00000000" w:rsidDel="00000000" w:rsidP="00000000" w:rsidRDefault="00000000" w:rsidRPr="00000000" w14:paraId="0000026F">
      <w:pPr>
        <w:spacing w:after="240" w:before="240" w:lineRule="auto"/>
        <w:rPr/>
      </w:pPr>
      <w:r w:rsidDel="00000000" w:rsidR="00000000" w:rsidRPr="00000000">
        <w:rPr>
          <w:rtl w:val="0"/>
        </w:rPr>
        <w:t xml:space="preserve">Connect contributions around a high-impact Expanded Core Curriculum learning priority.</w:t>
      </w:r>
    </w:p>
    <w:p w:rsidR="00000000" w:rsidDel="00000000" w:rsidP="00000000" w:rsidRDefault="00000000" w:rsidRPr="00000000" w14:paraId="00000270">
      <w:pPr>
        <w:pStyle w:val="Heading4"/>
        <w:keepNext w:val="0"/>
        <w:keepLines w:val="0"/>
        <w:spacing w:after="40" w:before="240" w:lineRule="auto"/>
        <w:rPr>
          <w:b w:val="1"/>
          <w:bCs w:val="1"/>
          <w:color w:val="000000"/>
          <w:sz w:val="22"/>
          <w:szCs w:val="22"/>
        </w:rPr>
      </w:pPr>
      <w:bookmarkStart w:colFirst="0" w:colLast="0" w:name="_hespngmik10g" w:id="143"/>
      <w:bookmarkEnd w:id="143"/>
      <w:r w:rsidDel="00000000" w:rsidR="00000000" w:rsidRPr="00000000">
        <w:rPr>
          <w:b w:val="1"/>
          <w:bCs w:val="1"/>
          <w:color w:val="000000"/>
          <w:sz w:val="22"/>
          <w:szCs w:val="22"/>
          <w:rtl w:val="0"/>
        </w:rPr>
        <w:t xml:space="preserve">HLP 3: Collaborate With Families to Support Student Learning</w:t>
      </w:r>
    </w:p>
    <w:p w:rsidR="00000000" w:rsidDel="00000000" w:rsidP="00000000" w:rsidRDefault="00000000" w:rsidRPr="00000000" w14:paraId="00000271">
      <w:pPr>
        <w:spacing w:after="240" w:before="240" w:lineRule="auto"/>
        <w:rPr/>
      </w:pPr>
      <w:r w:rsidDel="00000000" w:rsidR="00000000" w:rsidRPr="00000000">
        <w:rPr>
          <w:rtl w:val="0"/>
        </w:rPr>
        <w:t xml:space="preserve">Recognize the knowledge and authentic learning opportunities families contribute.</w:t>
      </w:r>
    </w:p>
    <w:p w:rsidR="00000000" w:rsidDel="00000000" w:rsidP="00000000" w:rsidRDefault="00000000" w:rsidRPr="00000000" w14:paraId="00000272">
      <w:pPr>
        <w:pStyle w:val="Heading4"/>
        <w:keepNext w:val="0"/>
        <w:keepLines w:val="0"/>
        <w:spacing w:after="40" w:before="240" w:lineRule="auto"/>
        <w:rPr>
          <w:b w:val="1"/>
          <w:bCs w:val="1"/>
          <w:color w:val="000000"/>
          <w:sz w:val="22"/>
          <w:szCs w:val="22"/>
        </w:rPr>
      </w:pPr>
      <w:bookmarkStart w:colFirst="0" w:colLast="0" w:name="_jawki78sjpqg" w:id="144"/>
      <w:bookmarkEnd w:id="144"/>
      <w:r w:rsidDel="00000000" w:rsidR="00000000" w:rsidRPr="00000000">
        <w:rPr>
          <w:b w:val="1"/>
          <w:bCs w:val="1"/>
          <w:color w:val="000000"/>
          <w:sz w:val="22"/>
          <w:szCs w:val="22"/>
          <w:rtl w:val="0"/>
        </w:rPr>
        <w:t xml:space="preserve">HLP 4: Use Multiple Sources of Information to Develop a Comprehensive Understanding of a Student’s Strengths and Needs</w:t>
      </w:r>
    </w:p>
    <w:p w:rsidR="00000000" w:rsidDel="00000000" w:rsidP="00000000" w:rsidRDefault="00000000" w:rsidRPr="00000000" w14:paraId="00000273">
      <w:pPr>
        <w:spacing w:after="240" w:before="240" w:lineRule="auto"/>
        <w:rPr/>
      </w:pPr>
      <w:r w:rsidDel="00000000" w:rsidR="00000000" w:rsidRPr="00000000">
        <w:rPr>
          <w:rtl w:val="0"/>
        </w:rPr>
        <w:t xml:space="preserve">Identify what the student already knows, what is emerging, and which Expanded Core Curriculum learning gaps need attention.</w:t>
      </w:r>
    </w:p>
    <w:p w:rsidR="00000000" w:rsidDel="00000000" w:rsidP="00000000" w:rsidRDefault="00000000" w:rsidRPr="00000000" w14:paraId="00000274">
      <w:pPr>
        <w:pStyle w:val="Heading4"/>
        <w:keepNext w:val="0"/>
        <w:keepLines w:val="0"/>
        <w:spacing w:after="40" w:before="240" w:lineRule="auto"/>
        <w:rPr>
          <w:b w:val="1"/>
          <w:bCs w:val="1"/>
          <w:color w:val="000000"/>
          <w:sz w:val="22"/>
          <w:szCs w:val="22"/>
        </w:rPr>
      </w:pPr>
      <w:bookmarkStart w:colFirst="0" w:colLast="0" w:name="_z0yau4tx8o5m" w:id="145"/>
      <w:bookmarkEnd w:id="145"/>
      <w:r w:rsidDel="00000000" w:rsidR="00000000" w:rsidRPr="00000000">
        <w:rPr>
          <w:b w:val="1"/>
          <w:bCs w:val="1"/>
          <w:color w:val="000000"/>
          <w:sz w:val="22"/>
          <w:szCs w:val="22"/>
          <w:rtl w:val="0"/>
        </w:rPr>
        <w:t xml:space="preserve">HLP 16: Use Explicit Instruction</w:t>
      </w:r>
    </w:p>
    <w:p w:rsidR="00000000" w:rsidDel="00000000" w:rsidP="00000000" w:rsidRDefault="00000000" w:rsidRPr="00000000" w14:paraId="00000275">
      <w:pPr>
        <w:spacing w:after="240" w:before="240" w:lineRule="auto"/>
        <w:rPr/>
      </w:pPr>
      <w:r w:rsidDel="00000000" w:rsidR="00000000" w:rsidRPr="00000000">
        <w:rPr>
          <w:rtl w:val="0"/>
        </w:rPr>
        <w:t xml:space="preserve">Make important learning visible and intentional through explanation, modeling, guided practice, and feedback.</w:t>
      </w:r>
    </w:p>
    <w:p w:rsidR="00000000" w:rsidDel="00000000" w:rsidP="00000000" w:rsidRDefault="00000000" w:rsidRPr="00000000" w14:paraId="00000276">
      <w:pPr>
        <w:pStyle w:val="Heading4"/>
        <w:keepNext w:val="0"/>
        <w:keepLines w:val="0"/>
        <w:spacing w:after="40" w:before="240" w:lineRule="auto"/>
        <w:rPr>
          <w:b w:val="1"/>
          <w:bCs w:val="1"/>
          <w:color w:val="000000"/>
          <w:sz w:val="22"/>
          <w:szCs w:val="22"/>
        </w:rPr>
      </w:pPr>
      <w:bookmarkStart w:colFirst="0" w:colLast="0" w:name="_xp575jja7j5" w:id="146"/>
      <w:bookmarkEnd w:id="146"/>
      <w:r w:rsidDel="00000000" w:rsidR="00000000" w:rsidRPr="00000000">
        <w:rPr>
          <w:b w:val="1"/>
          <w:bCs w:val="1"/>
          <w:color w:val="000000"/>
          <w:sz w:val="22"/>
          <w:szCs w:val="22"/>
          <w:rtl w:val="0"/>
        </w:rPr>
        <w:t xml:space="preserve">HLP 21: Teach Students to Maintain and Generalize New Learning Across Time and Settings</w:t>
      </w:r>
    </w:p>
    <w:p w:rsidR="00000000" w:rsidDel="00000000" w:rsidP="00000000" w:rsidRDefault="00000000" w:rsidRPr="00000000" w14:paraId="00000277">
      <w:pPr>
        <w:spacing w:after="240" w:before="240" w:lineRule="auto"/>
        <w:rPr/>
      </w:pPr>
      <w:r w:rsidDel="00000000" w:rsidR="00000000" w:rsidRPr="00000000">
        <w:rPr>
          <w:rtl w:val="0"/>
        </w:rPr>
        <w:t xml:space="preserve">Create opportunities to apply Expanded Core Curriculum learning and use observations across environments to inform instruction.</w:t>
      </w:r>
    </w:p>
    <w:p w:rsidR="00000000" w:rsidDel="00000000" w:rsidP="00000000" w:rsidRDefault="00000000" w:rsidRPr="00000000" w14:paraId="00000278">
      <w:pPr>
        <w:spacing w:after="240" w:before="240" w:lineRule="auto"/>
        <w:rPr/>
      </w:pPr>
      <w:r w:rsidDel="00000000" w:rsidR="00000000" w:rsidRPr="00000000">
        <w:rPr>
          <w:rtl w:val="0"/>
        </w:rPr>
        <w:t xml:space="preserve">© 2026 Robbin Clark | ECC Solutions | 21st Century ECC</w:t>
      </w:r>
    </w:p>
    <w:p w:rsidR="00000000" w:rsidDel="00000000" w:rsidP="00000000" w:rsidRDefault="00000000" w:rsidRPr="00000000" w14:paraId="00000279">
      <w:pPr>
        <w:pStyle w:val="Heading3"/>
        <w:keepNext w:val="0"/>
        <w:keepLines w:val="0"/>
        <w:spacing w:before="280" w:lineRule="auto"/>
        <w:rPr>
          <w:b w:val="1"/>
          <w:bCs w:val="1"/>
          <w:color w:val="000000"/>
          <w:sz w:val="26"/>
          <w:szCs w:val="26"/>
        </w:rPr>
      </w:pPr>
      <w:bookmarkStart w:colFirst="0" w:colLast="0" w:name="_m2sg5e3av16j" w:id="147"/>
      <w:bookmarkEnd w:id="147"/>
      <w:r w:rsidDel="00000000" w:rsidR="00000000" w:rsidRPr="00000000">
        <w:rPr>
          <w:b w:val="1"/>
          <w:bCs w:val="1"/>
          <w:color w:val="000000"/>
          <w:sz w:val="26"/>
          <w:szCs w:val="26"/>
          <w:rtl w:val="0"/>
        </w:rPr>
        <w:t xml:space="preserve">Slide 59 — A Note About the 21st Century ECC Work</w:t>
      </w:r>
    </w:p>
    <w:p w:rsidR="00000000" w:rsidDel="00000000" w:rsidP="00000000" w:rsidRDefault="00000000" w:rsidRPr="00000000" w14:paraId="0000027A">
      <w:pPr>
        <w:spacing w:after="240" w:before="240" w:lineRule="auto"/>
        <w:rPr/>
      </w:pPr>
      <w:r w:rsidDel="00000000" w:rsidR="00000000" w:rsidRPr="00000000">
        <w:rPr>
          <w:rtl w:val="0"/>
        </w:rPr>
        <w:t xml:space="preserve">HLPs are used throughout the 21st Century ECC approach. They are not a separate Expanded Core Curriculum or an additional initiative.</w:t>
      </w:r>
    </w:p>
    <w:p w:rsidR="00000000" w:rsidDel="00000000" w:rsidP="00000000" w:rsidRDefault="00000000" w:rsidRPr="00000000" w14:paraId="0000027B">
      <w:pPr>
        <w:spacing w:after="240" w:before="240" w:lineRule="auto"/>
        <w:rPr/>
      </w:pPr>
      <w:r w:rsidDel="00000000" w:rsidR="00000000" w:rsidRPr="00000000">
        <w:rPr>
          <w:rtl w:val="0"/>
        </w:rPr>
        <w:t xml:space="preserve">They provide established instructional practices that can be applied to individualized Expanded Core Curriculum learning.</w:t>
      </w:r>
    </w:p>
    <w:p w:rsidR="00000000" w:rsidDel="00000000" w:rsidP="00000000" w:rsidRDefault="00000000" w:rsidRPr="00000000" w14:paraId="0000027C">
      <w:pPr>
        <w:numPr>
          <w:ilvl w:val="0"/>
          <w:numId w:val="31"/>
        </w:numPr>
        <w:spacing w:after="0" w:afterAutospacing="0" w:before="240" w:lineRule="auto"/>
        <w:ind w:left="720" w:hanging="360"/>
      </w:pPr>
      <w:r w:rsidDel="00000000" w:rsidR="00000000" w:rsidRPr="00000000">
        <w:rPr>
          <w:rtl w:val="0"/>
        </w:rPr>
        <w:t xml:space="preserve">The Expanded Core Curriculum tells us what learning may be needed.</w:t>
      </w:r>
    </w:p>
    <w:p w:rsidR="00000000" w:rsidDel="00000000" w:rsidP="00000000" w:rsidRDefault="00000000" w:rsidRPr="00000000" w14:paraId="0000027D">
      <w:pPr>
        <w:numPr>
          <w:ilvl w:val="0"/>
          <w:numId w:val="31"/>
        </w:numPr>
        <w:spacing w:after="0" w:afterAutospacing="0" w:before="0" w:beforeAutospacing="0" w:lineRule="auto"/>
        <w:ind w:left="720" w:hanging="360"/>
      </w:pPr>
      <w:r w:rsidDel="00000000" w:rsidR="00000000" w:rsidRPr="00000000">
        <w:rPr>
          <w:rtl w:val="0"/>
        </w:rPr>
        <w:t xml:space="preserve">Specialized expertise helps us understand the learner.</w:t>
      </w:r>
    </w:p>
    <w:p w:rsidR="00000000" w:rsidDel="00000000" w:rsidP="00000000" w:rsidRDefault="00000000" w:rsidRPr="00000000" w14:paraId="0000027E">
      <w:pPr>
        <w:numPr>
          <w:ilvl w:val="0"/>
          <w:numId w:val="31"/>
        </w:numPr>
        <w:spacing w:after="240" w:before="0" w:beforeAutospacing="0" w:lineRule="auto"/>
        <w:ind w:left="720" w:hanging="360"/>
      </w:pPr>
      <w:r w:rsidDel="00000000" w:rsidR="00000000" w:rsidRPr="00000000">
        <w:rPr>
          <w:rtl w:val="0"/>
        </w:rPr>
        <w:t xml:space="preserve">HLPs strengthen how we teach, collaborate, and support that learning.</w:t>
      </w:r>
    </w:p>
    <w:p w:rsidR="00000000" w:rsidDel="00000000" w:rsidP="00000000" w:rsidRDefault="00000000" w:rsidRPr="00000000" w14:paraId="0000027F">
      <w:pPr>
        <w:pStyle w:val="Heading4"/>
        <w:keepNext w:val="0"/>
        <w:keepLines w:val="0"/>
        <w:spacing w:after="40" w:before="240" w:lineRule="auto"/>
        <w:rPr>
          <w:b w:val="1"/>
          <w:bCs w:val="1"/>
          <w:color w:val="000000"/>
          <w:sz w:val="22"/>
          <w:szCs w:val="22"/>
        </w:rPr>
      </w:pPr>
      <w:bookmarkStart w:colFirst="0" w:colLast="0" w:name="_ofso7ptpxtsv" w:id="148"/>
      <w:bookmarkEnd w:id="148"/>
      <w:r w:rsidDel="00000000" w:rsidR="00000000" w:rsidRPr="00000000">
        <w:rPr>
          <w:b w:val="1"/>
          <w:bCs w:val="1"/>
          <w:color w:val="000000"/>
          <w:sz w:val="22"/>
          <w:szCs w:val="22"/>
          <w:rtl w:val="0"/>
        </w:rPr>
        <w:t xml:space="preserve">Professional Resource</w:t>
      </w:r>
    </w:p>
    <w:p w:rsidR="00000000" w:rsidDel="00000000" w:rsidP="00000000" w:rsidRDefault="00000000" w:rsidRPr="00000000" w14:paraId="00000280">
      <w:pPr>
        <w:spacing w:after="240" w:before="240" w:lineRule="auto"/>
        <w:rPr/>
      </w:pPr>
      <w:r w:rsidDel="00000000" w:rsidR="00000000" w:rsidRPr="00000000">
        <w:rPr>
          <w:rtl w:val="0"/>
        </w:rPr>
        <w:t xml:space="preserve">Council for Exceptional Children and CEEDAR Center. </w:t>
      </w:r>
      <w:r w:rsidDel="00000000" w:rsidR="00000000" w:rsidRPr="00000000">
        <w:rPr>
          <w:i w:val="1"/>
          <w:iCs w:val="1"/>
          <w:rtl w:val="0"/>
        </w:rPr>
        <w:t xml:space="preserve">High-Leverage Practices for Students with Disabilities</w:t>
      </w:r>
      <w:r w:rsidDel="00000000" w:rsidR="00000000" w:rsidRPr="00000000">
        <w:rPr>
          <w:rtl w:val="0"/>
        </w:rPr>
        <w:t xml:space="preserve">, Second Edition (2024).</w:t>
      </w:r>
    </w:p>
    <w:p w:rsidR="00000000" w:rsidDel="00000000" w:rsidP="00000000" w:rsidRDefault="00000000" w:rsidRPr="00000000" w14:paraId="00000281">
      <w:pPr>
        <w:spacing w:after="240" w:before="240" w:lineRule="auto"/>
        <w:rPr/>
      </w:pPr>
      <w:r w:rsidDel="00000000" w:rsidR="00000000" w:rsidRPr="00000000">
        <w:rPr>
          <w:rtl w:val="0"/>
        </w:rPr>
        <w:t xml:space="preserve">The webinar slide deck invites participants to obtain a free copy of </w:t>
      </w:r>
      <w:r w:rsidDel="00000000" w:rsidR="00000000" w:rsidRPr="00000000">
        <w:rPr>
          <w:i w:val="1"/>
          <w:iCs w:val="1"/>
          <w:rtl w:val="0"/>
        </w:rPr>
        <w:t xml:space="preserve">High-Leverage Practices for Students with Disabilities</w:t>
      </w:r>
      <w:r w:rsidDel="00000000" w:rsidR="00000000" w:rsidRPr="00000000">
        <w:rPr>
          <w:rtl w:val="0"/>
        </w:rPr>
        <w:t xml:space="preserve">.</w:t>
      </w:r>
    </w:p>
    <w:p w:rsidR="00000000" w:rsidDel="00000000" w:rsidP="00000000" w:rsidRDefault="00000000" w:rsidRPr="00000000" w14:paraId="00000282">
      <w:pPr>
        <w:spacing w:after="240" w:before="240" w:lineRule="auto"/>
        <w:rPr/>
      </w:pPr>
      <w:r w:rsidDel="00000000" w:rsidR="00000000" w:rsidRPr="00000000">
        <w:rPr>
          <w:rtl w:val="0"/>
        </w:rPr>
        <w:t xml:space="preserve">© 2026 Robbin Clark | ECC Solutions | 21st Century ECC</w:t>
      </w:r>
    </w:p>
    <w:p w:rsidR="00000000" w:rsidDel="00000000" w:rsidP="00000000" w:rsidRDefault="00000000" w:rsidRPr="00000000" w14:paraId="00000283">
      <w:pPr>
        <w:pStyle w:val="Heading3"/>
        <w:keepNext w:val="0"/>
        <w:keepLines w:val="0"/>
        <w:spacing w:before="280" w:lineRule="auto"/>
        <w:rPr>
          <w:b w:val="1"/>
          <w:bCs w:val="1"/>
          <w:color w:val="000000"/>
          <w:sz w:val="26"/>
          <w:szCs w:val="26"/>
        </w:rPr>
      </w:pPr>
      <w:bookmarkStart w:colFirst="0" w:colLast="0" w:name="_9fcf2rktz724" w:id="149"/>
      <w:bookmarkEnd w:id="149"/>
      <w:r w:rsidDel="00000000" w:rsidR="00000000" w:rsidRPr="00000000">
        <w:rPr>
          <w:b w:val="1"/>
          <w:bCs w:val="1"/>
          <w:color w:val="000000"/>
          <w:sz w:val="26"/>
          <w:szCs w:val="26"/>
          <w:rtl w:val="0"/>
        </w:rPr>
        <w:t xml:space="preserve">Slide 60 — Coming Up in Webinar 3: Delivering Expanded Core Instruction With Purpose</w:t>
      </w:r>
    </w:p>
    <w:p w:rsidR="00000000" w:rsidDel="00000000" w:rsidP="00000000" w:rsidRDefault="00000000" w:rsidRPr="00000000" w14:paraId="00000284">
      <w:pPr>
        <w:spacing w:after="240" w:before="240" w:lineRule="auto"/>
        <w:rPr/>
      </w:pPr>
      <w:r w:rsidDel="00000000" w:rsidR="00000000" w:rsidRPr="00000000">
        <w:rPr>
          <w:rtl w:val="0"/>
        </w:rPr>
        <w:t xml:space="preserve">We have changed the lens. We have connected the people. Now, how do we design and deliver the learning?</w:t>
      </w:r>
    </w:p>
    <w:p w:rsidR="00000000" w:rsidDel="00000000" w:rsidP="00000000" w:rsidRDefault="00000000" w:rsidRPr="00000000" w14:paraId="00000285">
      <w:pPr>
        <w:spacing w:after="240" w:before="240" w:lineRule="auto"/>
        <w:rPr/>
      </w:pPr>
      <w:r w:rsidDel="00000000" w:rsidR="00000000" w:rsidRPr="00000000">
        <w:rPr>
          <w:rtl w:val="0"/>
        </w:rPr>
        <w:t xml:space="preserve">Webinar 3 will explore how to:</w:t>
      </w:r>
    </w:p>
    <w:p w:rsidR="00000000" w:rsidDel="00000000" w:rsidP="00000000" w:rsidRDefault="00000000" w:rsidRPr="00000000" w14:paraId="00000286">
      <w:pPr>
        <w:numPr>
          <w:ilvl w:val="0"/>
          <w:numId w:val="37"/>
        </w:numPr>
        <w:spacing w:after="0" w:afterAutospacing="0" w:before="240" w:lineRule="auto"/>
        <w:ind w:left="720" w:hanging="360"/>
      </w:pPr>
      <w:r w:rsidDel="00000000" w:rsidR="00000000" w:rsidRPr="00000000">
        <w:rPr>
          <w:rtl w:val="0"/>
        </w:rPr>
        <w:t xml:space="preserve">Design individualized Expanded Core Curriculum learning experiences around the student’s needs and priorities.</w:t>
      </w:r>
    </w:p>
    <w:p w:rsidR="00000000" w:rsidDel="00000000" w:rsidP="00000000" w:rsidRDefault="00000000" w:rsidRPr="00000000" w14:paraId="00000287">
      <w:pPr>
        <w:numPr>
          <w:ilvl w:val="0"/>
          <w:numId w:val="37"/>
        </w:numPr>
        <w:spacing w:after="0" w:afterAutospacing="0" w:before="0" w:beforeAutospacing="0" w:lineRule="auto"/>
        <w:ind w:left="720" w:hanging="360"/>
      </w:pPr>
      <w:r w:rsidDel="00000000" w:rsidR="00000000" w:rsidRPr="00000000">
        <w:rPr>
          <w:rtl w:val="0"/>
        </w:rPr>
        <w:t xml:space="preserve">Use the Expanded Core Curriculum as a guiding framework rather than a one-size-fits-all checklist.</w:t>
      </w:r>
    </w:p>
    <w:p w:rsidR="00000000" w:rsidDel="00000000" w:rsidP="00000000" w:rsidRDefault="00000000" w:rsidRPr="00000000" w14:paraId="00000288">
      <w:pPr>
        <w:numPr>
          <w:ilvl w:val="0"/>
          <w:numId w:val="37"/>
        </w:numPr>
        <w:spacing w:after="0" w:afterAutospacing="0" w:before="0" w:beforeAutospacing="0" w:lineRule="auto"/>
        <w:ind w:left="720" w:hanging="360"/>
      </w:pPr>
      <w:r w:rsidDel="00000000" w:rsidR="00000000" w:rsidRPr="00000000">
        <w:rPr>
          <w:rtl w:val="0"/>
        </w:rPr>
        <w:t xml:space="preserve">Match instructional approaches and delivery to the learner, learning priority, and context.</w:t>
      </w:r>
    </w:p>
    <w:p w:rsidR="00000000" w:rsidDel="00000000" w:rsidP="00000000" w:rsidRDefault="00000000" w:rsidRPr="00000000" w14:paraId="00000289">
      <w:pPr>
        <w:numPr>
          <w:ilvl w:val="0"/>
          <w:numId w:val="37"/>
        </w:numPr>
        <w:spacing w:after="240" w:before="0" w:beforeAutospacing="0" w:lineRule="auto"/>
        <w:ind w:left="720" w:hanging="360"/>
      </w:pPr>
      <w:r w:rsidDel="00000000" w:rsidR="00000000" w:rsidRPr="00000000">
        <w:rPr>
          <w:rtl w:val="0"/>
        </w:rPr>
        <w:t xml:space="preserve">Design toward meaningful application, transferable learning, and increasing independence.</w:t>
      </w:r>
    </w:p>
    <w:p w:rsidR="00000000" w:rsidDel="00000000" w:rsidP="00000000" w:rsidRDefault="00000000" w:rsidRPr="00000000" w14:paraId="0000028A">
      <w:pPr>
        <w:spacing w:after="240" w:before="240" w:lineRule="auto"/>
        <w:rPr>
          <w:b w:val="1"/>
          <w:bCs w:val="1"/>
        </w:rPr>
      </w:pPr>
      <w:r w:rsidDel="00000000" w:rsidR="00000000" w:rsidRPr="00000000">
        <w:rPr>
          <w:b w:val="1"/>
          <w:bCs w:val="1"/>
          <w:rtl w:val="0"/>
        </w:rPr>
        <w:t xml:space="preserve">The framework is shared. The curriculum is individualized.</w:t>
      </w:r>
    </w:p>
    <w:p w:rsidR="00000000" w:rsidDel="00000000" w:rsidP="00000000" w:rsidRDefault="00000000" w:rsidRPr="00000000" w14:paraId="0000028B">
      <w:pPr>
        <w:spacing w:after="240" w:before="240" w:lineRule="auto"/>
        <w:rPr/>
      </w:pPr>
      <w:r w:rsidDel="00000000" w:rsidR="00000000" w:rsidRPr="00000000">
        <w:rPr>
          <w:rtl w:val="0"/>
        </w:rPr>
        <w:t xml:space="preserve">© 2026 Robbin Clark | ECC Solutions | 21st Century ECC</w:t>
      </w:r>
    </w:p>
    <w:p w:rsidR="00000000" w:rsidDel="00000000" w:rsidP="00000000" w:rsidRDefault="00000000" w:rsidRPr="00000000" w14:paraId="0000028C">
      <w:pPr>
        <w:pStyle w:val="Heading1"/>
        <w:keepNext w:val="0"/>
        <w:keepLines w:val="0"/>
        <w:spacing w:before="480" w:lineRule="auto"/>
        <w:rPr>
          <w:b w:val="1"/>
          <w:bCs w:val="1"/>
          <w:sz w:val="46"/>
          <w:szCs w:val="46"/>
        </w:rPr>
      </w:pPr>
      <w:bookmarkStart w:colFirst="0" w:colLast="0" w:name="_yocfga43z5lg" w:id="150"/>
      <w:bookmarkEnd w:id="150"/>
      <w:r w:rsidDel="00000000" w:rsidR="00000000" w:rsidRPr="00000000">
        <w:rPr>
          <w:b w:val="1"/>
          <w:bCs w:val="1"/>
          <w:sz w:val="46"/>
          <w:szCs w:val="46"/>
          <w:rtl w:val="0"/>
        </w:rPr>
        <w:t xml:space="preserve">References</w:t>
      </w:r>
    </w:p>
    <w:p w:rsidR="00000000" w:rsidDel="00000000" w:rsidP="00000000" w:rsidRDefault="00000000" w:rsidRPr="00000000" w14:paraId="0000028D">
      <w:pPr>
        <w:pStyle w:val="Heading2"/>
        <w:keepNext w:val="0"/>
        <w:keepLines w:val="0"/>
        <w:spacing w:after="80" w:lineRule="auto"/>
        <w:rPr>
          <w:b w:val="1"/>
          <w:bCs w:val="1"/>
          <w:sz w:val="34"/>
          <w:szCs w:val="34"/>
        </w:rPr>
      </w:pPr>
      <w:bookmarkStart w:colFirst="0" w:colLast="0" w:name="_34jxewvup3m7" w:id="151"/>
      <w:bookmarkEnd w:id="151"/>
      <w:r w:rsidDel="00000000" w:rsidR="00000000" w:rsidRPr="00000000">
        <w:rPr>
          <w:b w:val="1"/>
          <w:bCs w:val="1"/>
          <w:sz w:val="34"/>
          <w:szCs w:val="34"/>
          <w:rtl w:val="0"/>
        </w:rPr>
        <w:t xml:space="preserve">Slides 61–62</w:t>
      </w:r>
    </w:p>
    <w:p w:rsidR="00000000" w:rsidDel="00000000" w:rsidP="00000000" w:rsidRDefault="00000000" w:rsidRPr="00000000" w14:paraId="0000028E">
      <w:pPr>
        <w:pStyle w:val="Heading3"/>
        <w:keepNext w:val="0"/>
        <w:keepLines w:val="0"/>
        <w:spacing w:before="280" w:lineRule="auto"/>
        <w:rPr>
          <w:b w:val="1"/>
          <w:bCs w:val="1"/>
          <w:color w:val="000000"/>
          <w:sz w:val="26"/>
          <w:szCs w:val="26"/>
        </w:rPr>
      </w:pPr>
      <w:bookmarkStart w:colFirst="0" w:colLast="0" w:name="_ib67ks7ufcmg" w:id="152"/>
      <w:bookmarkEnd w:id="152"/>
      <w:r w:rsidDel="00000000" w:rsidR="00000000" w:rsidRPr="00000000">
        <w:rPr>
          <w:b w:val="1"/>
          <w:bCs w:val="1"/>
          <w:color w:val="000000"/>
          <w:sz w:val="26"/>
          <w:szCs w:val="26"/>
          <w:rtl w:val="0"/>
        </w:rPr>
        <w:t xml:space="preserve">Slide 61 — References: Professional Standards and Expanded Core Curriculum Guidance</w:t>
      </w:r>
    </w:p>
    <w:p w:rsidR="00000000" w:rsidDel="00000000" w:rsidP="00000000" w:rsidRDefault="00000000" w:rsidRPr="00000000" w14:paraId="0000028F">
      <w:pPr>
        <w:spacing w:after="240" w:before="240" w:lineRule="auto"/>
        <w:rPr/>
      </w:pPr>
      <w:r w:rsidDel="00000000" w:rsidR="00000000" w:rsidRPr="00000000">
        <w:rPr>
          <w:rtl w:val="0"/>
        </w:rPr>
        <w:t xml:space="preserve">Archer, A. L., &amp; Hughes, C. A. (2011). </w:t>
      </w:r>
      <w:r w:rsidDel="00000000" w:rsidR="00000000" w:rsidRPr="00000000">
        <w:rPr>
          <w:i w:val="1"/>
          <w:iCs w:val="1"/>
          <w:rtl w:val="0"/>
        </w:rPr>
        <w:t xml:space="preserve">Explicit instruction: Effective and efficient teaching</w:t>
      </w:r>
      <w:r w:rsidDel="00000000" w:rsidR="00000000" w:rsidRPr="00000000">
        <w:rPr>
          <w:rtl w:val="0"/>
        </w:rPr>
        <w:t xml:space="preserve">. Guilford Press.</w:t>
      </w:r>
    </w:p>
    <w:p w:rsidR="00000000" w:rsidDel="00000000" w:rsidP="00000000" w:rsidRDefault="00000000" w:rsidRPr="00000000" w14:paraId="00000290">
      <w:pPr>
        <w:spacing w:after="240" w:before="240" w:lineRule="auto"/>
        <w:rPr/>
      </w:pPr>
      <w:r w:rsidDel="00000000" w:rsidR="00000000" w:rsidRPr="00000000">
        <w:rPr>
          <w:rtl w:val="0"/>
        </w:rPr>
        <w:t xml:space="preserve">Council for Exceptional Children. (2020). </w:t>
      </w:r>
      <w:r w:rsidDel="00000000" w:rsidR="00000000" w:rsidRPr="00000000">
        <w:rPr>
          <w:i w:val="1"/>
          <w:iCs w:val="1"/>
          <w:rtl w:val="0"/>
        </w:rPr>
        <w:t xml:space="preserve">Initial practice-based professional preparation standards for special educators</w:t>
      </w:r>
      <w:r w:rsidDel="00000000" w:rsidR="00000000" w:rsidRPr="00000000">
        <w:rPr>
          <w:rtl w:val="0"/>
        </w:rPr>
        <w:t xml:space="preserve">. CEC Professional Standards.</w:t>
      </w:r>
    </w:p>
    <w:p w:rsidR="00000000" w:rsidDel="00000000" w:rsidP="00000000" w:rsidRDefault="00000000" w:rsidRPr="00000000" w14:paraId="00000291">
      <w:pPr>
        <w:spacing w:after="240" w:before="240" w:lineRule="auto"/>
        <w:rPr/>
      </w:pPr>
      <w:r w:rsidDel="00000000" w:rsidR="00000000" w:rsidRPr="00000000">
        <w:rPr>
          <w:rtl w:val="0"/>
        </w:rPr>
        <w:t xml:space="preserve">Council for Exceptional Children, Division on Visual Impairments and Deafblindness. (2017). </w:t>
      </w:r>
      <w:r w:rsidDel="00000000" w:rsidR="00000000" w:rsidRPr="00000000">
        <w:rPr>
          <w:i w:val="1"/>
          <w:iCs w:val="1"/>
          <w:rtl w:val="0"/>
        </w:rPr>
        <w:t xml:space="preserve">The role and function of the teacher of students with visual impairments</w:t>
      </w:r>
      <w:r w:rsidDel="00000000" w:rsidR="00000000" w:rsidRPr="00000000">
        <w:rPr>
          <w:rtl w:val="0"/>
        </w:rPr>
        <w:t xml:space="preserve"> [Position paper]. DVIDB position papers.</w:t>
      </w:r>
    </w:p>
    <w:p w:rsidR="00000000" w:rsidDel="00000000" w:rsidP="00000000" w:rsidRDefault="00000000" w:rsidRPr="00000000" w14:paraId="00000292">
      <w:pPr>
        <w:spacing w:after="240" w:before="240" w:lineRule="auto"/>
        <w:rPr/>
      </w:pPr>
      <w:r w:rsidDel="00000000" w:rsidR="00000000" w:rsidRPr="00000000">
        <w:rPr>
          <w:rtl w:val="0"/>
        </w:rPr>
        <w:t xml:space="preserve">Council for Exceptional Children, Division on Visual Impairments and Deafblindness. (2024). </w:t>
      </w:r>
      <w:r w:rsidDel="00000000" w:rsidR="00000000" w:rsidRPr="00000000">
        <w:rPr>
          <w:i w:val="1"/>
          <w:iCs w:val="1"/>
          <w:rtl w:val="0"/>
        </w:rPr>
        <w:t xml:space="preserve">The need for workload analysis for teachers of students with visual impairments and orientation and mobility specialists</w:t>
      </w:r>
      <w:r w:rsidDel="00000000" w:rsidR="00000000" w:rsidRPr="00000000">
        <w:rPr>
          <w:rtl w:val="0"/>
        </w:rPr>
        <w:t xml:space="preserve"> [Position paper]. DVIDB position papers.</w:t>
      </w:r>
    </w:p>
    <w:p w:rsidR="00000000" w:rsidDel="00000000" w:rsidP="00000000" w:rsidRDefault="00000000" w:rsidRPr="00000000" w14:paraId="00000293">
      <w:pPr>
        <w:spacing w:after="240" w:before="240" w:lineRule="auto"/>
        <w:rPr/>
      </w:pPr>
      <w:r w:rsidDel="00000000" w:rsidR="00000000" w:rsidRPr="00000000">
        <w:rPr>
          <w:rtl w:val="0"/>
        </w:rPr>
        <w:t xml:space="preserve">Council for Exceptional Children, Division on Visual Impairments and Deafblindness. (n.d.). </w:t>
      </w:r>
      <w:r w:rsidDel="00000000" w:rsidR="00000000" w:rsidRPr="00000000">
        <w:rPr>
          <w:i w:val="1"/>
          <w:iCs w:val="1"/>
          <w:rtl w:val="0"/>
        </w:rPr>
        <w:t xml:space="preserve">Initial specialty set: Blind and visual impairments</w:t>
      </w:r>
      <w:r w:rsidDel="00000000" w:rsidR="00000000" w:rsidRPr="00000000">
        <w:rPr>
          <w:rtl w:val="0"/>
        </w:rPr>
        <w:t xml:space="preserve">. DVIDB professional standards.</w:t>
      </w:r>
    </w:p>
    <w:p w:rsidR="00000000" w:rsidDel="00000000" w:rsidP="00000000" w:rsidRDefault="00000000" w:rsidRPr="00000000" w14:paraId="00000294">
      <w:pPr>
        <w:spacing w:after="240" w:before="240" w:lineRule="auto"/>
        <w:rPr>
          <w:color w:val="1155cc"/>
          <w:u w:val="single"/>
        </w:rPr>
      </w:pPr>
      <w:r w:rsidDel="00000000" w:rsidR="00000000" w:rsidRPr="00000000">
        <w:rPr>
          <w:rtl w:val="0"/>
        </w:rPr>
        <w:t xml:space="preserve">Fundelius, E. (2026). Empowering students with visual impairments: A collaborative approach to access and the expanded core curriculum. </w:t>
      </w:r>
      <w:r w:rsidDel="00000000" w:rsidR="00000000" w:rsidRPr="00000000">
        <w:rPr>
          <w:i w:val="1"/>
          <w:iCs w:val="1"/>
          <w:rtl w:val="0"/>
        </w:rPr>
        <w:t xml:space="preserve">TEACHING Exceptional Children, 58</w:t>
      </w:r>
      <w:r w:rsidDel="00000000" w:rsidR="00000000" w:rsidRPr="00000000">
        <w:rPr>
          <w:rtl w:val="0"/>
        </w:rPr>
        <w:t xml:space="preserve">(6), 344–353.</w:t>
      </w:r>
      <w:hyperlink r:id="rId6">
        <w:r w:rsidDel="00000000" w:rsidR="00000000" w:rsidRPr="00000000">
          <w:rPr>
            <w:rtl w:val="0"/>
          </w:rPr>
          <w:t xml:space="preserve"> </w:t>
        </w:r>
      </w:hyperlink>
      <w:hyperlink r:id="rId7">
        <w:r w:rsidDel="00000000" w:rsidR="00000000" w:rsidRPr="00000000">
          <w:rPr>
            <w:color w:val="1155cc"/>
            <w:u w:val="single"/>
            <w:rtl w:val="0"/>
          </w:rPr>
          <w:t xml:space="preserve">https://doi.org/10.1177/00400599251393898</w:t>
        </w:r>
      </w:hyperlink>
      <w:r w:rsidDel="00000000" w:rsidR="00000000" w:rsidRPr="00000000">
        <w:rPr>
          <w:rtl w:val="0"/>
        </w:rPr>
      </w:r>
    </w:p>
    <w:p w:rsidR="00000000" w:rsidDel="00000000" w:rsidP="00000000" w:rsidRDefault="00000000" w:rsidRPr="00000000" w14:paraId="00000295">
      <w:pPr>
        <w:pStyle w:val="Heading3"/>
        <w:keepNext w:val="0"/>
        <w:keepLines w:val="0"/>
        <w:spacing w:before="280" w:lineRule="auto"/>
        <w:rPr>
          <w:b w:val="1"/>
          <w:bCs w:val="1"/>
          <w:color w:val="000000"/>
          <w:sz w:val="26"/>
          <w:szCs w:val="26"/>
        </w:rPr>
      </w:pPr>
      <w:bookmarkStart w:colFirst="0" w:colLast="0" w:name="_22nw12c7ar0x" w:id="153"/>
      <w:bookmarkEnd w:id="153"/>
      <w:r w:rsidDel="00000000" w:rsidR="00000000" w:rsidRPr="00000000">
        <w:rPr>
          <w:b w:val="1"/>
          <w:bCs w:val="1"/>
          <w:color w:val="000000"/>
          <w:sz w:val="26"/>
          <w:szCs w:val="26"/>
          <w:rtl w:val="0"/>
        </w:rPr>
        <w:t xml:space="preserve">Slide 62 — References: Instruction and Collaboration</w:t>
      </w:r>
    </w:p>
    <w:p w:rsidR="00000000" w:rsidDel="00000000" w:rsidP="00000000" w:rsidRDefault="00000000" w:rsidRPr="00000000" w14:paraId="00000296">
      <w:pPr>
        <w:spacing w:after="240" w:before="240" w:lineRule="auto"/>
        <w:rPr/>
      </w:pPr>
      <w:r w:rsidDel="00000000" w:rsidR="00000000" w:rsidRPr="00000000">
        <w:rPr>
          <w:rtl w:val="0"/>
        </w:rPr>
        <w:t xml:space="preserve">Council for Exceptional Children &amp; CEEDAR Center. (2024). </w:t>
      </w:r>
      <w:r w:rsidDel="00000000" w:rsidR="00000000" w:rsidRPr="00000000">
        <w:rPr>
          <w:i w:val="1"/>
          <w:iCs w:val="1"/>
          <w:rtl w:val="0"/>
        </w:rPr>
        <w:t xml:space="preserve">High-leverage practices for students with disabilities</w:t>
      </w:r>
      <w:r w:rsidDel="00000000" w:rsidR="00000000" w:rsidRPr="00000000">
        <w:rPr>
          <w:rtl w:val="0"/>
        </w:rPr>
        <w:t xml:space="preserve"> (2nd ed.). High-Leverage Practices resources.</w:t>
      </w:r>
    </w:p>
    <w:p w:rsidR="00000000" w:rsidDel="00000000" w:rsidP="00000000" w:rsidRDefault="00000000" w:rsidRPr="00000000" w14:paraId="00000297">
      <w:pPr>
        <w:spacing w:after="240" w:before="240" w:lineRule="auto"/>
        <w:rPr>
          <w:color w:val="1155cc"/>
          <w:u w:val="single"/>
        </w:rPr>
      </w:pPr>
      <w:r w:rsidDel="00000000" w:rsidR="00000000" w:rsidRPr="00000000">
        <w:rPr>
          <w:rtl w:val="0"/>
        </w:rPr>
        <w:t xml:space="preserve">Riccomini, P. J., Morano, S., &amp; Hughes, C. A. (2017). Big ideas in special education: Specially designed instruction, high-leverage practices, explicit instruction, and intensive instruction. </w:t>
      </w:r>
      <w:r w:rsidDel="00000000" w:rsidR="00000000" w:rsidRPr="00000000">
        <w:rPr>
          <w:i w:val="1"/>
          <w:iCs w:val="1"/>
          <w:rtl w:val="0"/>
        </w:rPr>
        <w:t xml:space="preserve">TEACHING Exceptional Children, 50</w:t>
      </w:r>
      <w:r w:rsidDel="00000000" w:rsidR="00000000" w:rsidRPr="00000000">
        <w:rPr>
          <w:rtl w:val="0"/>
        </w:rPr>
        <w:t xml:space="preserve">(1), 20–27.</w:t>
      </w:r>
      <w:hyperlink r:id="rId8">
        <w:r w:rsidDel="00000000" w:rsidR="00000000" w:rsidRPr="00000000">
          <w:rPr>
            <w:rtl w:val="0"/>
          </w:rPr>
          <w:t xml:space="preserve"> </w:t>
        </w:r>
      </w:hyperlink>
      <w:hyperlink r:id="rId9">
        <w:r w:rsidDel="00000000" w:rsidR="00000000" w:rsidRPr="00000000">
          <w:rPr>
            <w:color w:val="1155cc"/>
            <w:u w:val="single"/>
            <w:rtl w:val="0"/>
          </w:rPr>
          <w:t xml:space="preserve">https://doi.org/10.1177/0040059917724412</w:t>
        </w:r>
      </w:hyperlink>
      <w:r w:rsidDel="00000000" w:rsidR="00000000" w:rsidRPr="00000000">
        <w:rPr>
          <w:rtl w:val="0"/>
        </w:rPr>
      </w:r>
    </w:p>
    <w:p w:rsidR="00000000" w:rsidDel="00000000" w:rsidP="00000000" w:rsidRDefault="00000000" w:rsidRPr="00000000" w14:paraId="00000298">
      <w:pPr>
        <w:spacing w:after="240" w:before="240" w:lineRule="auto"/>
        <w:rPr>
          <w:color w:val="1155cc"/>
          <w:u w:val="single"/>
        </w:rPr>
      </w:pPr>
      <w:r w:rsidDel="00000000" w:rsidR="00000000" w:rsidRPr="00000000">
        <w:rPr>
          <w:rtl w:val="0"/>
        </w:rPr>
        <w:t xml:space="preserve">Vangrieken, K., Dochy, F., Raes, E., &amp; Kyndt, E. (2015). Teacher collaboration: A systematic review. </w:t>
      </w:r>
      <w:r w:rsidDel="00000000" w:rsidR="00000000" w:rsidRPr="00000000">
        <w:rPr>
          <w:i w:val="1"/>
          <w:iCs w:val="1"/>
          <w:rtl w:val="0"/>
        </w:rPr>
        <w:t xml:space="preserve">Educational Research Review, 15</w:t>
      </w:r>
      <w:r w:rsidDel="00000000" w:rsidR="00000000" w:rsidRPr="00000000">
        <w:rPr>
          <w:rtl w:val="0"/>
        </w:rPr>
        <w:t xml:space="preserve">, 17–40.</w:t>
      </w:r>
      <w:hyperlink r:id="rId10">
        <w:r w:rsidDel="00000000" w:rsidR="00000000" w:rsidRPr="00000000">
          <w:rPr>
            <w:rtl w:val="0"/>
          </w:rPr>
          <w:t xml:space="preserve"> </w:t>
        </w:r>
      </w:hyperlink>
      <w:hyperlink r:id="rId11">
        <w:r w:rsidDel="00000000" w:rsidR="00000000" w:rsidRPr="00000000">
          <w:rPr>
            <w:color w:val="1155cc"/>
            <w:u w:val="single"/>
            <w:rtl w:val="0"/>
          </w:rPr>
          <w:t xml:space="preserve">https://doi.org/10.1016/j.edurev.2015.04.002</w:t>
        </w:r>
      </w:hyperlink>
      <w:r w:rsidDel="00000000" w:rsidR="00000000" w:rsidRPr="00000000">
        <w:rPr>
          <w:rtl w:val="0"/>
        </w:rPr>
      </w:r>
    </w:p>
    <w:p w:rsidR="00000000" w:rsidDel="00000000" w:rsidP="00000000" w:rsidRDefault="00000000" w:rsidRPr="00000000" w14:paraId="00000299">
      <w:pPr>
        <w:pStyle w:val="Heading1"/>
        <w:keepNext w:val="0"/>
        <w:keepLines w:val="0"/>
        <w:spacing w:before="480" w:lineRule="auto"/>
        <w:rPr>
          <w:b w:val="1"/>
          <w:bCs w:val="1"/>
          <w:sz w:val="26"/>
          <w:szCs w:val="26"/>
        </w:rPr>
      </w:pPr>
      <w:bookmarkStart w:colFirst="0" w:colLast="0" w:name="_w5l5c510o091" w:id="154"/>
      <w:bookmarkEnd w:id="154"/>
      <w:r w:rsidDel="00000000" w:rsidR="00000000" w:rsidRPr="00000000">
        <w:rPr>
          <w:b w:val="1"/>
          <w:bCs w:val="1"/>
          <w:sz w:val="26"/>
          <w:szCs w:val="26"/>
          <w:rtl w:val="0"/>
        </w:rPr>
        <w:t xml:space="preserve">Continuing the Learning</w:t>
      </w:r>
    </w:p>
    <w:p w:rsidR="00000000" w:rsidDel="00000000" w:rsidP="00000000" w:rsidRDefault="00000000" w:rsidRPr="00000000" w14:paraId="0000029A">
      <w:pPr>
        <w:pStyle w:val="Heading2"/>
        <w:keepNext w:val="0"/>
        <w:keepLines w:val="0"/>
        <w:spacing w:after="80" w:lineRule="auto"/>
        <w:rPr>
          <w:b w:val="1"/>
          <w:bCs w:val="1"/>
          <w:sz w:val="34"/>
          <w:szCs w:val="34"/>
        </w:rPr>
      </w:pPr>
      <w:bookmarkStart w:colFirst="0" w:colLast="0" w:name="_mluecn8tmc8e" w:id="155"/>
      <w:bookmarkEnd w:id="155"/>
      <w:r w:rsidDel="00000000" w:rsidR="00000000" w:rsidRPr="00000000">
        <w:rPr>
          <w:b w:val="1"/>
          <w:bCs w:val="1"/>
          <w:sz w:val="34"/>
          <w:szCs w:val="34"/>
          <w:rtl w:val="0"/>
        </w:rPr>
        <w:t xml:space="preserve">Slides 63–64</w:t>
      </w:r>
    </w:p>
    <w:p w:rsidR="00000000" w:rsidDel="00000000" w:rsidP="00000000" w:rsidRDefault="00000000" w:rsidRPr="00000000" w14:paraId="0000029B">
      <w:pPr>
        <w:pStyle w:val="Heading3"/>
        <w:keepNext w:val="0"/>
        <w:keepLines w:val="0"/>
        <w:spacing w:before="280" w:lineRule="auto"/>
        <w:rPr>
          <w:b w:val="1"/>
          <w:bCs w:val="1"/>
          <w:color w:val="000000"/>
          <w:sz w:val="26"/>
          <w:szCs w:val="26"/>
        </w:rPr>
      </w:pPr>
      <w:bookmarkStart w:colFirst="0" w:colLast="0" w:name="_pw2ws69al95l" w:id="156"/>
      <w:bookmarkEnd w:id="156"/>
      <w:r w:rsidDel="00000000" w:rsidR="00000000" w:rsidRPr="00000000">
        <w:rPr>
          <w:b w:val="1"/>
          <w:bCs w:val="1"/>
          <w:color w:val="000000"/>
          <w:sz w:val="26"/>
          <w:szCs w:val="26"/>
          <w:rtl w:val="0"/>
        </w:rPr>
        <w:t xml:space="preserve">Slide 63 — Keep the Learning Going</w:t>
      </w:r>
    </w:p>
    <w:p w:rsidR="00000000" w:rsidDel="00000000" w:rsidP="00000000" w:rsidRDefault="00000000" w:rsidRPr="00000000" w14:paraId="0000029C">
      <w:pPr>
        <w:widowControl w:val="0"/>
        <w:spacing w:after="80" w:before="280" w:lineRule="auto"/>
        <w:rPr>
          <w:b w:val="1"/>
          <w:bCs w:val="1"/>
        </w:rPr>
      </w:pPr>
      <w:r w:rsidDel="00000000" w:rsidR="00000000" w:rsidRPr="00000000">
        <w:rPr>
          <w:b w:val="1"/>
          <w:bCs w:val="1"/>
          <w:rtl w:val="0"/>
        </w:rPr>
        <w:t xml:space="preserve">Request Your Making ECC Instruction a Team Companion Workbook</w:t>
      </w:r>
    </w:p>
    <w:p w:rsidR="00000000" w:rsidDel="00000000" w:rsidP="00000000" w:rsidRDefault="00000000" w:rsidRPr="00000000" w14:paraId="0000029D">
      <w:pPr>
        <w:widowControl w:val="0"/>
        <w:spacing w:after="240" w:before="240" w:lineRule="auto"/>
        <w:rPr>
          <w:b w:val="1"/>
          <w:bCs w:val="1"/>
        </w:rPr>
      </w:pPr>
      <w:r w:rsidDel="00000000" w:rsidR="00000000" w:rsidRPr="00000000">
        <w:rPr>
          <w:rtl w:val="0"/>
        </w:rPr>
        <w:t xml:space="preserve">The webinar introduces the </w:t>
      </w:r>
      <w:r w:rsidDel="00000000" w:rsidR="00000000" w:rsidRPr="00000000">
        <w:rPr>
          <w:b w:val="1"/>
          <w:bCs w:val="1"/>
          <w:rtl w:val="0"/>
        </w:rPr>
        <w:t xml:space="preserve">lens</w:t>
      </w:r>
      <w:r w:rsidDel="00000000" w:rsidR="00000000" w:rsidRPr="00000000">
        <w:rPr>
          <w:rtl w:val="0"/>
        </w:rPr>
        <w:t xml:space="preserve">. The companion workbook helps you </w:t>
      </w:r>
      <w:r w:rsidDel="00000000" w:rsidR="00000000" w:rsidRPr="00000000">
        <w:rPr>
          <w:b w:val="1"/>
          <w:bCs w:val="1"/>
          <w:rtl w:val="0"/>
        </w:rPr>
        <w:t xml:space="preserve">put that thinking into practice.</w:t>
      </w:r>
    </w:p>
    <w:p w:rsidR="00000000" w:rsidDel="00000000" w:rsidP="00000000" w:rsidRDefault="00000000" w:rsidRPr="00000000" w14:paraId="0000029E">
      <w:pPr>
        <w:widowControl w:val="0"/>
        <w:spacing w:after="240" w:before="240" w:lineRule="auto"/>
        <w:rPr/>
      </w:pPr>
      <w:r w:rsidDel="00000000" w:rsidR="00000000" w:rsidRPr="00000000">
        <w:rPr>
          <w:rtl w:val="0"/>
        </w:rPr>
        <w:t xml:space="preserve">Use the workbook as a flexible menu of reflection, coaching, and application tools to help you:</w:t>
      </w:r>
    </w:p>
    <w:p w:rsidR="00000000" w:rsidDel="00000000" w:rsidP="00000000" w:rsidRDefault="00000000" w:rsidRPr="00000000" w14:paraId="0000029F">
      <w:pPr>
        <w:widowControl w:val="0"/>
        <w:numPr>
          <w:ilvl w:val="0"/>
          <w:numId w:val="19"/>
        </w:numPr>
        <w:spacing w:after="0" w:afterAutospacing="0" w:before="240" w:lineRule="auto"/>
        <w:ind w:left="720" w:hanging="360"/>
        <w:rPr/>
      </w:pPr>
      <w:r w:rsidDel="00000000" w:rsidR="00000000" w:rsidRPr="00000000">
        <w:rPr>
          <w:b w:val="1"/>
          <w:bCs w:val="1"/>
          <w:rtl w:val="0"/>
        </w:rPr>
        <w:t xml:space="preserve">Prioritize</w:t>
      </w:r>
      <w:r w:rsidDel="00000000" w:rsidR="00000000" w:rsidRPr="00000000">
        <w:rPr>
          <w:rtl w:val="0"/>
        </w:rPr>
        <w:t xml:space="preserve"> what deserves instructional attention now</w:t>
      </w:r>
    </w:p>
    <w:p w:rsidR="00000000" w:rsidDel="00000000" w:rsidP="00000000" w:rsidRDefault="00000000" w:rsidRPr="00000000" w14:paraId="000002A0">
      <w:pPr>
        <w:widowControl w:val="0"/>
        <w:numPr>
          <w:ilvl w:val="0"/>
          <w:numId w:val="19"/>
        </w:numPr>
        <w:spacing w:after="0" w:afterAutospacing="0" w:before="0" w:beforeAutospacing="0" w:lineRule="auto"/>
        <w:ind w:left="720" w:hanging="360"/>
        <w:rPr/>
      </w:pPr>
      <w:r w:rsidDel="00000000" w:rsidR="00000000" w:rsidRPr="00000000">
        <w:rPr>
          <w:b w:val="1"/>
          <w:bCs w:val="1"/>
          <w:rtl w:val="0"/>
        </w:rPr>
        <w:t xml:space="preserve">Connect</w:t>
      </w:r>
      <w:r w:rsidDel="00000000" w:rsidR="00000000" w:rsidRPr="00000000">
        <w:rPr>
          <w:rtl w:val="0"/>
        </w:rPr>
        <w:t xml:space="preserve"> ECC learning around the learner—not just cover areas</w:t>
      </w:r>
    </w:p>
    <w:p w:rsidR="00000000" w:rsidDel="00000000" w:rsidP="00000000" w:rsidRDefault="00000000" w:rsidRPr="00000000" w14:paraId="000002A1">
      <w:pPr>
        <w:widowControl w:val="0"/>
        <w:numPr>
          <w:ilvl w:val="0"/>
          <w:numId w:val="19"/>
        </w:numPr>
        <w:spacing w:after="0" w:afterAutospacing="0" w:before="0" w:beforeAutospacing="0" w:lineRule="auto"/>
        <w:ind w:left="720" w:hanging="360"/>
        <w:rPr/>
      </w:pPr>
      <w:r w:rsidDel="00000000" w:rsidR="00000000" w:rsidRPr="00000000">
        <w:rPr>
          <w:b w:val="1"/>
          <w:bCs w:val="1"/>
          <w:rtl w:val="0"/>
        </w:rPr>
        <w:t xml:space="preserve">Strengthen</w:t>
      </w:r>
      <w:r w:rsidDel="00000000" w:rsidR="00000000" w:rsidRPr="00000000">
        <w:rPr>
          <w:rtl w:val="0"/>
        </w:rPr>
        <w:t xml:space="preserve"> the intentional learning inside activities and experiences</w:t>
      </w:r>
    </w:p>
    <w:p w:rsidR="00000000" w:rsidDel="00000000" w:rsidP="00000000" w:rsidRDefault="00000000" w:rsidRPr="00000000" w14:paraId="000002A2">
      <w:pPr>
        <w:widowControl w:val="0"/>
        <w:numPr>
          <w:ilvl w:val="0"/>
          <w:numId w:val="19"/>
        </w:numPr>
        <w:spacing w:after="0" w:afterAutospacing="0" w:before="0" w:beforeAutospacing="0" w:lineRule="auto"/>
        <w:ind w:left="720" w:hanging="360"/>
        <w:rPr/>
      </w:pPr>
      <w:r w:rsidDel="00000000" w:rsidR="00000000" w:rsidRPr="00000000">
        <w:rPr>
          <w:b w:val="1"/>
          <w:bCs w:val="1"/>
          <w:rtl w:val="0"/>
        </w:rPr>
        <w:t xml:space="preserve">Examine</w:t>
      </w:r>
      <w:r w:rsidDel="00000000" w:rsidR="00000000" w:rsidRPr="00000000">
        <w:rPr>
          <w:rtl w:val="0"/>
        </w:rPr>
        <w:t xml:space="preserve"> where your instructional system may need attention</w:t>
      </w:r>
    </w:p>
    <w:p w:rsidR="00000000" w:rsidDel="00000000" w:rsidP="00000000" w:rsidRDefault="00000000" w:rsidRPr="00000000" w14:paraId="000002A3">
      <w:pPr>
        <w:widowControl w:val="0"/>
        <w:numPr>
          <w:ilvl w:val="0"/>
          <w:numId w:val="19"/>
        </w:numPr>
        <w:spacing w:after="0" w:afterAutospacing="0" w:before="0" w:beforeAutospacing="0" w:lineRule="auto"/>
        <w:ind w:left="720" w:hanging="360"/>
        <w:rPr/>
      </w:pPr>
      <w:r w:rsidDel="00000000" w:rsidR="00000000" w:rsidRPr="00000000">
        <w:rPr>
          <w:b w:val="1"/>
          <w:bCs w:val="1"/>
          <w:rtl w:val="0"/>
        </w:rPr>
        <w:t xml:space="preserve">Build</w:t>
      </w:r>
      <w:r w:rsidDel="00000000" w:rsidR="00000000" w:rsidRPr="00000000">
        <w:rPr>
          <w:rtl w:val="0"/>
        </w:rPr>
        <w:t xml:space="preserve"> learner agency, sustainability, and transfer</w:t>
      </w:r>
    </w:p>
    <w:p w:rsidR="00000000" w:rsidDel="00000000" w:rsidP="00000000" w:rsidRDefault="00000000" w:rsidRPr="00000000" w14:paraId="000002A4">
      <w:pPr>
        <w:widowControl w:val="0"/>
        <w:numPr>
          <w:ilvl w:val="0"/>
          <w:numId w:val="19"/>
        </w:numPr>
        <w:spacing w:after="240" w:before="0" w:beforeAutospacing="0" w:lineRule="auto"/>
        <w:ind w:left="720" w:hanging="360"/>
        <w:rPr/>
      </w:pPr>
      <w:r w:rsidDel="00000000" w:rsidR="00000000" w:rsidRPr="00000000">
        <w:rPr>
          <w:b w:val="1"/>
          <w:bCs w:val="1"/>
          <w:rtl w:val="0"/>
        </w:rPr>
        <w:t xml:space="preserve">Choose a next step</w:t>
      </w:r>
      <w:r w:rsidDel="00000000" w:rsidR="00000000" w:rsidRPr="00000000">
        <w:rPr>
          <w:rtl w:val="0"/>
        </w:rPr>
        <w:t xml:space="preserve"> without adding more ECC to your plate</w:t>
      </w:r>
    </w:p>
    <w:p w:rsidR="00000000" w:rsidDel="00000000" w:rsidP="00000000" w:rsidRDefault="00000000" w:rsidRPr="00000000" w14:paraId="000002A5">
      <w:pPr>
        <w:widowControl w:val="0"/>
        <w:spacing w:after="240" w:before="240" w:lineRule="auto"/>
        <w:ind w:right="600"/>
        <w:rPr>
          <w:b w:val="1"/>
          <w:bCs w:val="1"/>
        </w:rPr>
      </w:pPr>
      <w:r w:rsidDel="00000000" w:rsidR="00000000" w:rsidRPr="00000000">
        <w:rPr>
          <w:b w:val="1"/>
          <w:bCs w:val="1"/>
          <w:rtl w:val="0"/>
        </w:rPr>
        <w:t xml:space="preserve">You don't need to do everything. </w:t>
        <w:br w:type="textWrapping"/>
        <w:t xml:space="preserve">Start with one learner, one priority, one experience, or one instructional decision.</w:t>
      </w:r>
    </w:p>
    <w:p w:rsidR="00000000" w:rsidDel="00000000" w:rsidP="00000000" w:rsidRDefault="00000000" w:rsidRPr="00000000" w14:paraId="000002A6">
      <w:pPr>
        <w:widowControl w:val="0"/>
        <w:spacing w:after="240" w:before="240" w:lineRule="auto"/>
        <w:ind w:right="600"/>
        <w:rPr>
          <w:b w:val="1"/>
          <w:bCs w:val="1"/>
        </w:rPr>
      </w:pPr>
      <w:r w:rsidDel="00000000" w:rsidR="00000000" w:rsidRPr="00000000">
        <w:rPr>
          <w:b w:val="1"/>
          <w:bCs w:val="1"/>
          <w:rtl w:val="0"/>
        </w:rPr>
        <w:t xml:space="preserve">Request link: </w:t>
      </w:r>
      <w:hyperlink r:id="rId12">
        <w:r w:rsidDel="00000000" w:rsidR="00000000" w:rsidRPr="00000000">
          <w:rPr>
            <w:b w:val="1"/>
            <w:bCs w:val="1"/>
            <w:color w:val="0097a7"/>
            <w:u w:val="single"/>
            <w:rtl w:val="0"/>
          </w:rPr>
          <w:t xml:space="preserve">https://forms.gle/hvepfeaxrqJKRgQe7</w:t>
        </w:r>
      </w:hyperlink>
      <w:r w:rsidDel="00000000" w:rsidR="00000000" w:rsidRPr="00000000">
        <w:rPr>
          <w:b w:val="1"/>
          <w:bCs w:val="1"/>
          <w:rtl w:val="0"/>
        </w:rPr>
        <w:t xml:space="preserve"> </w:t>
      </w:r>
    </w:p>
    <w:p w:rsidR="00000000" w:rsidDel="00000000" w:rsidP="00000000" w:rsidRDefault="00000000" w:rsidRPr="00000000" w14:paraId="000002A7">
      <w:pPr>
        <w:spacing w:after="240" w:before="240" w:lineRule="auto"/>
        <w:rPr/>
      </w:pPr>
      <w:r w:rsidDel="00000000" w:rsidR="00000000" w:rsidRPr="00000000">
        <w:rPr>
          <w:rtl w:val="0"/>
        </w:rPr>
      </w:r>
    </w:p>
    <w:p w:rsidR="00000000" w:rsidDel="00000000" w:rsidP="00000000" w:rsidRDefault="00000000" w:rsidRPr="00000000" w14:paraId="000002A8">
      <w:pPr>
        <w:spacing w:after="240" w:before="240" w:lineRule="auto"/>
        <w:rPr/>
      </w:pPr>
      <w:r w:rsidDel="00000000" w:rsidR="00000000" w:rsidRPr="00000000">
        <w:rPr>
          <w:rtl w:val="0"/>
        </w:rPr>
        <w:t xml:space="preserve">© 2026 Robbin Clark | ECC Solutions | 21st Century ECC</w:t>
      </w:r>
    </w:p>
    <w:p w:rsidR="00000000" w:rsidDel="00000000" w:rsidP="00000000" w:rsidRDefault="00000000" w:rsidRPr="00000000" w14:paraId="000002A9">
      <w:pPr>
        <w:pStyle w:val="Heading3"/>
        <w:keepNext w:val="0"/>
        <w:keepLines w:val="0"/>
        <w:spacing w:before="280" w:lineRule="auto"/>
        <w:rPr>
          <w:b w:val="1"/>
          <w:bCs w:val="1"/>
          <w:color w:val="000000"/>
          <w:sz w:val="26"/>
          <w:szCs w:val="26"/>
        </w:rPr>
      </w:pPr>
      <w:bookmarkStart w:colFirst="0" w:colLast="0" w:name="_r2o5s4l95zeo" w:id="157"/>
      <w:bookmarkEnd w:id="157"/>
      <w:r w:rsidDel="00000000" w:rsidR="00000000" w:rsidRPr="00000000">
        <w:rPr>
          <w:b w:val="1"/>
          <w:bCs w:val="1"/>
          <w:color w:val="000000"/>
          <w:sz w:val="26"/>
          <w:szCs w:val="26"/>
          <w:rtl w:val="0"/>
        </w:rPr>
        <w:t xml:space="preserve">Slide 64 — Keep in Touch With Robbin Clark</w:t>
      </w:r>
    </w:p>
    <w:p w:rsidR="00000000" w:rsidDel="00000000" w:rsidP="00000000" w:rsidRDefault="00000000" w:rsidRPr="00000000" w14:paraId="000002AA">
      <w:pPr>
        <w:spacing w:after="240" w:before="240" w:lineRule="auto"/>
        <w:rPr/>
      </w:pPr>
      <w:r w:rsidDel="00000000" w:rsidR="00000000" w:rsidRPr="00000000">
        <w:rPr>
          <w:rtl w:val="0"/>
        </w:rPr>
        <w:t xml:space="preserve">Follow and connect with Robbin Clark through:</w:t>
      </w:r>
    </w:p>
    <w:p w:rsidR="00000000" w:rsidDel="00000000" w:rsidP="00000000" w:rsidRDefault="00000000" w:rsidRPr="00000000" w14:paraId="000002AB">
      <w:pPr>
        <w:numPr>
          <w:ilvl w:val="0"/>
          <w:numId w:val="38"/>
        </w:numPr>
        <w:spacing w:after="0" w:afterAutospacing="0" w:before="240" w:lineRule="auto"/>
        <w:ind w:left="720" w:hanging="360"/>
      </w:pPr>
      <w:r w:rsidDel="00000000" w:rsidR="00000000" w:rsidRPr="00000000">
        <w:rPr>
          <w:b w:val="1"/>
          <w:bCs w:val="1"/>
          <w:rtl w:val="0"/>
        </w:rPr>
        <w:t xml:space="preserve">Social media:</w:t>
      </w:r>
      <w:r w:rsidDel="00000000" w:rsidR="00000000" w:rsidRPr="00000000">
        <w:rPr>
          <w:rtl w:val="0"/>
        </w:rPr>
        <w:t xml:space="preserve"> @9MoreThanCore</w:t>
      </w:r>
    </w:p>
    <w:p w:rsidR="00000000" w:rsidDel="00000000" w:rsidP="00000000" w:rsidRDefault="00000000" w:rsidRPr="00000000" w14:paraId="000002AC">
      <w:pPr>
        <w:numPr>
          <w:ilvl w:val="0"/>
          <w:numId w:val="38"/>
        </w:numPr>
        <w:spacing w:after="0" w:afterAutospacing="0" w:before="0" w:beforeAutospacing="0" w:lineRule="auto"/>
        <w:ind w:left="720" w:hanging="360"/>
      </w:pPr>
      <w:r w:rsidDel="00000000" w:rsidR="00000000" w:rsidRPr="00000000">
        <w:rPr>
          <w:b w:val="1"/>
          <w:bCs w:val="1"/>
          <w:rtl w:val="0"/>
        </w:rPr>
        <w:t xml:space="preserve">Instagram:</w:t>
      </w:r>
      <w:r w:rsidDel="00000000" w:rsidR="00000000" w:rsidRPr="00000000">
        <w:rPr>
          <w:rtl w:val="0"/>
        </w:rPr>
        <w:t xml:space="preserve"> Follow the 9MoreThanCore ECC adventures.</w:t>
      </w:r>
    </w:p>
    <w:p w:rsidR="00000000" w:rsidDel="00000000" w:rsidP="00000000" w:rsidRDefault="00000000" w:rsidRPr="00000000" w14:paraId="000002AD">
      <w:pPr>
        <w:numPr>
          <w:ilvl w:val="0"/>
          <w:numId w:val="38"/>
        </w:numPr>
        <w:spacing w:after="0" w:afterAutospacing="0" w:before="0" w:beforeAutospacing="0" w:lineRule="auto"/>
        <w:ind w:left="720" w:hanging="360"/>
      </w:pPr>
      <w:r w:rsidDel="00000000" w:rsidR="00000000" w:rsidRPr="00000000">
        <w:rPr>
          <w:b w:val="1"/>
          <w:bCs w:val="1"/>
          <w:rtl w:val="0"/>
        </w:rPr>
        <w:t xml:space="preserve">Facebook:</w:t>
      </w:r>
      <w:r w:rsidDel="00000000" w:rsidR="00000000" w:rsidRPr="00000000">
        <w:rPr>
          <w:rtl w:val="0"/>
        </w:rPr>
        <w:t xml:space="preserve"> Join the 9MoreThanCore Community.</w:t>
      </w:r>
    </w:p>
    <w:p w:rsidR="00000000" w:rsidDel="00000000" w:rsidP="00000000" w:rsidRDefault="00000000" w:rsidRPr="00000000" w14:paraId="000002AE">
      <w:pPr>
        <w:numPr>
          <w:ilvl w:val="0"/>
          <w:numId w:val="38"/>
        </w:numPr>
        <w:spacing w:after="0" w:afterAutospacing="0" w:before="0" w:beforeAutospacing="0" w:lineRule="auto"/>
        <w:ind w:left="720" w:hanging="360"/>
      </w:pPr>
      <w:r w:rsidDel="00000000" w:rsidR="00000000" w:rsidRPr="00000000">
        <w:rPr>
          <w:b w:val="1"/>
          <w:bCs w:val="1"/>
          <w:rtl w:val="0"/>
        </w:rPr>
        <w:t xml:space="preserve">Website:</w:t>
      </w:r>
      <w:r w:rsidDel="00000000" w:rsidR="00000000" w:rsidRPr="00000000">
        <w:rPr>
          <w:rtl w:val="0"/>
        </w:rPr>
        <w:t xml:space="preserve"> Visit</w:t>
      </w:r>
      <w:hyperlink r:id="rId13">
        <w:r w:rsidDel="00000000" w:rsidR="00000000" w:rsidRPr="00000000">
          <w:rPr>
            <w:rtl w:val="0"/>
          </w:rPr>
          <w:t xml:space="preserve"> </w:t>
        </w:r>
      </w:hyperlink>
      <w:hyperlink r:id="rId14">
        <w:r w:rsidDel="00000000" w:rsidR="00000000" w:rsidRPr="00000000">
          <w:rPr>
            <w:color w:val="1155cc"/>
            <w:u w:val="single"/>
            <w:rtl w:val="0"/>
          </w:rPr>
          <w:t xml:space="preserve">Expanded Core Solutions</w:t>
        </w:r>
      </w:hyperlink>
      <w:r w:rsidDel="00000000" w:rsidR="00000000" w:rsidRPr="00000000">
        <w:rPr>
          <w:rtl w:val="0"/>
        </w:rPr>
        <w:t xml:space="preserve">.</w:t>
      </w:r>
    </w:p>
    <w:p w:rsidR="00000000" w:rsidDel="00000000" w:rsidP="00000000" w:rsidRDefault="00000000" w:rsidRPr="00000000" w14:paraId="000002AF">
      <w:pPr>
        <w:numPr>
          <w:ilvl w:val="0"/>
          <w:numId w:val="38"/>
        </w:numPr>
        <w:spacing w:after="240" w:before="0" w:beforeAutospacing="0" w:lineRule="auto"/>
        <w:ind w:left="720" w:hanging="360"/>
      </w:pPr>
      <w:r w:rsidDel="00000000" w:rsidR="00000000" w:rsidRPr="00000000">
        <w:rPr>
          <w:b w:val="1"/>
          <w:bCs w:val="1"/>
          <w:rtl w:val="0"/>
        </w:rPr>
        <w:t xml:space="preserve">Email:</w:t>
      </w:r>
      <w:r w:rsidDel="00000000" w:rsidR="00000000" w:rsidRPr="00000000">
        <w:rPr>
          <w:rtl w:val="0"/>
        </w:rPr>
        <w:t xml:space="preserve"> ExpandedCoreSolutions@gmail.com</w:t>
      </w:r>
    </w:p>
    <w:p w:rsidR="00000000" w:rsidDel="00000000" w:rsidP="00000000" w:rsidRDefault="00000000" w:rsidRPr="00000000" w14:paraId="000002B0">
      <w:pPr>
        <w:spacing w:after="240" w:before="240" w:lineRule="auto"/>
        <w:rPr/>
      </w:pPr>
      <w:r w:rsidDel="00000000" w:rsidR="00000000" w:rsidRPr="00000000">
        <w:rPr>
          <w:rtl w:val="0"/>
        </w:rPr>
        <w:t xml:space="preserve">Let’s make some Expanded Core Curriculum magic together!</w:t>
      </w:r>
    </w:p>
    <w:p w:rsidR="00000000" w:rsidDel="00000000" w:rsidP="00000000" w:rsidRDefault="00000000" w:rsidRPr="00000000" w14:paraId="000002B1">
      <w:pPr>
        <w:spacing w:after="240" w:before="240" w:lineRule="auto"/>
        <w:rPr/>
      </w:pPr>
      <w:r w:rsidDel="00000000" w:rsidR="00000000" w:rsidRPr="00000000">
        <w:rPr>
          <w:rtl w:val="0"/>
        </w:rPr>
        <w:t xml:space="preserve">© 2026 Robbin Clark | ECC Solutions | 21st Century ECC</w:t>
      </w:r>
    </w:p>
    <w:p w:rsidR="00000000" w:rsidDel="00000000" w:rsidP="00000000" w:rsidRDefault="00000000" w:rsidRPr="00000000" w14:paraId="000002B2">
      <w:pPr>
        <w:rPr/>
      </w:pPr>
      <w:r w:rsidDel="00000000" w:rsidR="00000000" w:rsidRPr="00000000">
        <w:rPr>
          <w:rtl w:val="0"/>
        </w:rPr>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right"/>
      <w:pPr>
        <w:ind w:left="720" w:hanging="360"/>
      </w:pPr>
      <w:rPr>
        <w:u w:val="none"/>
      </w:rPr>
    </w:lvl>
    <w:lvl w:ilvl="1">
      <w:start w:val="1"/>
      <w:numFmt w:val="lowerLetter"/>
      <w:lvlText w:val="%2."/>
      <w:lvlJc w:val="righ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right"/>
      <w:pPr>
        <w:ind w:left="2880" w:hanging="360"/>
      </w:pPr>
      <w:rPr>
        <w:u w:val="none"/>
      </w:rPr>
    </w:lvl>
    <w:lvl w:ilvl="4">
      <w:start w:val="1"/>
      <w:numFmt w:val="lowerLetter"/>
      <w:lvlText w:val="%5."/>
      <w:lvlJc w:val="righ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right"/>
      <w:pPr>
        <w:ind w:left="5040" w:hanging="360"/>
      </w:pPr>
      <w:rPr>
        <w:u w:val="none"/>
      </w:rPr>
    </w:lvl>
    <w:lvl w:ilvl="7">
      <w:start w:val="1"/>
      <w:numFmt w:val="lowerLetter"/>
      <w:lvlText w:val="%8."/>
      <w:lvlJc w:val="right"/>
      <w:pPr>
        <w:ind w:left="5760" w:hanging="360"/>
      </w:pPr>
      <w:rPr>
        <w:u w:val="none"/>
      </w:rPr>
    </w:lvl>
    <w:lvl w:ilvl="8">
      <w:start w:val="1"/>
      <w:numFmt w:val="lowerRoman"/>
      <w:lvlText w:val="%9."/>
      <w:lvlJc w:val="righ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3" Type="http://schemas.openxmlformats.org/officeDocument/2006/relationships/hyperlink" Target="https://www.expandedcoresolutions.com" TargetMode="External"/><Relationship Id="rId8" Type="http://schemas.openxmlformats.org/officeDocument/2006/relationships/hyperlink" Target="https://doi.org/10.1177/0040059917724412" TargetMode="External"/><Relationship Id="rId3" Type="http://schemas.openxmlformats.org/officeDocument/2006/relationships/fontTable" Target="fontTable.xml"/><Relationship Id="rId12" Type="http://schemas.openxmlformats.org/officeDocument/2006/relationships/hyperlink" Target="https://forms.gle/hvepfeaxrqJKRgQe7" TargetMode="External"/><Relationship Id="rId7" Type="http://schemas.openxmlformats.org/officeDocument/2006/relationships/hyperlink" Target="https://doi.org/10.1177/00400599251393898" TargetMode="External"/><Relationship Id="rId17" Type="http://schemas.openxmlformats.org/officeDocument/2006/relationships/customXml" Target="../customXml/item3.xml"/><Relationship Id="rId2" Type="http://schemas.openxmlformats.org/officeDocument/2006/relationships/settings" Target="settings.xml"/><Relationship Id="rId16" Type="http://schemas.openxmlformats.org/officeDocument/2006/relationships/customXml" Target="../customXml/item2.xml"/><Relationship Id="rId11" Type="http://schemas.openxmlformats.org/officeDocument/2006/relationships/hyperlink" Target="https://doi.org/10.1016/j.edurev.2015.04.002" TargetMode="External"/><Relationship Id="rId1" Type="http://schemas.openxmlformats.org/officeDocument/2006/relationships/theme" Target="theme/theme1.xml"/><Relationship Id="rId6" Type="http://schemas.openxmlformats.org/officeDocument/2006/relationships/hyperlink" Target="https://doi.org/10.1177/00400599251393898" TargetMode="External"/><Relationship Id="rId5" Type="http://schemas.openxmlformats.org/officeDocument/2006/relationships/styles" Target="styles.xml"/><Relationship Id="rId15" Type="http://schemas.openxmlformats.org/officeDocument/2006/relationships/customXml" Target="../customXml/item1.xml"/><Relationship Id="rId10" Type="http://schemas.openxmlformats.org/officeDocument/2006/relationships/hyperlink" Target="https://doi.org/10.1016/j.edurev.2015.04.002" TargetMode="External"/><Relationship Id="rId4" Type="http://schemas.openxmlformats.org/officeDocument/2006/relationships/numbering" Target="numbering.xml"/><Relationship Id="rId9" Type="http://schemas.openxmlformats.org/officeDocument/2006/relationships/hyperlink" Target="https://doi.org/10.1177/0040059917724412" TargetMode="External"/><Relationship Id="rId14" Type="http://schemas.openxmlformats.org/officeDocument/2006/relationships/hyperlink" Target="https://www.expandedcoresolution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84CB5B005916A469C68B1F32A71972C" ma:contentTypeVersion="27" ma:contentTypeDescription="Create a new document." ma:contentTypeScope="" ma:versionID="fea88c41a746b8bb66f818611596917c">
  <xsd:schema xmlns:xsd="http://www.w3.org/2001/XMLSchema" xmlns:xs="http://www.w3.org/2001/XMLSchema" xmlns:p="http://schemas.microsoft.com/office/2006/metadata/properties" xmlns:ns2="cd26f99b-5fa5-4944-bb1a-9ecd46c6c38d" xmlns:ns3="fce825ed-7c14-4f10-9173-4eee87276b5e" targetNamespace="http://schemas.microsoft.com/office/2006/metadata/properties" ma:root="true" ma:fieldsID="22ad2ce90c23526579a959e3f931da2a" ns2:_="" ns3:_="">
    <xsd:import namespace="cd26f99b-5fa5-4944-bb1a-9ecd46c6c38d"/>
    <xsd:import namespace="fce825ed-7c14-4f10-9173-4eee87276b5e"/>
    <xsd:element name="properties">
      <xsd:complexType>
        <xsd:sequence>
          <xsd:element name="documentManagement">
            <xsd:complexType>
              <xsd:all>
                <xsd:element ref="ns2:DateofEvent" minOccurs="0"/>
                <xsd:element ref="ns2:MediaServiceMetadata" minOccurs="0"/>
                <xsd:element ref="ns2:MediaServiceFastMetadata" minOccurs="0"/>
                <xsd:element ref="ns2:_Flow_SignoffStatu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3:SharedWithUsers" minOccurs="0"/>
                <xsd:element ref="ns3:SharedWithDetails" minOccurs="0"/>
                <xsd:element ref="ns2:MediaLengthInSeconds" minOccurs="0"/>
                <xsd:element ref="ns2:Bucket" minOccurs="0"/>
                <xsd:element ref="ns2:lcf76f155ced4ddcb4097134ff3c332f" minOccurs="0"/>
                <xsd:element ref="ns3:TaxCatchAll" minOccurs="0"/>
                <xsd:element ref="ns2:MediaServiceObjectDetectorVersions" minOccurs="0"/>
                <xsd:element ref="ns2:MediaServiceSearchProperties" minOccurs="0"/>
                <xsd:element ref="ns2:MovedPIIFil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26f99b-5fa5-4944-bb1a-9ecd46c6c38d" elementFormDefault="qualified">
    <xsd:import namespace="http://schemas.microsoft.com/office/2006/documentManagement/types"/>
    <xsd:import namespace="http://schemas.microsoft.com/office/infopath/2007/PartnerControls"/>
    <xsd:element name="DateofEvent" ma:index="8" nillable="true" ma:displayName="Date of Event" ma:format="DateTime" ma:internalName="DateofEvent">
      <xsd:simpleType>
        <xsd:restriction base="dms:DateTim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_Flow_SignoffStatus" ma:index="11" nillable="true" ma:displayName="Sign-off status" ma:internalName="Sign_x002d_off_x0020_status">
      <xsd:simpleType>
        <xsd:restriction base="dms:Text"/>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2" nillable="true" ma:displayName="Length (seconds)" ma:internalName="MediaLengthInSeconds" ma:readOnly="true">
      <xsd:simpleType>
        <xsd:restriction base="dms:Unknown"/>
      </xsd:simpleType>
    </xsd:element>
    <xsd:element name="Bucket" ma:index="23" nillable="true" ma:displayName="Bucket" ma:format="Dropdown" ma:internalName="Bucket">
      <xsd:simpleType>
        <xsd:restriction base="dms:Choice">
          <xsd:enumeration value="AA"/>
          <xsd:enumeration value="AA(H)"/>
          <xsd:enumeration value="CC"/>
          <xsd:enumeration value="EA"/>
          <xsd:enumeration value="EOT"/>
          <xsd:enumeration value="FC"/>
          <xsd:enumeration value="PS"/>
          <xsd:enumeration value="Tai"/>
          <xsd:enumeration value="VA"/>
        </xsd:restrictio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8ac181ec-6c34-4630-9754-a2a661e894c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ovedPIIFiles" ma:index="29" nillable="true" ma:displayName="Moved PII Files" ma:format="Dropdown" ma:internalName="MovedPIIFiles">
      <xsd:simpleType>
        <xsd:restriction base="dms:Text">
          <xsd:maxLength value="255"/>
        </xsd:restriction>
      </xsd:simple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ce825ed-7c14-4f10-9173-4eee87276b5e"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8e2c59e8-7cf2-4cab-bbe4-5caecee85947}" ma:internalName="TaxCatchAll" ma:showField="CatchAllData" ma:web="fce825ed-7c14-4f10-9173-4eee87276b5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Flow_SignoffStatus xmlns="cd26f99b-5fa5-4944-bb1a-9ecd46c6c38d" xsi:nil="true"/>
    <Bucket xmlns="cd26f99b-5fa5-4944-bb1a-9ecd46c6c38d" xsi:nil="true"/>
    <DateofEvent xmlns="cd26f99b-5fa5-4944-bb1a-9ecd46c6c38d" xsi:nil="true"/>
    <MovedPIIFiles xmlns="cd26f99b-5fa5-4944-bb1a-9ecd46c6c38d" xsi:nil="true"/>
    <TaxCatchAll xmlns="fce825ed-7c14-4f10-9173-4eee87276b5e" xsi:nil="true"/>
    <lcf76f155ced4ddcb4097134ff3c332f xmlns="cd26f99b-5fa5-4944-bb1a-9ecd46c6c38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B0534F3-4150-48AA-AF41-67117D194C13}"/>
</file>

<file path=customXml/itemProps2.xml><?xml version="1.0" encoding="utf-8"?>
<ds:datastoreItem xmlns:ds="http://schemas.openxmlformats.org/officeDocument/2006/customXml" ds:itemID="{0C8C384B-1F38-453F-B8AC-551F090E49CA}"/>
</file>

<file path=customXml/itemProps3.xml><?xml version="1.0" encoding="utf-8"?>
<ds:datastoreItem xmlns:ds="http://schemas.openxmlformats.org/officeDocument/2006/customXml" ds:itemID="{A04D4EA8-B6C3-4094-9DA1-D67CE087FDDB}"/>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0x010100E84CB5B005916A469C68B1F32A71972C</vt:lpwstr>
  </property>
</Properties>
</file>