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92" w14:textId="1D1AF3C7" w:rsidR="00311D62" w:rsidRDefault="005E6891">
      <w:pPr>
        <w:pStyle w:val="Heading1"/>
        <w:rPr>
          <w:sz w:val="48"/>
          <w:szCs w:val="48"/>
        </w:rPr>
      </w:pPr>
      <w:bookmarkStart w:id="0" w:name="_Toc187080572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14:paraId="00000093" w14:textId="77777777" w:rsidR="00311D62" w:rsidRPr="00BF442D" w:rsidRDefault="00687DBD" w:rsidP="00BF442D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id="1" w:name="_heading=h.3rdcrjn" w:colFirst="0" w:colLast="0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14:paraId="00000094" w14:textId="27AD9227" w:rsidR="00311D62" w:rsidRDefault="00687D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(Based on VPAT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eastAsia="Arial" w:hAnsi="Arial" w:cs="Arial"/>
          <w:b/>
          <w:color w:val="000000"/>
          <w:sz w:val="24"/>
          <w:szCs w:val="24"/>
        </w:rPr>
        <w:t>Rev</w:t>
      </w:r>
      <w:r>
        <w:rPr>
          <w:rFonts w:ascii="Arial" w:eastAsia="Arial" w:hAnsi="Arial" w:cs="Arial"/>
          <w:b/>
          <w:color w:val="000000"/>
          <w:sz w:val="24"/>
          <w:szCs w:val="24"/>
        </w:rPr>
        <w:t>)</w:t>
      </w:r>
    </w:p>
    <w:p w14:paraId="00000095" w14:textId="1002CEF2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2" w:name="_heading=h.26in1rg" w:colFirst="0" w:colLast="0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="000F0ED5" w:rsidRPr="000F0ED5">
        <w:rPr>
          <w:rFonts w:ascii="Arial" w:hAnsi="Arial" w:cs="Arial"/>
          <w:sz w:val="36"/>
          <w:szCs w:val="36"/>
        </w:rPr>
        <w:t>Submersible Audio Light Sensor</w:t>
      </w:r>
      <w:r w:rsidR="000F0ED5" w:rsidRPr="000F0ED5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0000096" w14:textId="39721C2A" w:rsidR="00311D62" w:rsidRPr="00AA3B42" w:rsidRDefault="00687DBD" w:rsidP="00BF442D">
      <w:pPr>
        <w:rPr>
          <w:rFonts w:ascii="Arial" w:hAnsi="Arial" w:cs="Arial"/>
          <w:sz w:val="36"/>
          <w:szCs w:val="36"/>
        </w:rPr>
      </w:pPr>
      <w:bookmarkStart w:id="3" w:name="_heading=h.lnxbz9" w:colFirst="0" w:colLast="0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AA3B42">
        <w:rPr>
          <w:rFonts w:ascii="Arial" w:hAnsi="Arial" w:cs="Arial"/>
          <w:sz w:val="36"/>
          <w:szCs w:val="36"/>
        </w:rPr>
        <w:t>November 20, 2025</w:t>
      </w:r>
    </w:p>
    <w:p w14:paraId="00000097" w14:textId="555946CF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="00AA3B42" w:rsidRPr="00AA3B42">
        <w:rPr>
          <w:rFonts w:ascii="Arial" w:hAnsi="Arial" w:cs="Arial"/>
          <w:sz w:val="36"/>
          <w:szCs w:val="36"/>
        </w:rPr>
        <w:t>An app for iOS and Android used with the SALS probe to convert detected light into sound for science experiments.</w:t>
      </w:r>
    </w:p>
    <w:p w14:paraId="00000098" w14:textId="180386D4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4" w:name="_heading=h.35nkun2" w:colFirst="0" w:colLast="0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r:id="rId12" w:history="1">
        <w:r w:rsidR="005E6891" w:rsidRPr="00DD5FA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0000099" w14:textId="77777777" w:rsidR="00311D62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5" w:name="_heading=h.1ksv4uv" w:colFirst="0" w:colLast="0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14:paraId="180FB909" w14:textId="36EE11C9" w:rsidR="000F0ED5" w:rsidRDefault="000F0ED5" w:rsidP="00BF442D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iOS: </w:t>
      </w:r>
      <w:hyperlink r:id="rId13" w:history="1">
        <w:r w:rsidRPr="001207F7">
          <w:rPr>
            <w:rStyle w:val="Hyperlink"/>
            <w:rFonts w:ascii="Arial" w:hAnsi="Arial" w:cs="Arial"/>
            <w:sz w:val="36"/>
            <w:szCs w:val="36"/>
          </w:rPr>
          <w:t>https://apps.apple.com/us/app/submersible-audio-light-sensor/id1219412078</w:t>
        </w:r>
      </w:hyperlink>
      <w:r>
        <w:rPr>
          <w:rFonts w:ascii="Arial" w:hAnsi="Arial" w:cs="Arial"/>
          <w:sz w:val="36"/>
          <w:szCs w:val="36"/>
        </w:rPr>
        <w:t xml:space="preserve"> </w:t>
      </w:r>
    </w:p>
    <w:p w14:paraId="1F7CD662" w14:textId="54B55145" w:rsidR="000F0ED5" w:rsidRPr="000F0ED5" w:rsidRDefault="000F0ED5" w:rsidP="00BF442D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Android: </w:t>
      </w:r>
      <w:hyperlink r:id="rId14" w:history="1">
        <w:r w:rsidRPr="001207F7">
          <w:rPr>
            <w:rStyle w:val="Hyperlink"/>
            <w:rFonts w:ascii="Arial" w:hAnsi="Arial" w:cs="Arial"/>
            <w:sz w:val="36"/>
            <w:szCs w:val="36"/>
          </w:rPr>
          <w:t>https://play.google.com/store/apps/details?id=c.ex.sals&amp;hl=en_US&amp;pli=1</w:t>
        </w:r>
      </w:hyperlink>
      <w:r>
        <w:rPr>
          <w:rFonts w:ascii="Arial" w:hAnsi="Arial" w:cs="Arial"/>
          <w:sz w:val="36"/>
          <w:szCs w:val="36"/>
        </w:rPr>
        <w:t xml:space="preserve"> </w:t>
      </w:r>
    </w:p>
    <w:p w14:paraId="0000009A" w14:textId="77777777" w:rsidR="00311D62" w:rsidRDefault="00687DBD" w:rsidP="00BF442D">
      <w:bookmarkStart w:id="6" w:name="_heading=h.44sinio" w:colFirst="0" w:colLast="0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14:paraId="61381A01" w14:textId="6F56811A" w:rsidR="000F0ED5" w:rsidRPr="000F0ED5" w:rsidRDefault="000F0ED5" w:rsidP="00BF442D">
      <w:pPr>
        <w:rPr>
          <w:rFonts w:ascii="Arial" w:eastAsia="Arial" w:hAnsi="Arial" w:cs="Arial"/>
          <w:color w:val="000000"/>
          <w:sz w:val="24"/>
          <w:szCs w:val="24"/>
        </w:rPr>
      </w:pPr>
      <w:r w:rsidRPr="000F0ED5">
        <w:rPr>
          <w:rFonts w:ascii="Arial" w:eastAsia="Arial" w:hAnsi="Arial" w:cs="Arial"/>
          <w:color w:val="000000"/>
          <w:sz w:val="24"/>
          <w:szCs w:val="24"/>
        </w:rPr>
        <w:t xml:space="preserve">Evaluation was performed using </w:t>
      </w:r>
      <w:proofErr w:type="spellStart"/>
      <w:r w:rsidRPr="000F0ED5">
        <w:rPr>
          <w:rFonts w:ascii="Arial" w:eastAsia="Arial" w:hAnsi="Arial" w:cs="Arial"/>
          <w:color w:val="000000"/>
          <w:sz w:val="24"/>
          <w:szCs w:val="24"/>
        </w:rPr>
        <w:t>VoiceOver</w:t>
      </w:r>
      <w:proofErr w:type="spellEnd"/>
      <w:r w:rsidRPr="000F0ED5">
        <w:rPr>
          <w:rFonts w:ascii="Arial" w:eastAsia="Arial" w:hAnsi="Arial" w:cs="Arial"/>
          <w:color w:val="000000"/>
          <w:sz w:val="24"/>
          <w:szCs w:val="24"/>
        </w:rPr>
        <w:t xml:space="preserve"> on iOS, </w:t>
      </w:r>
      <w:proofErr w:type="spellStart"/>
      <w:r w:rsidRPr="000F0ED5">
        <w:rPr>
          <w:rFonts w:ascii="Arial" w:eastAsia="Arial" w:hAnsi="Arial" w:cs="Arial"/>
          <w:color w:val="000000"/>
          <w:sz w:val="24"/>
          <w:szCs w:val="24"/>
        </w:rPr>
        <w:t>TalkBack</w:t>
      </w:r>
      <w:proofErr w:type="spellEnd"/>
      <w:r w:rsidRPr="000F0ED5">
        <w:rPr>
          <w:rFonts w:ascii="Arial" w:eastAsia="Arial" w:hAnsi="Arial" w:cs="Arial"/>
          <w:color w:val="000000"/>
          <w:sz w:val="24"/>
          <w:szCs w:val="24"/>
        </w:rPr>
        <w:t xml:space="preserve"> on Android, and manual inspection. </w:t>
      </w:r>
      <w:proofErr w:type="gramStart"/>
      <w:r w:rsidRPr="000F0ED5">
        <w:rPr>
          <w:rFonts w:ascii="Arial" w:eastAsia="Arial" w:hAnsi="Arial" w:cs="Arial"/>
          <w:color w:val="000000"/>
          <w:sz w:val="24"/>
          <w:szCs w:val="24"/>
        </w:rPr>
        <w:t>Tested</w:t>
      </w:r>
      <w:proofErr w:type="gramEnd"/>
      <w:r w:rsidRPr="000F0ED5">
        <w:rPr>
          <w:rFonts w:ascii="Arial" w:eastAsia="Arial" w:hAnsi="Arial" w:cs="Arial"/>
          <w:color w:val="000000"/>
          <w:sz w:val="24"/>
          <w:szCs w:val="24"/>
        </w:rPr>
        <w:t xml:space="preserve"> Bluetooth pairing, audio feedback, and accessibility features. </w:t>
      </w:r>
    </w:p>
    <w:p w14:paraId="0000009B" w14:textId="77777777" w:rsidR="00311D62" w:rsidRDefault="00687DBD">
      <w:pPr>
        <w:pStyle w:val="Heading2"/>
      </w:pPr>
      <w:bookmarkStart w:id="7" w:name="_heading=h.2jxsxqh" w:colFirst="0" w:colLast="0"/>
      <w:bookmarkStart w:id="8" w:name="_Toc187080573"/>
      <w:bookmarkEnd w:id="7"/>
      <w:r>
        <w:t>Applicable Standards/Guidelines</w:t>
      </w:r>
      <w:bookmarkEnd w:id="8"/>
    </w:p>
    <w:p w14:paraId="0000009C" w14:textId="77777777" w:rsidR="00311D62" w:rsidRDefault="00687DBD">
      <w:r>
        <w:lastRenderedPageBreak/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14:paraId="788D77E9" w14:textId="77777777" w:rsidTr="00BF442D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14:paraId="0000009D" w14:textId="77777777" w:rsidR="00311D62" w:rsidRPr="00BF442D" w:rsidRDefault="00687DBD" w:rsidP="00BF442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9" w:name="_heading=h.z337ya" w:colFirst="0" w:colLast="0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14:paraId="0000009E" w14:textId="77777777" w:rsidR="00311D62" w:rsidRPr="00BF442D" w:rsidRDefault="00687DBD" w:rsidP="00BF442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0" w:name="_heading=h.3j2qqm3" w:colFirst="0" w:colLast="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14:paraId="41E1474A" w14:textId="77777777" w:rsidTr="00BF442D">
        <w:tc>
          <w:tcPr>
            <w:tcW w:w="7785" w:type="dxa"/>
          </w:tcPr>
          <w:p w14:paraId="000000A7" w14:textId="77777777" w:rsidR="00311D62" w:rsidRDefault="00311D62">
            <w:pPr>
              <w:spacing w:after="0" w:line="240" w:lineRule="auto"/>
            </w:pPr>
            <w:hyperlink r:id="rId15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14:paraId="000000A8" w14:textId="1519C996" w:rsidR="00311D62" w:rsidRDefault="00687DBD">
            <w:pPr>
              <w:spacing w:after="0"/>
              <w:jc w:val="center"/>
            </w:pPr>
            <w:r>
              <w:t>Level A (Yes)</w:t>
            </w:r>
          </w:p>
          <w:p w14:paraId="000000A9" w14:textId="7359109A" w:rsidR="00311D62" w:rsidRDefault="00687DBD">
            <w:pPr>
              <w:spacing w:after="0"/>
              <w:jc w:val="center"/>
            </w:pPr>
            <w:r>
              <w:t>Level AA (Yes)</w:t>
            </w:r>
          </w:p>
          <w:p w14:paraId="000000AA" w14:textId="6956FBDA" w:rsidR="00311D62" w:rsidRDefault="00687DBD">
            <w:pPr>
              <w:spacing w:after="0"/>
              <w:jc w:val="center"/>
            </w:pPr>
            <w:r>
              <w:t>Level AAA (No)</w:t>
            </w:r>
          </w:p>
        </w:tc>
      </w:tr>
    </w:tbl>
    <w:p w14:paraId="000000AB" w14:textId="77777777" w:rsidR="00311D62" w:rsidRDefault="00687DBD">
      <w:pPr>
        <w:pStyle w:val="Heading2"/>
      </w:pPr>
      <w:bookmarkStart w:id="11" w:name="_heading=h.1y810tw" w:colFirst="0" w:colLast="0"/>
      <w:bookmarkStart w:id="12" w:name="_Toc187080574"/>
      <w:bookmarkEnd w:id="11"/>
      <w:r>
        <w:t>Terms</w:t>
      </w:r>
      <w:bookmarkEnd w:id="12"/>
    </w:p>
    <w:p w14:paraId="000000AC" w14:textId="77777777" w:rsidR="00311D62" w:rsidRDefault="00687DBD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terms used in the Conformance Level information are defined as follows:</w:t>
      </w:r>
    </w:p>
    <w:p w14:paraId="000000AD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Supports</w:t>
      </w:r>
      <w:r>
        <w:rPr>
          <w:rFonts w:ascii="Arial" w:eastAsia="Arial" w:hAnsi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14:paraId="000000AE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Partially Supports</w:t>
      </w:r>
      <w:r>
        <w:rPr>
          <w:rFonts w:ascii="Arial" w:eastAsia="Arial" w:hAnsi="Arial" w:cs="Arial"/>
          <w:color w:val="000000"/>
          <w:sz w:val="24"/>
          <w:szCs w:val="24"/>
        </w:rPr>
        <w:t>: Some functionality of the product does not meet the criterion.</w:t>
      </w:r>
    </w:p>
    <w:p w14:paraId="000000AF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Does Not Support</w:t>
      </w:r>
      <w:r>
        <w:rPr>
          <w:rFonts w:ascii="Arial" w:eastAsia="Arial" w:hAnsi="Arial" w:cs="Arial"/>
          <w:color w:val="000000"/>
          <w:sz w:val="24"/>
          <w:szCs w:val="24"/>
        </w:rPr>
        <w:t>: The majority of product functionality does not meet the criterion.</w:t>
      </w:r>
    </w:p>
    <w:p w14:paraId="000000B0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Applicable</w:t>
      </w:r>
      <w:r>
        <w:rPr>
          <w:rFonts w:ascii="Arial" w:eastAsia="Arial" w:hAnsi="Arial" w:cs="Arial"/>
          <w:color w:val="000000"/>
          <w:sz w:val="24"/>
          <w:szCs w:val="24"/>
        </w:rPr>
        <w:t>: The criterion is not relevant to the product.</w:t>
      </w:r>
    </w:p>
    <w:p w14:paraId="000000B1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Evaluated</w:t>
      </w:r>
      <w:r>
        <w:rPr>
          <w:rFonts w:ascii="Arial" w:eastAsia="Arial" w:hAnsi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14:paraId="000000B2" w14:textId="77777777" w:rsidR="00311D62" w:rsidRDefault="00311D62"/>
    <w:p w14:paraId="000000B3" w14:textId="544963DC" w:rsidR="00311D62" w:rsidRDefault="00687DBD">
      <w:pPr>
        <w:pStyle w:val="Heading2"/>
      </w:pPr>
      <w:bookmarkStart w:id="13" w:name="_heading=h.4i7ojhp" w:colFirst="0" w:colLast="0"/>
      <w:bookmarkStart w:id="14" w:name="_Toc187080575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14:paraId="000000B4" w14:textId="623143ED" w:rsidR="00311D62" w:rsidRDefault="00687DBD">
      <w:pPr>
        <w:spacing w:before="240"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Note: When reporting on conformance with the WCAG 2.</w:t>
      </w:r>
      <w:r w:rsidR="00006AD8"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hyperlink r:id="rId16" w:anchor="conformance-reqs">
        <w:r w:rsidR="00FD28F7">
          <w:rPr>
            <w:rFonts w:ascii="Arial" w:eastAsia="Arial" w:hAnsi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000000B5" w14:textId="77777777" w:rsidR="00311D62" w:rsidRDefault="00311D62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00000B6" w14:textId="77777777" w:rsidR="00311D62" w:rsidRDefault="00687DBD">
      <w:pPr>
        <w:pStyle w:val="Heading3"/>
        <w:rPr>
          <w:b w:val="0"/>
        </w:rPr>
      </w:pPr>
      <w:bookmarkStart w:id="15" w:name="_heading=h.2xcytpi" w:colFirst="0" w:colLast="0"/>
      <w:bookmarkEnd w:id="15"/>
      <w:r>
        <w:br w:type="page"/>
      </w:r>
      <w:r>
        <w:lastRenderedPageBreak/>
        <w:t>Table 1: Success Criteria, Level A</w:t>
      </w:r>
    </w:p>
    <w:p w14:paraId="000000B7" w14:textId="77777777" w:rsidR="00311D62" w:rsidRDefault="00687DBD">
      <w:r>
        <w:t>Notes:</w:t>
      </w:r>
    </w:p>
    <w:tbl>
      <w:tblPr>
        <w:tblStyle w:val="a4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0AB4CC99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0489B45" w14:textId="72B27778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C79641C" w14:textId="439E2BDB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80248EE" w14:textId="260554BD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14:paraId="03D504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D" w14:textId="77777777" w:rsidR="00311D62" w:rsidRDefault="00311D62">
            <w:pPr>
              <w:spacing w:after="0" w:line="240" w:lineRule="auto"/>
            </w:pPr>
            <w:hyperlink r:id="rId17" w:anchor="text-equiv-all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F" w14:textId="2C244F1D" w:rsidR="00311D62" w:rsidRDefault="00687DBD">
            <w:pPr>
              <w:spacing w:after="0" w:line="240" w:lineRule="auto"/>
            </w:pPr>
            <w:r>
              <w:t xml:space="preserve"> </w:t>
            </w:r>
            <w:r w:rsidR="00303398"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1" w14:textId="0983A527" w:rsidR="00311D62" w:rsidRDefault="00687DBD">
            <w:pPr>
              <w:spacing w:after="0" w:line="240" w:lineRule="auto"/>
            </w:pPr>
            <w:r>
              <w:t xml:space="preserve"> </w:t>
            </w:r>
            <w:r w:rsidR="00303398" w:rsidRPr="00303398">
              <w:t xml:space="preserve">Provides audio tone feedback as an alternative to visual light sensing. </w:t>
            </w:r>
          </w:p>
        </w:tc>
      </w:tr>
      <w:tr w:rsidR="00311D62" w14:paraId="1E23C75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2" w14:textId="77777777" w:rsidR="00311D62" w:rsidRDefault="00311D62">
            <w:pPr>
              <w:spacing w:after="0" w:line="240" w:lineRule="auto"/>
            </w:pPr>
            <w:hyperlink r:id="rId18" w:anchor="media-equiv-av-only-alt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4" w14:textId="16A88C89" w:rsidR="00311D62" w:rsidRDefault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6" w14:textId="4C8E6828" w:rsidR="00311D62" w:rsidRDefault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DA21D2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7" w14:textId="77777777" w:rsidR="00063D8D" w:rsidRDefault="00063D8D" w:rsidP="00063D8D">
            <w:pPr>
              <w:spacing w:after="0" w:line="240" w:lineRule="auto"/>
            </w:pPr>
            <w:hyperlink r:id="rId19" w:anchor="media-equiv-captions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9" w14:textId="6F234EE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B" w14:textId="3897B84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F4654B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C" w14:textId="77777777" w:rsidR="00063D8D" w:rsidRDefault="00063D8D" w:rsidP="00063D8D">
            <w:pPr>
              <w:spacing w:after="0" w:line="240" w:lineRule="auto"/>
            </w:pPr>
            <w:hyperlink r:id="rId20" w:anchor="media-equiv-audio-desc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E" w14:textId="3A80EA3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0" w14:textId="7EA6DF2D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82DA7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1" w14:textId="77777777" w:rsidR="00063D8D" w:rsidRDefault="00063D8D" w:rsidP="00063D8D">
            <w:pPr>
              <w:spacing w:after="0" w:line="240" w:lineRule="auto"/>
            </w:pPr>
            <w:hyperlink r:id="rId21" w:anchor="content-structure-separation-programmatic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3" w14:textId="59F09CBC" w:rsidR="00063D8D" w:rsidRDefault="00303398" w:rsidP="00063D8D">
            <w:pPr>
              <w:spacing w:after="0" w:line="240" w:lineRule="auto"/>
            </w:pPr>
            <w:r>
              <w:t>Supports</w:t>
            </w:r>
            <w:r w:rsidR="00063D8D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5" w14:textId="020A2467" w:rsidR="00063D8D" w:rsidRDefault="00303398" w:rsidP="00063D8D">
            <w:pPr>
              <w:spacing w:after="0" w:line="240" w:lineRule="auto"/>
            </w:pPr>
            <w:r w:rsidRPr="00303398">
              <w:t xml:space="preserve">UI is organized logically with accessible labels. </w:t>
            </w:r>
          </w:p>
        </w:tc>
      </w:tr>
      <w:tr w:rsidR="00063D8D" w14:paraId="4A71A05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6" w14:textId="77777777" w:rsidR="00063D8D" w:rsidRDefault="00063D8D" w:rsidP="00063D8D">
            <w:pPr>
              <w:spacing w:after="0" w:line="240" w:lineRule="auto"/>
            </w:pPr>
            <w:hyperlink r:id="rId22" w:anchor="content-structure-separation-sequence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8" w14:textId="60FB172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A" w14:textId="1BB40810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420ED0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B" w14:textId="786A4206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3" w:anchor="content-structure-separation-understanding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D" w14:textId="71BE294E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F" w14:textId="27437B0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E3284C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4" w:anchor="visual-audio-contrast-without-color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2" w14:textId="3590F11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4" w14:textId="147D7D0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31BBE1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5" w:anchor="visual-audio-contrast-dis-audio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7" w14:textId="2D3283E8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9" w14:textId="05FB399F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A57B03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6" w:anchor="keyboard-operation-keyboard-operable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C" w14:textId="7CE1499E" w:rsidR="00063D8D" w:rsidRDefault="00303398" w:rsidP="00063D8D">
            <w:pPr>
              <w:spacing w:after="0" w:line="240" w:lineRule="auto"/>
            </w:pPr>
            <w:r w:rsidRPr="00303398">
              <w:t xml:space="preserve">Partially 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E" w14:textId="379EB3BD" w:rsidR="00063D8D" w:rsidRDefault="00303398" w:rsidP="00063D8D">
            <w:pPr>
              <w:spacing w:after="0" w:line="240" w:lineRule="auto"/>
            </w:pPr>
            <w:proofErr w:type="gramStart"/>
            <w:r w:rsidRPr="00303398">
              <w:t>Relies</w:t>
            </w:r>
            <w:proofErr w:type="gramEnd"/>
            <w:r w:rsidRPr="00303398">
              <w:t xml:space="preserve"> primarily on touch and </w:t>
            </w:r>
            <w:proofErr w:type="gramStart"/>
            <w:r w:rsidRPr="00303398">
              <w:t>audio;</w:t>
            </w:r>
            <w:proofErr w:type="gramEnd"/>
            <w:r w:rsidRPr="00303398">
              <w:t xml:space="preserve"> limited keyboard support. </w:t>
            </w:r>
          </w:p>
        </w:tc>
      </w:tr>
      <w:tr w:rsidR="00063D8D" w14:paraId="610F7183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F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7" w:anchor="keyboard-operation-trapping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1" w14:textId="1A55E94E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3" w14:textId="6CE4095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882986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4" w14:textId="77777777" w:rsidR="00063D8D" w:rsidRDefault="00063D8D" w:rsidP="00063D8D">
            <w:pPr>
              <w:spacing w:after="0" w:line="240" w:lineRule="auto"/>
            </w:pPr>
            <w:hyperlink r:id="rId28" w:anchor="character-key-shortcuts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6" w14:textId="567DED7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8" w14:textId="64B794FC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51CFA1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9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9" w:anchor="time-limits-required-behaviors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B" w14:textId="71DB7A6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D" w14:textId="0BF3F97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3B2FBF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E" w14:textId="77777777" w:rsidR="00063D8D" w:rsidRDefault="00063D8D" w:rsidP="00063D8D">
            <w:pPr>
              <w:spacing w:after="0" w:line="240" w:lineRule="auto"/>
            </w:pPr>
            <w:hyperlink r:id="rId30" w:anchor="time-limits-pause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0" w14:textId="29B5421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2" w14:textId="29B51E4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47890E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3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1" w:anchor="seizure-does-not-violate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5" w14:textId="2456A2C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7" w14:textId="2AAF1C6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05D241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8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2" w:anchor="navigation-mechanisms-skip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A" w14:textId="1AE1AE8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C" w14:textId="5EF053D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03EB5E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D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3" w:anchor="navigation-mechanisms-title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F" w14:textId="44CD5C2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1" w14:textId="155570C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0D59BE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2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4" w:anchor="navigation-mechanisms-focus-order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4" w14:textId="3CAD65F4" w:rsidR="00063D8D" w:rsidRDefault="00303398" w:rsidP="00063D8D">
            <w:pPr>
              <w:spacing w:after="0" w:line="240" w:lineRule="auto"/>
            </w:pPr>
            <w:r>
              <w:t>Supports</w:t>
            </w:r>
            <w:r w:rsidR="00063D8D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6" w14:textId="45B52290" w:rsidR="00063D8D" w:rsidRDefault="00303398" w:rsidP="00063D8D">
            <w:pPr>
              <w:spacing w:after="0" w:line="240" w:lineRule="auto"/>
            </w:pPr>
            <w:proofErr w:type="spellStart"/>
            <w:r w:rsidRPr="00303398">
              <w:t>VoiceOver</w:t>
            </w:r>
            <w:proofErr w:type="spellEnd"/>
            <w:r w:rsidRPr="00303398">
              <w:t xml:space="preserve"> focus order is logical and consistent. </w:t>
            </w:r>
          </w:p>
        </w:tc>
      </w:tr>
      <w:tr w:rsidR="00063D8D" w14:paraId="3DCA310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7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5" w:anchor="navigation-mechanisms-refs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9" w14:textId="505491B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B" w14:textId="57663B1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0C8948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C" w14:textId="77777777" w:rsidR="00063D8D" w:rsidRDefault="00063D8D" w:rsidP="00063D8D">
            <w:pPr>
              <w:spacing w:after="0" w:line="240" w:lineRule="auto"/>
            </w:pPr>
            <w:hyperlink r:id="rId36" w:anchor="pointer-gestures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E" w14:textId="5D20011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0" w14:textId="7F923A4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9F763A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1" w14:textId="77777777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hyperlink r:id="rId37" w:anchor="pointer-cancellation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3" w14:textId="5BDBAF84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5" w14:textId="328C1407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2B6B8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6" w14:textId="77777777" w:rsidR="00063D8D" w:rsidRDefault="00063D8D" w:rsidP="00063D8D">
            <w:pPr>
              <w:spacing w:after="0" w:line="240" w:lineRule="auto"/>
            </w:pPr>
            <w:hyperlink r:id="rId38" w:anchor="label-in-name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8" w14:textId="01ECD2B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A" w14:textId="1A36A51B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6C7BDD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B" w14:textId="77777777" w:rsidR="00063D8D" w:rsidRDefault="00063D8D" w:rsidP="00063D8D">
            <w:pPr>
              <w:spacing w:after="0" w:line="240" w:lineRule="auto"/>
            </w:pPr>
            <w:hyperlink r:id="rId39" w:anchor="motion-actuation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D" w14:textId="73CCB75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F" w14:textId="07302CF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47CA3F8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0" w:anchor="meaning-doc-lang-id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2" w14:textId="5E3AD268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4" w14:textId="11A6BA3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4F45C9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1" w:anchor="consistent-behavior-receive-focus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7" w14:textId="4442D96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9" w14:textId="539AFCD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D90BCF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2" w:anchor="consistent-behavior-unpredictable-change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C" w14:textId="7BE29553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E" w14:textId="3E878D7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4ADF45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F" w14:textId="77777777" w:rsidR="00063D8D" w:rsidRDefault="00063D8D" w:rsidP="00063D8D">
            <w:pPr>
              <w:spacing w:after="0" w:line="240" w:lineRule="auto"/>
            </w:pPr>
            <w:hyperlink r:id="rId43" w:anchor="consistent-help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1" w14:textId="00A83380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3" w14:textId="4FCC5C2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084B38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4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4" w:anchor="minimize-error-identified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6" w14:textId="6DF8869B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8" w14:textId="7250DB5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DE84C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9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5" w:anchor="minimize-error-cues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B" w14:textId="22FAD21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D" w14:textId="0B5AE5EC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3BDAB7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E" w14:textId="77777777" w:rsidR="00063D8D" w:rsidRDefault="00063D8D" w:rsidP="00063D8D">
            <w:pPr>
              <w:spacing w:after="0" w:line="240" w:lineRule="auto"/>
            </w:pPr>
            <w:hyperlink r:id="rId46" w:anchor="redundant-entry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0" w14:textId="3933443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2" w14:textId="7ECD7FCB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E68ACE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3" w14:textId="77777777" w:rsidR="00063D8D" w:rsidRDefault="00063D8D" w:rsidP="00063D8D">
            <w:pPr>
              <w:spacing w:after="0" w:line="240" w:lineRule="auto"/>
            </w:pPr>
            <w:hyperlink r:id="rId47" w:anchor="ensure-compat-parses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14:paraId="00000154" w14:textId="77777777" w:rsidR="00063D8D" w:rsidRDefault="00063D8D" w:rsidP="00063D8D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14:paraId="00000155" w14:textId="77777777" w:rsidR="00063D8D" w:rsidRDefault="00063D8D" w:rsidP="00063D8D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7" w14:textId="77777777" w:rsidR="00063D8D" w:rsidRDefault="00063D8D" w:rsidP="00063D8D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9" w14:textId="77777777" w:rsidR="00063D8D" w:rsidRDefault="00063D8D" w:rsidP="00063D8D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r:id="rId48" w:anchor="editorial">
              <w:r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r:id="rId49" w:anchor="editorial">
              <w:r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063D8D" w14:paraId="30BE199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0" w:anchor="ensure-compat-rsv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C" w14:textId="17C99DF7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E" w14:textId="2CBDDB0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</w:tbl>
    <w:p w14:paraId="0000015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160" w14:textId="77777777" w:rsidR="00311D62" w:rsidRDefault="00687DBD">
      <w:pPr>
        <w:pStyle w:val="Heading3"/>
      </w:pPr>
      <w:bookmarkStart w:id="16" w:name="_heading=h.1ci93xb" w:colFirst="0" w:colLast="0"/>
      <w:bookmarkEnd w:id="16"/>
      <w:r>
        <w:t>Table 2: Success Criteria, Level AA</w:t>
      </w:r>
    </w:p>
    <w:p w14:paraId="00000161" w14:textId="77777777" w:rsidR="00311D62" w:rsidRDefault="00687DBD">
      <w:r>
        <w:t>Notes:</w:t>
      </w:r>
    </w:p>
    <w:tbl>
      <w:tblPr>
        <w:tblStyle w:val="a5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74143EB3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80B2AD2" w14:textId="3C202B35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F76A80F" w14:textId="1A060D73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61A2542" w14:textId="6C54A572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063D8D" w14:paraId="08940CF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7" w14:textId="77777777" w:rsidR="00063D8D" w:rsidRDefault="00063D8D" w:rsidP="00063D8D">
            <w:pPr>
              <w:spacing w:after="0" w:line="240" w:lineRule="auto"/>
            </w:pPr>
            <w:hyperlink r:id="rId51" w:anchor="media-equiv-real-time-captions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9" w14:textId="13EF4FF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B" w14:textId="5EDC94B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2C2C4CA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C" w14:textId="77777777" w:rsidR="00063D8D" w:rsidRDefault="00063D8D" w:rsidP="00063D8D">
            <w:pPr>
              <w:spacing w:after="0" w:line="240" w:lineRule="auto"/>
            </w:pPr>
            <w:hyperlink r:id="rId52" w:anchor="media-equiv-audio-desc-only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E" w14:textId="4F4241B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0" w14:textId="3BDEFDE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504376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1" w14:textId="77777777" w:rsidR="00063D8D" w:rsidRDefault="00063D8D" w:rsidP="00063D8D">
            <w:pPr>
              <w:spacing w:after="0" w:line="240" w:lineRule="auto"/>
            </w:pPr>
            <w:hyperlink r:id="rId53" w:anchor="orientation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3" w14:textId="5969050B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5" w14:textId="1205BEA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DCF135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6" w14:textId="77777777" w:rsidR="00063D8D" w:rsidRDefault="00063D8D" w:rsidP="00063D8D">
            <w:pPr>
              <w:spacing w:after="0" w:line="240" w:lineRule="auto"/>
            </w:pPr>
            <w:hyperlink r:id="rId54" w:anchor="identify-input-purpose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8" w14:textId="3816D28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A" w14:textId="5469A06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4C268444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B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5" w:anchor="visual-audio-contrast-contrast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D" w14:textId="71B3231D" w:rsidR="00063D8D" w:rsidRDefault="00303398" w:rsidP="00063D8D">
            <w:pPr>
              <w:spacing w:after="0" w:line="240" w:lineRule="auto"/>
            </w:pPr>
            <w:r>
              <w:t>Supports</w:t>
            </w:r>
            <w:r w:rsidR="00063D8D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F" w14:textId="05975EEF" w:rsidR="00063D8D" w:rsidRDefault="00303398" w:rsidP="00063D8D">
            <w:pPr>
              <w:spacing w:after="0" w:line="240" w:lineRule="auto"/>
            </w:pPr>
            <w:r w:rsidRPr="00303398">
              <w:t xml:space="preserve">Visual elements meet minimum contrast requirements. </w:t>
            </w:r>
          </w:p>
        </w:tc>
      </w:tr>
      <w:tr w:rsidR="00063D8D" w14:paraId="7CAD085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6" w:anchor="visual-audio-contrast-scale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2" w14:textId="5055579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4" w14:textId="750F5676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5267B3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7" w:anchor="visual-audio-contrast-text-presentation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7" w14:textId="6874D5B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9" w14:textId="6536C5A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05236C4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A" w14:textId="77777777" w:rsidR="00063D8D" w:rsidRDefault="00063D8D" w:rsidP="00063D8D">
            <w:pPr>
              <w:spacing w:after="0" w:line="240" w:lineRule="auto"/>
            </w:pPr>
            <w:hyperlink r:id="rId58" w:anchor="reflow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C" w14:textId="60C6979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E" w14:textId="6DEFFEB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D0BB6BF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F" w14:textId="77777777" w:rsidR="00063D8D" w:rsidRDefault="00063D8D" w:rsidP="00063D8D">
            <w:pPr>
              <w:spacing w:after="0" w:line="240" w:lineRule="auto"/>
            </w:pPr>
            <w:hyperlink r:id="rId59" w:anchor="non-text-contrast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1" w14:textId="53BF7760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3" w14:textId="6421994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56EAA68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4" w14:textId="77777777" w:rsidR="00063D8D" w:rsidRDefault="00063D8D" w:rsidP="00063D8D">
            <w:pPr>
              <w:spacing w:after="0" w:line="240" w:lineRule="auto"/>
            </w:pPr>
            <w:hyperlink r:id="rId60" w:anchor="text-spacing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6" w14:textId="08E119D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8" w14:textId="7DD43AB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18C4AF2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9" w14:textId="77777777" w:rsidR="00063D8D" w:rsidRDefault="00063D8D" w:rsidP="00063D8D">
            <w:pPr>
              <w:spacing w:after="0" w:line="240" w:lineRule="auto"/>
            </w:pPr>
            <w:hyperlink r:id="rId61" w:anchor="content-on-hover-or-focus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B" w14:textId="39910E7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D" w14:textId="4F8BBB5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E2406C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E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2" w:anchor="navigation-mechanisms-mult-loc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0" w14:textId="3E9FF6E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2" w14:textId="19CF585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72594A0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3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3" w:anchor="navigation-mechanisms-descriptive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5" w14:textId="3CEE39BF" w:rsidR="00063D8D" w:rsidRDefault="00303398" w:rsidP="00063D8D">
            <w:pPr>
              <w:spacing w:after="0" w:line="240" w:lineRule="auto"/>
            </w:pPr>
            <w:r>
              <w:t>Supports</w:t>
            </w:r>
            <w:r w:rsidR="00063D8D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7" w14:textId="7B59D93D" w:rsidR="00063D8D" w:rsidRDefault="00303398" w:rsidP="00063D8D">
            <w:pPr>
              <w:spacing w:after="0" w:line="240" w:lineRule="auto"/>
            </w:pPr>
            <w:r w:rsidRPr="00303398">
              <w:t xml:space="preserve">UI elements are well-labeled and clearly described. </w:t>
            </w:r>
          </w:p>
        </w:tc>
      </w:tr>
      <w:tr w:rsidR="00063D8D" w14:paraId="77C3BA21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8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4" w:anchor="navigation-mechanisms-focus-visible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A" w14:textId="6C1D84F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C" w14:textId="4382906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AC87582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D" w14:textId="77777777" w:rsidR="00063D8D" w:rsidRDefault="00063D8D" w:rsidP="00063D8D">
            <w:pPr>
              <w:spacing w:after="0" w:line="240" w:lineRule="auto"/>
            </w:pPr>
            <w:hyperlink r:id="rId65" w:anchor="focus-not-obscured-minimum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F" w14:textId="7E7FFF5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1" w14:textId="0F72E67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750B6E5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2" w14:textId="77777777" w:rsidR="00063D8D" w:rsidRDefault="00063D8D" w:rsidP="00063D8D">
            <w:pPr>
              <w:spacing w:after="0" w:line="240" w:lineRule="auto"/>
            </w:pPr>
            <w:hyperlink r:id="rId66" w:anchor="dragging-movements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4" w14:textId="4600893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6" w14:textId="1D9C29D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E8551A6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7" w14:textId="77777777" w:rsidR="00063D8D" w:rsidRDefault="00063D8D" w:rsidP="00063D8D">
            <w:pPr>
              <w:spacing w:after="0" w:line="240" w:lineRule="auto"/>
            </w:pPr>
            <w:hyperlink r:id="rId67" w:anchor="target-size-minimum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9" w14:textId="0AFD0AE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B" w14:textId="2898CAF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B9A1AB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C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8" w:anchor="meaning-other-lang-id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E" w14:textId="08AF274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0" w14:textId="42833F9D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1FF5D9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1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9" w:anchor="consistent-behavior-consistent-locations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3" w14:textId="402C3BE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5" w14:textId="7C0407C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CB5F01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6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70" w:anchor="consistent-behavior-consistent-functionality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8" w14:textId="41AA5F57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A" w14:textId="4018598F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AC7E5AB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B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71" w:anchor="minimize-error-suggestions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D" w14:textId="01308B5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F" w14:textId="3E5E0130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1C27FA7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72" w:anchor="minimize-error-reversible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2" w14:textId="376068F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4" w14:textId="08A727C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DA7FBCB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5" w14:textId="77777777" w:rsidR="00063D8D" w:rsidRDefault="00063D8D" w:rsidP="00063D8D">
            <w:pPr>
              <w:spacing w:after="0" w:line="240" w:lineRule="auto"/>
            </w:pPr>
            <w:hyperlink r:id="rId73" w:anchor="accessible-authentication-minimum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7" w14:textId="0FAD5CD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9" w14:textId="08CFD816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0735139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A" w14:textId="77777777" w:rsidR="00063D8D" w:rsidRDefault="00063D8D" w:rsidP="00063D8D">
            <w:pPr>
              <w:spacing w:after="0" w:line="240" w:lineRule="auto"/>
            </w:pPr>
            <w:hyperlink r:id="rId74" w:anchor="status-messages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C" w14:textId="28A1830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E" w14:textId="572BB45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</w:tbl>
    <w:p w14:paraId="000001D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284" w14:textId="3F6B1480" w:rsidR="00311D62" w:rsidRDefault="00687DBD" w:rsidP="005E6891">
      <w:pPr>
        <w:pStyle w:val="Heading2"/>
      </w:pPr>
      <w:bookmarkStart w:id="17" w:name="_heading=h.3whwml4" w:colFirst="0" w:colLast="0"/>
      <w:bookmarkStart w:id="18" w:name="_heading=h.2bn6wsx" w:colFirst="0" w:colLast="0"/>
      <w:bookmarkStart w:id="19" w:name="_Toc187080576"/>
      <w:bookmarkEnd w:id="17"/>
      <w:bookmarkEnd w:id="18"/>
      <w:r>
        <w:t>Legal Disclaimer</w:t>
      </w:r>
      <w:bookmarkEnd w:id="19"/>
    </w:p>
    <w:p w14:paraId="1A51BF63" w14:textId="77777777" w:rsidR="005E6891" w:rsidRPr="008C034D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APH Privacy Policy: </w:t>
      </w:r>
      <w:hyperlink r:id="rId75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 </w:t>
      </w:r>
    </w:p>
    <w:p w14:paraId="4D27ECD1" w14:textId="77777777" w:rsidR="005E6891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APH Terms of Use: </w:t>
      </w:r>
      <w:hyperlink r:id="rId76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p w14:paraId="79F4AC18" w14:textId="7FE164ED" w:rsidR="005E6891" w:rsidRDefault="005E6891" w:rsidP="005E6891">
      <w:pPr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APH Accessibility: </w:t>
      </w:r>
      <w:hyperlink r:id="rId77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8"/>
      <w:headerReference w:type="default" r:id="rId79"/>
      <w:footerReference w:type="even" r:id="rId80"/>
      <w:footerReference w:type="default" r:id="rId81"/>
      <w:headerReference w:type="first" r:id="rId82"/>
      <w:footerReference w:type="first" r:id="rId83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F3A16" w14:textId="77777777" w:rsidR="00877A5E" w:rsidRDefault="00877A5E">
      <w:pPr>
        <w:spacing w:after="0" w:line="240" w:lineRule="auto"/>
      </w:pPr>
      <w:r>
        <w:separator/>
      </w:r>
    </w:p>
  </w:endnote>
  <w:endnote w:type="continuationSeparator" w:id="0">
    <w:p w14:paraId="56E5DC60" w14:textId="77777777" w:rsidR="00877A5E" w:rsidRDefault="0087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6796AB8-2D2D-4105-A36C-C78E4C79E4D9}"/>
    <w:embedBold r:id="rId2" w:fontKey="{0CCDDA79-12B5-48BE-B1D4-A3838597E18F}"/>
    <w:embedBoldItalic r:id="rId3" w:fontKey="{5C3745DF-A8B5-41CB-B251-2B0D37518C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D071F63-9979-4BEB-9A7F-BD5465A4FE86}"/>
    <w:embedBold r:id="rId5" w:fontKey="{5E8379EF-C30C-4A40-8FFC-FF6028C9B9A3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3C160881-5215-4B8F-9A7E-C6C64035ADFA}"/>
    <w:embedBold r:id="rId7" w:fontKey="{DEEDBF11-957A-430E-89B1-74837321244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72920F57-8E7A-42B8-8428-7CD6E81B27E6}"/>
    <w:embedItalic r:id="rId9" w:fontKey="{3C9CF3D5-5986-426A-BAE4-9B168BB6AC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A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B" w14:textId="6E1BC977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14:paraId="0000028C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D" w14:textId="77777777" w:rsidR="00311D62" w:rsidRDefault="00687DBD">
    <w:pPr>
      <w:spacing w:after="0" w:line="240" w:lineRule="auto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__________________________________</w:t>
    </w:r>
  </w:p>
  <w:p w14:paraId="0000028E" w14:textId="2D4C8BC0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  <w:t>service marks of the Information Technology Industry Council (ITI)</w:t>
    </w:r>
    <w:r>
      <w:rPr>
        <w:color w:val="000000"/>
      </w:rPr>
      <w:tab/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476B8" w14:textId="77777777" w:rsidR="00877A5E" w:rsidRDefault="00877A5E">
      <w:pPr>
        <w:spacing w:after="0" w:line="240" w:lineRule="auto"/>
      </w:pPr>
      <w:r>
        <w:separator/>
      </w:r>
    </w:p>
  </w:footnote>
  <w:footnote w:type="continuationSeparator" w:id="0">
    <w:p w14:paraId="3E948DF3" w14:textId="77777777" w:rsidR="00877A5E" w:rsidRDefault="00877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5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6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7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6AD8"/>
    <w:rsid w:val="00063D8D"/>
    <w:rsid w:val="000F0ED5"/>
    <w:rsid w:val="00303398"/>
    <w:rsid w:val="00311D62"/>
    <w:rsid w:val="00314173"/>
    <w:rsid w:val="00394117"/>
    <w:rsid w:val="00443AF0"/>
    <w:rsid w:val="004A186B"/>
    <w:rsid w:val="00527645"/>
    <w:rsid w:val="005B4F53"/>
    <w:rsid w:val="005E6891"/>
    <w:rsid w:val="00687DBD"/>
    <w:rsid w:val="00790889"/>
    <w:rsid w:val="00852C64"/>
    <w:rsid w:val="00853A1E"/>
    <w:rsid w:val="00877A5E"/>
    <w:rsid w:val="009A16A3"/>
    <w:rsid w:val="009D223F"/>
    <w:rsid w:val="00A1425E"/>
    <w:rsid w:val="00AA3B42"/>
    <w:rsid w:val="00AA5D79"/>
    <w:rsid w:val="00AD4C78"/>
    <w:rsid w:val="00BF442D"/>
    <w:rsid w:val="00C361B0"/>
    <w:rsid w:val="00CF1DAF"/>
    <w:rsid w:val="00D55BDC"/>
    <w:rsid w:val="00D7515A"/>
    <w:rsid w:val="00D90CF8"/>
    <w:rsid w:val="00E77E34"/>
    <w:rsid w:val="00FD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eastAsia="Times New Roman" w:hAnsi="Cambria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eastAsia="Times New Roman" w:hAnsi="Arial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FB2A89"/>
    <w:rPr>
      <w:rFonts w:ascii="Arial" w:eastAsia="Times New Roman" w:hAnsi="Arial" w:cs="Arial"/>
      <w:b/>
      <w:bCs/>
      <w:kern w:val="36"/>
      <w:sz w:val="36"/>
      <w:szCs w:val="36"/>
    </w:rPr>
  </w:style>
  <w:style w:type="character" w:customStyle="1" w:styleId="Heading2Char">
    <w:name w:val="Heading 2 Char"/>
    <w:link w:val="Heading2"/>
    <w:uiPriority w:val="9"/>
    <w:rsid w:val="00FB2A89"/>
    <w:rPr>
      <w:rFonts w:ascii="Arial" w:eastAsia="Times New Roman" w:hAnsi="Arial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611BF1"/>
    <w:rPr>
      <w:rFonts w:ascii="Cambria" w:eastAsia="Times New Roman" w:hAnsi="Cambria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customStyle="1" w:styleId="MediumList2-Accent21">
    <w:name w:val="Medium List 2 - Accent 21"/>
    <w:hidden/>
    <w:uiPriority w:val="71"/>
    <w:rsid w:val="00585546"/>
  </w:style>
  <w:style w:type="paragraph" w:customStyle="1" w:styleId="sctxt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customStyle="1" w:styleId="prefix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y-footnote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eastAsia="Times New Roman" w:hAnsi="Times New Roman"/>
      <w:color w:val="000000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D912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link w:val="Heading4"/>
    <w:uiPriority w:val="9"/>
    <w:rsid w:val="00445D7A"/>
    <w:rPr>
      <w:rFonts w:ascii="Arial" w:eastAsia="Times New Roman" w:hAnsi="Arial" w:cs="Arial"/>
      <w:b/>
      <w:bCs/>
      <w:iCs/>
      <w:color w:val="000000"/>
      <w:sz w:val="32"/>
      <w:szCs w:val="24"/>
    </w:rPr>
  </w:style>
  <w:style w:type="character" w:customStyle="1" w:styleId="Heading5Char">
    <w:name w:val="Heading 5 Char"/>
    <w:link w:val="Heading5"/>
    <w:uiPriority w:val="9"/>
    <w:rsid w:val="00445D7A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eastAsia="Times New Roman" w:hAnsi="Courier New" w:cs="Courier New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customStyle="1" w:styleId="GridTable5Dark-Accent1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customStyle="1" w:styleId="MediumList2-Accent22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customStyle="1" w:styleId="p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customStyle="1" w:styleId="ColorfulShading-Accent1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customStyle="1" w:styleId="UnresolvedMention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0F0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://www.w3.org/TR/WCAG20/" TargetMode="External"/><Relationship Id="rId47" Type="http://schemas.openxmlformats.org/officeDocument/2006/relationships/hyperlink" Target="http://www.w3.org/TR/WCAG20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://www.w3.org/TR/WCAG20/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www.w3.org/TR/WCAG20/" TargetMode="External"/><Relationship Id="rId11" Type="http://schemas.openxmlformats.org/officeDocument/2006/relationships/endnotes" Target="endnotes.xm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s://www.w3.org/TR/WCAG21/" TargetMode="External"/><Relationship Id="rId53" Type="http://schemas.openxmlformats.org/officeDocument/2006/relationships/hyperlink" Target="https://www.w3.org/TR/WCAG21/" TargetMode="External"/><Relationship Id="rId58" Type="http://schemas.openxmlformats.org/officeDocument/2006/relationships/hyperlink" Target="https://www.w3.org/TR/WCAG21/" TargetMode="External"/><Relationship Id="rId74" Type="http://schemas.openxmlformats.org/officeDocument/2006/relationships/hyperlink" Target="https://www.w3.org/TR/WCAG21/" TargetMode="External"/><Relationship Id="rId79" Type="http://schemas.openxmlformats.org/officeDocument/2006/relationships/header" Target="header2.xml"/><Relationship Id="rId5" Type="http://schemas.openxmlformats.org/officeDocument/2006/relationships/customXml" Target="../customXml/item5.xml"/><Relationship Id="rId19" Type="http://schemas.openxmlformats.org/officeDocument/2006/relationships/hyperlink" Target="http://www.w3.org/TR/WCAG20/" TargetMode="External"/><Relationship Id="rId14" Type="http://schemas.openxmlformats.org/officeDocument/2006/relationships/hyperlink" Target="https://play.google.com/store/apps/details?id=c.ex.sals&amp;hl=en_US&amp;pli=1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://www.w3.org/TR/WCAG20/" TargetMode="External"/><Relationship Id="rId30" Type="http://schemas.openxmlformats.org/officeDocument/2006/relationships/hyperlink" Target="http://www.w3.org/TR/WCAG20/" TargetMode="External"/><Relationship Id="rId35" Type="http://schemas.openxmlformats.org/officeDocument/2006/relationships/hyperlink" Target="http://www.w3.org/TR/WCAG20/" TargetMode="External"/><Relationship Id="rId43" Type="http://schemas.openxmlformats.org/officeDocument/2006/relationships/hyperlink" Target="https://www.w3.org/TR/WCAG22/" TargetMode="External"/><Relationship Id="rId48" Type="http://schemas.openxmlformats.org/officeDocument/2006/relationships/hyperlink" Target="https://www.w3.org/WAI/WCAG20/errata/" TargetMode="External"/><Relationship Id="rId56" Type="http://schemas.openxmlformats.org/officeDocument/2006/relationships/hyperlink" Target="http://www.w3.org/TR/WCAG20/" TargetMode="External"/><Relationship Id="rId64" Type="http://schemas.openxmlformats.org/officeDocument/2006/relationships/hyperlink" Target="http://www.w3.org/TR/WCAG20/" TargetMode="External"/><Relationship Id="rId69" Type="http://schemas.openxmlformats.org/officeDocument/2006/relationships/hyperlink" Target="http://www.w3.org/TR/WCAG20/" TargetMode="External"/><Relationship Id="rId77" Type="http://schemas.openxmlformats.org/officeDocument/2006/relationships/hyperlink" Target="https://www.aph.org/accessibility/" TargetMode="External"/><Relationship Id="rId8" Type="http://schemas.openxmlformats.org/officeDocument/2006/relationships/settings" Target="settings.xml"/><Relationship Id="rId51" Type="http://schemas.openxmlformats.org/officeDocument/2006/relationships/hyperlink" Target="http://www.w3.org/TR/WCAG20/" TargetMode="External"/><Relationship Id="rId72" Type="http://schemas.openxmlformats.org/officeDocument/2006/relationships/hyperlink" Target="http://www.w3.org/TR/WCAG20/" TargetMode="External"/><Relationship Id="rId80" Type="http://schemas.openxmlformats.org/officeDocument/2006/relationships/footer" Target="footer1.xml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ph.org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s://www.w3.org/TR/WCAG21/" TargetMode="External"/><Relationship Id="rId46" Type="http://schemas.openxmlformats.org/officeDocument/2006/relationships/hyperlink" Target="https://www.w3.org/TR/WCAG22/" TargetMode="External"/><Relationship Id="rId59" Type="http://schemas.openxmlformats.org/officeDocument/2006/relationships/hyperlink" Target="https://www.w3.org/TR/WCAG21/" TargetMode="External"/><Relationship Id="rId67" Type="http://schemas.openxmlformats.org/officeDocument/2006/relationships/hyperlink" Target="https://www.w3.org/TR/WCAG22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s://www.w3.org/TR/WCAG21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hyperlink" Target="http://www.w3.org/TR/WCAG20/" TargetMode="External"/><Relationship Id="rId75" Type="http://schemas.openxmlformats.org/officeDocument/2006/relationships/hyperlink" Target="https://www.aph.org/privacy-policy/" TargetMode="External"/><Relationship Id="rId83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w3.org/TR/WCAG22/" TargetMode="Externa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s://www.w3.org/TR/WCAG21/" TargetMode="External"/><Relationship Id="rId36" Type="http://schemas.openxmlformats.org/officeDocument/2006/relationships/hyperlink" Target="https://www.w3.org/TR/WCAG21/" TargetMode="External"/><Relationship Id="rId49" Type="http://schemas.openxmlformats.org/officeDocument/2006/relationships/hyperlink" Target="https://www.w3.org/WAI/WCAG21/errata/" TargetMode="External"/><Relationship Id="rId57" Type="http://schemas.openxmlformats.org/officeDocument/2006/relationships/hyperlink" Target="http://www.w3.org/TR/WCAG20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://www.w3.org/TR/WCAG20/" TargetMode="External"/><Relationship Id="rId52" Type="http://schemas.openxmlformats.org/officeDocument/2006/relationships/hyperlink" Target="http://www.w3.org/TR/WCAG20/" TargetMode="External"/><Relationship Id="rId60" Type="http://schemas.openxmlformats.org/officeDocument/2006/relationships/hyperlink" Target="https://www.w3.org/TR/WCAG21/" TargetMode="External"/><Relationship Id="rId65" Type="http://schemas.openxmlformats.org/officeDocument/2006/relationships/hyperlink" Target="https://www.w3.org/TR/WCAG22/" TargetMode="External"/><Relationship Id="rId73" Type="http://schemas.openxmlformats.org/officeDocument/2006/relationships/hyperlink" Target="https://www.w3.org/TR/WCAG22/" TargetMode="External"/><Relationship Id="rId78" Type="http://schemas.openxmlformats.org/officeDocument/2006/relationships/header" Target="header1.xml"/><Relationship Id="rId8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apps.apple.com/us/app/submersible-audio-light-sensor/id1219412078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s://www.w3.org/TR/WCAG21/" TargetMode="External"/><Relationship Id="rId34" Type="http://schemas.openxmlformats.org/officeDocument/2006/relationships/hyperlink" Target="http://www.w3.org/TR/WCAG20/" TargetMode="External"/><Relationship Id="rId50" Type="http://schemas.openxmlformats.org/officeDocument/2006/relationships/hyperlink" Target="http://www.w3.org/TR/WCAG20/" TargetMode="External"/><Relationship Id="rId55" Type="http://schemas.openxmlformats.org/officeDocument/2006/relationships/hyperlink" Target="http://www.w3.org/TR/WCAG20/" TargetMode="External"/><Relationship Id="rId76" Type="http://schemas.openxmlformats.org/officeDocument/2006/relationships/hyperlink" Target="https://www.aph.org/terms-of-use/" TargetMode="External"/><Relationship Id="rId7" Type="http://schemas.openxmlformats.org/officeDocument/2006/relationships/styles" Target="styles.xml"/><Relationship Id="rId71" Type="http://schemas.openxmlformats.org/officeDocument/2006/relationships/hyperlink" Target="http://www.w3.org/TR/WCAG20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40" Type="http://schemas.openxmlformats.org/officeDocument/2006/relationships/hyperlink" Target="http://www.w3.org/TR/WCAG20/" TargetMode="External"/><Relationship Id="rId45" Type="http://schemas.openxmlformats.org/officeDocument/2006/relationships/hyperlink" Target="http://www.w3.org/TR/WCAG20/" TargetMode="External"/><Relationship Id="rId66" Type="http://schemas.openxmlformats.org/officeDocument/2006/relationships/hyperlink" Target="https://www.w3.org/TR/WCAG22/" TargetMode="External"/><Relationship Id="rId61" Type="http://schemas.openxmlformats.org/officeDocument/2006/relationships/hyperlink" Target="https://www.w3.org/TR/WCAG21/" TargetMode="External"/><Relationship Id="rId8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Props1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D3C3E-4EF4-403E-8AD3-2EDA84B40F69}"/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1976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9</cp:revision>
  <dcterms:created xsi:type="dcterms:W3CDTF">2025-10-08T15:59:00Z</dcterms:created>
  <dcterms:modified xsi:type="dcterms:W3CDTF">2025-11-20T21:17:00Z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173800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