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92" w14:textId="1D1AF3C7" w:rsidR="00311D62" w:rsidRDefault="005E6891">
      <w:pPr>
        <w:pStyle w:val="Heading1"/>
        <w:rPr>
          <w:sz w:val="48"/>
          <w:szCs w:val="48"/>
        </w:rPr>
      </w:pPr>
      <w:bookmarkStart w:id="0" w:name="_Toc187080572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14:paraId="00000093" w14:textId="77777777" w:rsidR="00311D62" w:rsidRPr="00BF442D" w:rsidRDefault="00687DBD" w:rsidP="00BF442D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id="1" w:name="_heading=h.3rdcrjn" w:colFirst="0" w:colLast="0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14:paraId="00000094" w14:textId="27AD9227" w:rsidR="00311D62" w:rsidRDefault="00687D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(Based on VPAT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eastAsia="Arial" w:hAnsi="Arial" w:cs="Arial"/>
          <w:b/>
          <w:color w:val="000000"/>
          <w:sz w:val="24"/>
          <w:szCs w:val="24"/>
        </w:rPr>
        <w:t>Rev</w:t>
      </w:r>
      <w:r>
        <w:rPr>
          <w:rFonts w:ascii="Arial" w:eastAsia="Arial" w:hAnsi="Arial" w:cs="Arial"/>
          <w:b/>
          <w:color w:val="000000"/>
          <w:sz w:val="24"/>
          <w:szCs w:val="24"/>
        </w:rPr>
        <w:t>)</w:t>
      </w:r>
    </w:p>
    <w:p w14:paraId="00000095" w14:textId="28EDD223" w:rsidR="00311D62" w:rsidRPr="00BF442D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2" w:name="_heading=h.26in1rg" w:colFirst="0" w:colLast="0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="00F666E9" w:rsidRPr="00F666E9">
        <w:rPr>
          <w:rFonts w:ascii="Arial" w:hAnsi="Arial" w:cs="Arial"/>
          <w:sz w:val="36"/>
          <w:szCs w:val="36"/>
        </w:rPr>
        <w:t>Talking Typer</w:t>
      </w:r>
    </w:p>
    <w:p w14:paraId="00000096" w14:textId="39721C2A" w:rsidR="00311D62" w:rsidRPr="00AA3B42" w:rsidRDefault="00687DBD" w:rsidP="00BF442D">
      <w:pPr>
        <w:rPr>
          <w:rFonts w:ascii="Arial" w:hAnsi="Arial" w:cs="Arial"/>
          <w:sz w:val="36"/>
          <w:szCs w:val="36"/>
        </w:rPr>
      </w:pPr>
      <w:bookmarkStart w:id="3" w:name="_heading=h.lnxbz9" w:colFirst="0" w:colLast="0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="00AA3B42">
        <w:rPr>
          <w:rFonts w:ascii="Arial" w:hAnsi="Arial" w:cs="Arial"/>
          <w:sz w:val="36"/>
          <w:szCs w:val="36"/>
        </w:rPr>
        <w:t>November 20, 2025</w:t>
      </w:r>
    </w:p>
    <w:p w14:paraId="00000097" w14:textId="2A96DA23" w:rsidR="00311D62" w:rsidRPr="00BF442D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 xml:space="preserve">Product Description: </w:t>
      </w:r>
      <w:r w:rsidR="00F666E9" w:rsidRPr="00F666E9">
        <w:rPr>
          <w:rFonts w:ascii="Arial" w:hAnsi="Arial" w:cs="Arial"/>
          <w:sz w:val="36"/>
          <w:szCs w:val="36"/>
        </w:rPr>
        <w:t>An iOS typing tutor app with lessons, games, and drills for developing keyboard skills, designed for blind and visually impaired learners</w:t>
      </w:r>
      <w:r w:rsidR="00AA3B42" w:rsidRPr="00AA3B42">
        <w:rPr>
          <w:rFonts w:ascii="Arial" w:hAnsi="Arial" w:cs="Arial"/>
          <w:sz w:val="36"/>
          <w:szCs w:val="36"/>
        </w:rPr>
        <w:t>.</w:t>
      </w:r>
    </w:p>
    <w:p w14:paraId="00000098" w14:textId="180386D4" w:rsidR="00311D62" w:rsidRPr="00BF442D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4" w:name="_heading=h.35nkun2" w:colFirst="0" w:colLast="0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r:id="rId12" w:history="1">
        <w:r w:rsidR="005E6891" w:rsidRPr="00DD5FA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00000099" w14:textId="77777777" w:rsidR="00311D62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5" w:name="_heading=h.1ksv4uv" w:colFirst="0" w:colLast="0"/>
      <w:bookmarkEnd w:id="5"/>
      <w:r w:rsidRPr="00BF442D">
        <w:rPr>
          <w:rFonts w:ascii="Arial" w:hAnsi="Arial" w:cs="Arial"/>
          <w:b/>
          <w:bCs/>
          <w:sz w:val="36"/>
          <w:szCs w:val="36"/>
        </w:rPr>
        <w:t xml:space="preserve">Notes: </w:t>
      </w:r>
    </w:p>
    <w:p w14:paraId="1F7CD662" w14:textId="1F4E3B72" w:rsidR="000F0ED5" w:rsidRPr="000F0ED5" w:rsidRDefault="00F666E9" w:rsidP="00BF442D">
      <w:pPr>
        <w:rPr>
          <w:rFonts w:ascii="Arial" w:hAnsi="Arial" w:cs="Arial"/>
          <w:sz w:val="36"/>
          <w:szCs w:val="36"/>
        </w:rPr>
      </w:pPr>
      <w:hyperlink r:id="rId13" w:history="1">
        <w:r w:rsidRPr="000D1A32">
          <w:rPr>
            <w:rStyle w:val="Hyperlink"/>
            <w:rFonts w:ascii="Arial" w:hAnsi="Arial" w:cs="Arial"/>
            <w:sz w:val="36"/>
            <w:szCs w:val="36"/>
          </w:rPr>
          <w:t>https://apps.apple.com/us/app/talking-typer/id992103463</w:t>
        </w:r>
      </w:hyperlink>
      <w:r>
        <w:rPr>
          <w:rFonts w:ascii="Arial" w:hAnsi="Arial" w:cs="Arial"/>
          <w:sz w:val="36"/>
          <w:szCs w:val="36"/>
        </w:rPr>
        <w:t xml:space="preserve"> </w:t>
      </w:r>
    </w:p>
    <w:p w14:paraId="0000009A" w14:textId="77777777" w:rsidR="00311D62" w:rsidRDefault="00687DBD" w:rsidP="00BF442D">
      <w:bookmarkStart w:id="6" w:name="_heading=h.44sinio" w:colFirst="0" w:colLast="0"/>
      <w:bookmarkEnd w:id="6"/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14:paraId="61381A01" w14:textId="557BF761" w:rsidR="000F0ED5" w:rsidRPr="000F0ED5" w:rsidRDefault="00F666E9" w:rsidP="00BF442D">
      <w:pPr>
        <w:rPr>
          <w:rFonts w:ascii="Arial" w:eastAsia="Arial" w:hAnsi="Arial" w:cs="Arial"/>
          <w:color w:val="000000"/>
          <w:sz w:val="24"/>
          <w:szCs w:val="24"/>
        </w:rPr>
      </w:pPr>
      <w:r w:rsidRPr="00F666E9">
        <w:rPr>
          <w:rFonts w:ascii="Arial" w:eastAsia="Arial" w:hAnsi="Arial" w:cs="Arial"/>
          <w:color w:val="000000"/>
          <w:sz w:val="24"/>
          <w:szCs w:val="24"/>
        </w:rPr>
        <w:t xml:space="preserve">Evaluation was conducted using </w:t>
      </w:r>
      <w:proofErr w:type="spellStart"/>
      <w:r w:rsidRPr="00F666E9">
        <w:rPr>
          <w:rFonts w:ascii="Arial" w:eastAsia="Arial" w:hAnsi="Arial" w:cs="Arial"/>
          <w:color w:val="000000"/>
          <w:sz w:val="24"/>
          <w:szCs w:val="24"/>
        </w:rPr>
        <w:t>VoiceOver</w:t>
      </w:r>
      <w:proofErr w:type="spellEnd"/>
      <w:r w:rsidRPr="00F666E9">
        <w:rPr>
          <w:rFonts w:ascii="Arial" w:eastAsia="Arial" w:hAnsi="Arial" w:cs="Arial"/>
          <w:color w:val="000000"/>
          <w:sz w:val="24"/>
          <w:szCs w:val="24"/>
        </w:rPr>
        <w:t xml:space="preserve"> on iOS with touchscreen and external keyboard input. </w:t>
      </w:r>
      <w:proofErr w:type="gramStart"/>
      <w:r w:rsidRPr="00F666E9">
        <w:rPr>
          <w:rFonts w:ascii="Arial" w:eastAsia="Arial" w:hAnsi="Arial" w:cs="Arial"/>
          <w:color w:val="000000"/>
          <w:sz w:val="24"/>
          <w:szCs w:val="24"/>
        </w:rPr>
        <w:t>Tested</w:t>
      </w:r>
      <w:proofErr w:type="gramEnd"/>
      <w:r w:rsidRPr="00F666E9">
        <w:rPr>
          <w:rFonts w:ascii="Arial" w:eastAsia="Arial" w:hAnsi="Arial" w:cs="Arial"/>
          <w:color w:val="000000"/>
          <w:sz w:val="24"/>
          <w:szCs w:val="24"/>
        </w:rPr>
        <w:t xml:space="preserve"> typing lessons, navigation, and game modes</w:t>
      </w:r>
      <w:r w:rsidR="000F0ED5" w:rsidRPr="000F0ED5">
        <w:rPr>
          <w:rFonts w:ascii="Arial" w:eastAsia="Arial" w:hAnsi="Arial" w:cs="Arial"/>
          <w:color w:val="000000"/>
          <w:sz w:val="24"/>
          <w:szCs w:val="24"/>
        </w:rPr>
        <w:t xml:space="preserve">. </w:t>
      </w:r>
    </w:p>
    <w:p w14:paraId="0000009B" w14:textId="77777777" w:rsidR="00311D62" w:rsidRDefault="00687DBD">
      <w:pPr>
        <w:pStyle w:val="Heading2"/>
      </w:pPr>
      <w:bookmarkStart w:id="7" w:name="_heading=h.2jxsxqh" w:colFirst="0" w:colLast="0"/>
      <w:bookmarkStart w:id="8" w:name="_Toc187080573"/>
      <w:bookmarkEnd w:id="7"/>
      <w:r>
        <w:t>Applicable Standards/Guidelines</w:t>
      </w:r>
      <w:bookmarkEnd w:id="8"/>
    </w:p>
    <w:p w14:paraId="0000009C" w14:textId="77777777" w:rsidR="00311D62" w:rsidRDefault="00687DBD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14:paraId="788D77E9" w14:textId="77777777" w:rsidTr="00BF442D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14:paraId="0000009D" w14:textId="77777777" w:rsidR="00311D62" w:rsidRPr="00BF442D" w:rsidRDefault="00687DBD" w:rsidP="00BF442D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9" w:name="_heading=h.z337ya" w:colFirst="0" w:colLast="0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14:paraId="0000009E" w14:textId="77777777" w:rsidR="00311D62" w:rsidRPr="00BF442D" w:rsidRDefault="00687DBD" w:rsidP="00BF442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0" w:name="_heading=h.3j2qqm3" w:colFirst="0" w:colLast="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14:paraId="41E1474A" w14:textId="77777777" w:rsidTr="00BF442D">
        <w:tc>
          <w:tcPr>
            <w:tcW w:w="7785" w:type="dxa"/>
          </w:tcPr>
          <w:p w14:paraId="000000A7" w14:textId="77777777" w:rsidR="00311D62" w:rsidRDefault="00311D62">
            <w:pPr>
              <w:spacing w:after="0" w:line="240" w:lineRule="auto"/>
            </w:pPr>
            <w:hyperlink r:id="rId14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14:paraId="000000A8" w14:textId="1519C996" w:rsidR="00311D62" w:rsidRDefault="00687DBD">
            <w:pPr>
              <w:spacing w:after="0"/>
              <w:jc w:val="center"/>
            </w:pPr>
            <w:r>
              <w:t>Level A (Yes)</w:t>
            </w:r>
          </w:p>
          <w:p w14:paraId="000000A9" w14:textId="7359109A" w:rsidR="00311D62" w:rsidRDefault="00687DBD">
            <w:pPr>
              <w:spacing w:after="0"/>
              <w:jc w:val="center"/>
            </w:pPr>
            <w:r>
              <w:t>Level AA (Yes)</w:t>
            </w:r>
          </w:p>
          <w:p w14:paraId="000000AA" w14:textId="6956FBDA" w:rsidR="00311D62" w:rsidRDefault="00687DBD">
            <w:pPr>
              <w:spacing w:after="0"/>
              <w:jc w:val="center"/>
            </w:pPr>
            <w:r>
              <w:t>Level AAA (No)</w:t>
            </w:r>
          </w:p>
        </w:tc>
      </w:tr>
    </w:tbl>
    <w:p w14:paraId="000000AB" w14:textId="77777777" w:rsidR="00311D62" w:rsidRDefault="00687DBD">
      <w:pPr>
        <w:pStyle w:val="Heading2"/>
      </w:pPr>
      <w:bookmarkStart w:id="11" w:name="_heading=h.1y810tw" w:colFirst="0" w:colLast="0"/>
      <w:bookmarkStart w:id="12" w:name="_Toc187080574"/>
      <w:bookmarkEnd w:id="11"/>
      <w:r>
        <w:t>Terms</w:t>
      </w:r>
      <w:bookmarkEnd w:id="12"/>
    </w:p>
    <w:p w14:paraId="000000AC" w14:textId="77777777" w:rsidR="00311D62" w:rsidRDefault="00687DBD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terms used in the Conformance Level information are defined as follows:</w:t>
      </w:r>
    </w:p>
    <w:p w14:paraId="000000AD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Supports</w:t>
      </w:r>
      <w:r>
        <w:rPr>
          <w:rFonts w:ascii="Arial" w:eastAsia="Arial" w:hAnsi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14:paraId="000000AE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Partially Supports</w:t>
      </w:r>
      <w:r>
        <w:rPr>
          <w:rFonts w:ascii="Arial" w:eastAsia="Arial" w:hAnsi="Arial" w:cs="Arial"/>
          <w:color w:val="000000"/>
          <w:sz w:val="24"/>
          <w:szCs w:val="24"/>
        </w:rPr>
        <w:t>: Some functionality of the product does not meet the criterion.</w:t>
      </w:r>
    </w:p>
    <w:p w14:paraId="000000AF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Does Not Support</w:t>
      </w:r>
      <w:r>
        <w:rPr>
          <w:rFonts w:ascii="Arial" w:eastAsia="Arial" w:hAnsi="Arial" w:cs="Arial"/>
          <w:color w:val="000000"/>
          <w:sz w:val="24"/>
          <w:szCs w:val="24"/>
        </w:rPr>
        <w:t>: The majority of product functionality does not meet the criterion.</w:t>
      </w:r>
    </w:p>
    <w:p w14:paraId="000000B0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Not Applicable</w:t>
      </w:r>
      <w:r>
        <w:rPr>
          <w:rFonts w:ascii="Arial" w:eastAsia="Arial" w:hAnsi="Arial" w:cs="Arial"/>
          <w:color w:val="000000"/>
          <w:sz w:val="24"/>
          <w:szCs w:val="24"/>
        </w:rPr>
        <w:t>: The criterion is not relevant to the product.</w:t>
      </w:r>
    </w:p>
    <w:p w14:paraId="000000B1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Not Evaluated</w:t>
      </w:r>
      <w:r>
        <w:rPr>
          <w:rFonts w:ascii="Arial" w:eastAsia="Arial" w:hAnsi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14:paraId="000000B2" w14:textId="77777777" w:rsidR="00311D62" w:rsidRDefault="00311D62"/>
    <w:p w14:paraId="000000B3" w14:textId="544963DC" w:rsidR="00311D62" w:rsidRDefault="00687DBD">
      <w:pPr>
        <w:pStyle w:val="Heading2"/>
      </w:pPr>
      <w:bookmarkStart w:id="13" w:name="_heading=h.4i7ojhp" w:colFirst="0" w:colLast="0"/>
      <w:bookmarkStart w:id="14" w:name="_Toc187080575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14:paraId="000000B4" w14:textId="623143ED" w:rsidR="00311D62" w:rsidRDefault="00687DBD">
      <w:pPr>
        <w:spacing w:before="240"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Note: When reporting on conformance with the WCAG 2.</w:t>
      </w:r>
      <w:r w:rsidR="00006AD8">
        <w:rPr>
          <w:rFonts w:ascii="Arial" w:eastAsia="Arial" w:hAnsi="Arial" w:cs="Arial"/>
          <w:color w:val="000000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Success Criteria, they are scoped for full pages, complete processes, and accessibility-supported ways of using technology as documented in the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hyperlink r:id="rId15" w:anchor="conformance-reqs">
        <w:r w:rsidR="00FD28F7">
          <w:rPr>
            <w:rFonts w:ascii="Arial" w:eastAsia="Arial" w:hAnsi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14:paraId="000000B5" w14:textId="77777777" w:rsidR="00311D62" w:rsidRDefault="00311D62">
      <w:pPr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000000B6" w14:textId="77777777" w:rsidR="00311D62" w:rsidRDefault="00687DBD">
      <w:pPr>
        <w:pStyle w:val="Heading3"/>
        <w:rPr>
          <w:b w:val="0"/>
        </w:rPr>
      </w:pPr>
      <w:bookmarkStart w:id="15" w:name="_heading=h.2xcytpi" w:colFirst="0" w:colLast="0"/>
      <w:bookmarkEnd w:id="15"/>
      <w:r>
        <w:br w:type="page"/>
      </w:r>
      <w:r>
        <w:lastRenderedPageBreak/>
        <w:t>Table 1: Success Criteria, Level A</w:t>
      </w:r>
    </w:p>
    <w:p w14:paraId="000000B7" w14:textId="77777777" w:rsidR="00311D62" w:rsidRDefault="00687DBD">
      <w:r>
        <w:t>Notes:</w:t>
      </w:r>
    </w:p>
    <w:tbl>
      <w:tblPr>
        <w:tblStyle w:val="a4"/>
        <w:tblW w:w="14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14:paraId="0AB4CC99" w14:textId="77777777" w:rsidTr="00BF442D">
        <w:trPr>
          <w:trHeight w:val="302"/>
          <w:tblHeader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20489B45" w14:textId="72B27778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1C79641C" w14:textId="439E2BDB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780248EE" w14:textId="260554BD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14:paraId="03D504B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BD" w14:textId="77777777" w:rsidR="00311D62" w:rsidRDefault="00311D62">
            <w:pPr>
              <w:spacing w:after="0" w:line="240" w:lineRule="auto"/>
            </w:pPr>
            <w:hyperlink r:id="rId16" w:anchor="text-equiv-all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BF" w14:textId="2C244F1D" w:rsidR="00311D62" w:rsidRDefault="00687DBD">
            <w:pPr>
              <w:spacing w:after="0" w:line="240" w:lineRule="auto"/>
            </w:pPr>
            <w:r>
              <w:t xml:space="preserve"> </w:t>
            </w:r>
            <w:r w:rsidR="00303398"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1" w14:textId="12C16CD2" w:rsidR="00311D62" w:rsidRDefault="00687DBD">
            <w:pPr>
              <w:spacing w:after="0" w:line="240" w:lineRule="auto"/>
            </w:pPr>
            <w:r>
              <w:t xml:space="preserve"> </w:t>
            </w:r>
            <w:r w:rsidR="00B11B33" w:rsidRPr="00B11B33">
              <w:t xml:space="preserve">All icons and controls are voice labeled or self-voicing. </w:t>
            </w:r>
          </w:p>
        </w:tc>
      </w:tr>
      <w:tr w:rsidR="00311D62" w14:paraId="1E23C750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2" w14:textId="77777777" w:rsidR="00311D62" w:rsidRDefault="00311D62">
            <w:pPr>
              <w:spacing w:after="0" w:line="240" w:lineRule="auto"/>
            </w:pPr>
            <w:hyperlink r:id="rId17" w:anchor="media-equiv-av-only-alt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4" w14:textId="16A88C89" w:rsidR="00311D62" w:rsidRDefault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6" w14:textId="4C8E6828" w:rsidR="00311D62" w:rsidRDefault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5DA21D2E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7" w14:textId="77777777" w:rsidR="00063D8D" w:rsidRDefault="00063D8D" w:rsidP="00063D8D">
            <w:pPr>
              <w:spacing w:after="0" w:line="240" w:lineRule="auto"/>
            </w:pPr>
            <w:hyperlink r:id="rId18" w:anchor="media-equiv-captions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9" w14:textId="6F234EEC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B" w14:textId="3897B84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F4654BD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C" w14:textId="77777777" w:rsidR="00063D8D" w:rsidRDefault="00063D8D" w:rsidP="00063D8D">
            <w:pPr>
              <w:spacing w:after="0" w:line="240" w:lineRule="auto"/>
            </w:pPr>
            <w:hyperlink r:id="rId19" w:anchor="media-equiv-audio-desc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E" w14:textId="3A80EA3C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0" w14:textId="7EA6DF2D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82DA72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1" w14:textId="77777777" w:rsidR="00063D8D" w:rsidRDefault="00063D8D" w:rsidP="00063D8D">
            <w:pPr>
              <w:spacing w:after="0" w:line="240" w:lineRule="auto"/>
            </w:pPr>
            <w:hyperlink r:id="rId20" w:anchor="content-structure-separation-programmatic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3" w14:textId="59F09CBC" w:rsidR="00063D8D" w:rsidRDefault="00303398" w:rsidP="00063D8D">
            <w:pPr>
              <w:spacing w:after="0" w:line="240" w:lineRule="auto"/>
            </w:pPr>
            <w:r>
              <w:t>Supports</w:t>
            </w:r>
            <w:r w:rsidR="00063D8D" w:rsidRPr="00063D8D">
              <w:t>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5" w14:textId="5F8DD6C2" w:rsidR="00063D8D" w:rsidRDefault="00B11B33" w:rsidP="00063D8D">
            <w:pPr>
              <w:spacing w:after="0" w:line="240" w:lineRule="auto"/>
            </w:pPr>
            <w:r w:rsidRPr="00B11B33">
              <w:t xml:space="preserve">App uses native iOS components with appropriate roles and labels. </w:t>
            </w:r>
          </w:p>
        </w:tc>
      </w:tr>
      <w:tr w:rsidR="00063D8D" w14:paraId="4A71A05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6" w14:textId="77777777" w:rsidR="00063D8D" w:rsidRDefault="00063D8D" w:rsidP="00063D8D">
            <w:pPr>
              <w:spacing w:after="0" w:line="240" w:lineRule="auto"/>
            </w:pPr>
            <w:hyperlink r:id="rId21" w:anchor="content-structure-separation-sequence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8" w14:textId="60FB1726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A" w14:textId="1BB40810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420ED0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B" w14:textId="786A4206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2" w:anchor="content-structure-separation-understanding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D" w14:textId="71BE294E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F" w14:textId="27437B04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E3284C0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0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3" w:anchor="visual-audio-contrast-without-color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2" w14:textId="3590F115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4" w14:textId="147D7D0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31BBE1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5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4" w:anchor="visual-audio-contrast-dis-audio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7" w14:textId="2D3283E8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9" w14:textId="05FB399F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A57B03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A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5" w:anchor="keyboard-operation-keyboard-operable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C" w14:textId="6421812F" w:rsidR="00063D8D" w:rsidRDefault="00303398" w:rsidP="00063D8D">
            <w:pPr>
              <w:spacing w:after="0" w:line="240" w:lineRule="auto"/>
            </w:pPr>
            <w:r w:rsidRPr="00303398">
              <w:t xml:space="preserve">Supports 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E" w14:textId="11C1BA64" w:rsidR="00063D8D" w:rsidRDefault="00B11B33" w:rsidP="00063D8D">
            <w:pPr>
              <w:spacing w:after="0" w:line="240" w:lineRule="auto"/>
            </w:pPr>
            <w:r w:rsidRPr="00B11B33">
              <w:t>Fully operable via external keyboard and onscreen input. </w:t>
            </w:r>
          </w:p>
        </w:tc>
      </w:tr>
      <w:tr w:rsidR="00063D8D" w14:paraId="610F7183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F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6" w:anchor="keyboard-operation-trapping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1" w14:textId="1A55E94E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3" w14:textId="6CE40955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882986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4" w14:textId="77777777" w:rsidR="00063D8D" w:rsidRDefault="00063D8D" w:rsidP="00063D8D">
            <w:pPr>
              <w:spacing w:after="0" w:line="240" w:lineRule="auto"/>
            </w:pPr>
            <w:hyperlink r:id="rId27" w:anchor="character-key-shortcuts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6" w14:textId="567DED7F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8" w14:textId="64B794FC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51CFA1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9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8" w:anchor="time-limits-required-behaviors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B" w14:textId="71DB7A69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D" w14:textId="0BF3F97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3B2FBF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E" w14:textId="77777777" w:rsidR="00063D8D" w:rsidRDefault="00063D8D" w:rsidP="00063D8D">
            <w:pPr>
              <w:spacing w:after="0" w:line="240" w:lineRule="auto"/>
            </w:pPr>
            <w:hyperlink r:id="rId29" w:anchor="time-limits-pause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0" w14:textId="29B54216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2" w14:textId="29B51E4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47890E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3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0" w:anchor="seizure-does-not-violate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5" w14:textId="2456A2C5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7" w14:textId="2AAF1C6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505D241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8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1" w:anchor="navigation-mechanisms-skip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A" w14:textId="1AE1AE81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C" w14:textId="5EF053D8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03EB5EA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D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2" w:anchor="navigation-mechanisms-title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F" w14:textId="44CD5C29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1" w14:textId="155570CE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0D59BE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2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3" w:anchor="navigation-mechanisms-focus-order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4" w14:textId="3CAD65F4" w:rsidR="00063D8D" w:rsidRDefault="00303398" w:rsidP="00063D8D">
            <w:pPr>
              <w:spacing w:after="0" w:line="240" w:lineRule="auto"/>
            </w:pPr>
            <w:r>
              <w:t>Supports</w:t>
            </w:r>
            <w:r w:rsidR="00063D8D" w:rsidRPr="00063D8D">
              <w:t>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6" w14:textId="65A2C735" w:rsidR="00063D8D" w:rsidRDefault="00B11B33" w:rsidP="00063D8D">
            <w:pPr>
              <w:spacing w:after="0" w:line="240" w:lineRule="auto"/>
            </w:pPr>
            <w:r w:rsidRPr="00B11B33">
              <w:t>Logical navigation order via </w:t>
            </w:r>
            <w:proofErr w:type="spellStart"/>
            <w:r w:rsidRPr="00B11B33">
              <w:t>VoiceOver</w:t>
            </w:r>
            <w:proofErr w:type="spellEnd"/>
            <w:r w:rsidRPr="00B11B33">
              <w:t> and keyboard. </w:t>
            </w:r>
          </w:p>
        </w:tc>
      </w:tr>
      <w:tr w:rsidR="00063D8D" w14:paraId="3DCA310D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7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4" w:anchor="navigation-mechanisms-refs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9" w14:textId="505491B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B" w14:textId="57663B1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0C8948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C" w14:textId="77777777" w:rsidR="00063D8D" w:rsidRDefault="00063D8D" w:rsidP="00063D8D">
            <w:pPr>
              <w:spacing w:after="0" w:line="240" w:lineRule="auto"/>
            </w:pPr>
            <w:hyperlink r:id="rId35" w:anchor="pointer-gestures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E" w14:textId="5D20011D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0" w14:textId="7F923A4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9F763A5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1" w14:textId="77777777" w:rsidR="00063D8D" w:rsidRDefault="00063D8D" w:rsidP="00063D8D">
            <w:pPr>
              <w:tabs>
                <w:tab w:val="left" w:pos="345"/>
              </w:tabs>
              <w:spacing w:after="0" w:line="240" w:lineRule="auto"/>
            </w:pPr>
            <w:hyperlink r:id="rId36" w:anchor="pointer-cancellation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3" w14:textId="5BDBAF84" w:rsidR="00063D8D" w:rsidRDefault="00063D8D" w:rsidP="00063D8D">
            <w:pPr>
              <w:tabs>
                <w:tab w:val="left" w:pos="345"/>
              </w:tabs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5" w14:textId="328C1407" w:rsidR="00063D8D" w:rsidRDefault="00063D8D" w:rsidP="00063D8D">
            <w:pPr>
              <w:tabs>
                <w:tab w:val="left" w:pos="345"/>
              </w:tabs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2B6B84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6" w14:textId="77777777" w:rsidR="00063D8D" w:rsidRDefault="00063D8D" w:rsidP="00063D8D">
            <w:pPr>
              <w:spacing w:after="0" w:line="240" w:lineRule="auto"/>
            </w:pPr>
            <w:hyperlink r:id="rId37" w:anchor="label-in-name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8" w14:textId="01ECD2BD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A" w14:textId="1A36A51B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56C7BDD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B" w14:textId="77777777" w:rsidR="00063D8D" w:rsidRDefault="00063D8D" w:rsidP="00063D8D">
            <w:pPr>
              <w:spacing w:after="0" w:line="240" w:lineRule="auto"/>
            </w:pPr>
            <w:hyperlink r:id="rId38" w:anchor="motion-actuation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D" w14:textId="73CCB75D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F" w14:textId="07302CFE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47CA3F8A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0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9" w:anchor="meaning-doc-lang-id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2" w14:textId="5E3AD268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4" w14:textId="11A6BA3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4F45C9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5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40" w:anchor="consistent-behavior-receive-focus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7" w14:textId="4442D966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9" w14:textId="539AFCD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D90BCF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A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41" w:anchor="consistent-behavior-unpredictable-change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C" w14:textId="7BE29553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E" w14:textId="3E878D75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54ADF45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F" w14:textId="77777777" w:rsidR="00063D8D" w:rsidRDefault="00063D8D" w:rsidP="00063D8D">
            <w:pPr>
              <w:spacing w:after="0" w:line="240" w:lineRule="auto"/>
            </w:pPr>
            <w:hyperlink r:id="rId42" w:anchor="consistent-help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1" w14:textId="00A83380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3" w14:textId="4FCC5C2A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084B38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4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43" w:anchor="minimize-error-identified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6" w14:textId="6DF8869B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8" w14:textId="7250DB5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6DE84C2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9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44" w:anchor="minimize-error-cues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B" w14:textId="22FAD21A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D" w14:textId="0B5AE5EC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3BDAB7E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E" w14:textId="77777777" w:rsidR="00063D8D" w:rsidRDefault="00063D8D" w:rsidP="00063D8D">
            <w:pPr>
              <w:spacing w:after="0" w:line="240" w:lineRule="auto"/>
            </w:pPr>
            <w:hyperlink r:id="rId45" w:anchor="redundant-entry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0" w14:textId="3933443C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2" w14:textId="7ECD7FCB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E68ACE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3" w14:textId="77777777" w:rsidR="00063D8D" w:rsidRDefault="00063D8D" w:rsidP="00063D8D">
            <w:pPr>
              <w:spacing w:after="0" w:line="240" w:lineRule="auto"/>
            </w:pPr>
            <w:hyperlink r:id="rId46" w:anchor="ensure-compat-parses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14:paraId="00000154" w14:textId="77777777" w:rsidR="00063D8D" w:rsidRDefault="00063D8D" w:rsidP="00063D8D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14:paraId="00000155" w14:textId="77777777" w:rsidR="00063D8D" w:rsidRDefault="00063D8D" w:rsidP="00063D8D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7" w14:textId="77777777" w:rsidR="00063D8D" w:rsidRDefault="00063D8D" w:rsidP="00063D8D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9" w14:textId="77777777" w:rsidR="00063D8D" w:rsidRDefault="00063D8D" w:rsidP="00063D8D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r:id="rId47" w:anchor="editorial">
              <w:r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r:id="rId48" w:anchor="editorial">
              <w:r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063D8D" w14:paraId="30BE199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A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49" w:anchor="ensure-compat-rsv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C" w14:textId="58AEC757" w:rsidR="00063D8D" w:rsidRDefault="00B11B33" w:rsidP="00063D8D">
            <w:pPr>
              <w:spacing w:after="0" w:line="240" w:lineRule="auto"/>
            </w:pPr>
            <w:r>
              <w:t>Supports</w:t>
            </w:r>
            <w:r w:rsidR="00063D8D" w:rsidRPr="00063D8D">
              <w:t>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E" w14:textId="1383B318" w:rsidR="00063D8D" w:rsidRDefault="00B11B33" w:rsidP="00063D8D">
            <w:pPr>
              <w:spacing w:after="0" w:line="240" w:lineRule="auto"/>
            </w:pPr>
            <w:r w:rsidRPr="00B11B33">
              <w:t xml:space="preserve">All components properly expose accessible names, roles, and value. </w:t>
            </w:r>
          </w:p>
        </w:tc>
      </w:tr>
    </w:tbl>
    <w:p w14:paraId="0000015F" w14:textId="77777777" w:rsidR="00311D62" w:rsidRDefault="00311D62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0000160" w14:textId="77777777" w:rsidR="00311D62" w:rsidRDefault="00687DBD">
      <w:pPr>
        <w:pStyle w:val="Heading3"/>
      </w:pPr>
      <w:bookmarkStart w:id="16" w:name="_heading=h.1ci93xb" w:colFirst="0" w:colLast="0"/>
      <w:bookmarkEnd w:id="16"/>
      <w:r>
        <w:t>Table 2: Success Criteria, Level AA</w:t>
      </w:r>
    </w:p>
    <w:p w14:paraId="00000161" w14:textId="77777777" w:rsidR="00311D62" w:rsidRDefault="00687DBD">
      <w:r>
        <w:t>Notes:</w:t>
      </w:r>
    </w:p>
    <w:tbl>
      <w:tblPr>
        <w:tblStyle w:val="a5"/>
        <w:tblW w:w="14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14:paraId="74143EB3" w14:textId="77777777" w:rsidTr="00BF442D">
        <w:trPr>
          <w:trHeight w:val="302"/>
          <w:tblHeader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580B2AD2" w14:textId="3C202B35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3F76A80F" w14:textId="1A060D73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61A2542" w14:textId="6C54A572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063D8D" w14:paraId="08940CFC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7" w14:textId="77777777" w:rsidR="00063D8D" w:rsidRDefault="00063D8D" w:rsidP="00063D8D">
            <w:pPr>
              <w:spacing w:after="0" w:line="240" w:lineRule="auto"/>
            </w:pPr>
            <w:hyperlink r:id="rId50" w:anchor="media-equiv-real-time-captions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69" w14:textId="13EF4FFF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6B" w14:textId="5EDC94B8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2C2C4CA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C" w14:textId="77777777" w:rsidR="00063D8D" w:rsidRDefault="00063D8D" w:rsidP="00063D8D">
            <w:pPr>
              <w:spacing w:after="0" w:line="240" w:lineRule="auto"/>
            </w:pPr>
            <w:hyperlink r:id="rId51" w:anchor="media-equiv-audio-desc-only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6E" w14:textId="4F4241B1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0" w14:textId="3BDEFDE4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504376C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1" w14:textId="77777777" w:rsidR="00063D8D" w:rsidRDefault="00063D8D" w:rsidP="00063D8D">
            <w:pPr>
              <w:spacing w:after="0" w:line="240" w:lineRule="auto"/>
            </w:pPr>
            <w:hyperlink r:id="rId52" w:anchor="orientation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3" w14:textId="5969050B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5" w14:textId="1205BEA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DCF135C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6" w14:textId="77777777" w:rsidR="00063D8D" w:rsidRDefault="00063D8D" w:rsidP="00063D8D">
            <w:pPr>
              <w:spacing w:after="0" w:line="240" w:lineRule="auto"/>
            </w:pPr>
            <w:hyperlink r:id="rId53" w:anchor="identify-input-purpose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8" w14:textId="3816D28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A" w14:textId="5469A06A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4C268444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B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54" w:anchor="visual-audio-contrast-contrast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D" w14:textId="7101534C" w:rsidR="00063D8D" w:rsidRDefault="00B11B33" w:rsidP="00063D8D">
            <w:pPr>
              <w:spacing w:after="0" w:line="240" w:lineRule="auto"/>
            </w:pPr>
            <w:r w:rsidRPr="00B11B33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F" w14:textId="19B587A5" w:rsidR="00063D8D" w:rsidRDefault="00B11B33" w:rsidP="00063D8D">
            <w:pPr>
              <w:spacing w:after="0" w:line="240" w:lineRule="auto"/>
            </w:pPr>
            <w:r w:rsidRPr="00B11B33">
              <w:t xml:space="preserve">Interface is primarily auditory. </w:t>
            </w:r>
          </w:p>
        </w:tc>
      </w:tr>
      <w:tr w:rsidR="00063D8D" w14:paraId="7CAD085B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0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55" w:anchor="visual-audio-contrast-scale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2" w14:textId="5055579F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4" w14:textId="750F5676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5267B3B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5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56" w:anchor="visual-audio-contrast-text-presentation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7" w14:textId="6874D5B1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9" w14:textId="6536C5A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05236C4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A" w14:textId="77777777" w:rsidR="00063D8D" w:rsidRDefault="00063D8D" w:rsidP="00063D8D">
            <w:pPr>
              <w:spacing w:after="0" w:line="240" w:lineRule="auto"/>
            </w:pPr>
            <w:hyperlink r:id="rId57" w:anchor="reflow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C" w14:textId="60C69794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E" w14:textId="6DEFFEB1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6D0BB6BF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F" w14:textId="77777777" w:rsidR="00063D8D" w:rsidRDefault="00063D8D" w:rsidP="00063D8D">
            <w:pPr>
              <w:spacing w:after="0" w:line="240" w:lineRule="auto"/>
            </w:pPr>
            <w:hyperlink r:id="rId58" w:anchor="non-text-contrast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1" w14:textId="53BF7760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3" w14:textId="64219948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56EAA68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4" w14:textId="77777777" w:rsidR="00063D8D" w:rsidRDefault="00063D8D" w:rsidP="00063D8D">
            <w:pPr>
              <w:spacing w:after="0" w:line="240" w:lineRule="auto"/>
            </w:pPr>
            <w:hyperlink r:id="rId59" w:anchor="text-spacing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6" w14:textId="08E119D9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8" w14:textId="7DD43AB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18C4AF2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9" w14:textId="77777777" w:rsidR="00063D8D" w:rsidRDefault="00063D8D" w:rsidP="00063D8D">
            <w:pPr>
              <w:spacing w:after="0" w:line="240" w:lineRule="auto"/>
            </w:pPr>
            <w:hyperlink r:id="rId60" w:anchor="content-on-hover-or-focus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B" w14:textId="39910E7A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D" w14:textId="4F8BBB5E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6E2406CB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E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1" w:anchor="navigation-mechanisms-mult-loc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0" w14:textId="3E9FF6E4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2" w14:textId="19CF5854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B11B33" w14:paraId="772594A0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3" w14:textId="77777777" w:rsidR="00B11B33" w:rsidRDefault="00B11B33" w:rsidP="00B11B33">
            <w:pPr>
              <w:spacing w:after="0" w:line="240" w:lineRule="auto"/>
              <w:rPr>
                <w:b/>
              </w:rPr>
            </w:pPr>
            <w:hyperlink r:id="rId62" w:anchor="navigation-mechanisms-descriptive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5" w14:textId="7748F009" w:rsidR="00B11B33" w:rsidRDefault="00B11B33" w:rsidP="00B11B33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7" w14:textId="20E5A95E" w:rsidR="00B11B33" w:rsidRDefault="00B11B33" w:rsidP="00B11B33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7C3BA21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8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3" w:anchor="navigation-mechanisms-focus-visible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A" w14:textId="6C1D84F5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C" w14:textId="4382906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AC87582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D" w14:textId="77777777" w:rsidR="00063D8D" w:rsidRDefault="00063D8D" w:rsidP="00063D8D">
            <w:pPr>
              <w:spacing w:after="0" w:line="240" w:lineRule="auto"/>
            </w:pPr>
            <w:hyperlink r:id="rId64" w:anchor="focus-not-obscured-minimum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F" w14:textId="7E7FFF5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1" w14:textId="0F72E67A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6750B6E5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2" w14:textId="77777777" w:rsidR="00063D8D" w:rsidRDefault="00063D8D" w:rsidP="00063D8D">
            <w:pPr>
              <w:spacing w:after="0" w:line="240" w:lineRule="auto"/>
            </w:pPr>
            <w:hyperlink r:id="rId65" w:anchor="dragging-movements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4" w14:textId="4600893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6" w14:textId="1D9C29D1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E8551A6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7" w14:textId="77777777" w:rsidR="00063D8D" w:rsidRDefault="00063D8D" w:rsidP="00063D8D">
            <w:pPr>
              <w:spacing w:after="0" w:line="240" w:lineRule="auto"/>
            </w:pPr>
            <w:hyperlink r:id="rId66" w:anchor="target-size-minimum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9" w14:textId="0AFD0AED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B" w14:textId="2898CAF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B9A1AB4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C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7" w:anchor="meaning-other-lang-id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E" w14:textId="08AF274C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0" w14:textId="42833F9D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61FF5D94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1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8" w:anchor="consistent-behavior-consistent-locations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3" w14:textId="402C3BEF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5" w14:textId="7C0407C1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CB5F014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6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9" w:anchor="consistent-behavior-consistent-functionality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8" w14:textId="41AA5F57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A" w14:textId="4018598F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AC7E5AB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B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70" w:anchor="minimize-error-suggestions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D" w14:textId="01308B56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F" w14:textId="3E5E0130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1C27FA7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0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71" w:anchor="minimize-error-reversible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2" w14:textId="376068F4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4" w14:textId="08A727C5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DA7FBCB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5" w14:textId="77777777" w:rsidR="00063D8D" w:rsidRDefault="00063D8D" w:rsidP="00063D8D">
            <w:pPr>
              <w:spacing w:after="0" w:line="240" w:lineRule="auto"/>
            </w:pPr>
            <w:hyperlink r:id="rId72" w:anchor="accessible-authentication-minimum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7" w14:textId="0FAD5CDA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9" w14:textId="08CFD816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0735139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A" w14:textId="77777777" w:rsidR="00063D8D" w:rsidRDefault="00063D8D" w:rsidP="00063D8D">
            <w:pPr>
              <w:spacing w:after="0" w:line="240" w:lineRule="auto"/>
            </w:pPr>
            <w:hyperlink r:id="rId73" w:anchor="status-messages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C" w14:textId="28A1830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E" w14:textId="572BB45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</w:tbl>
    <w:p w14:paraId="000001DF" w14:textId="77777777" w:rsidR="00311D62" w:rsidRDefault="00311D62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0000284" w14:textId="3F6B1480" w:rsidR="00311D62" w:rsidRDefault="00687DBD" w:rsidP="005E6891">
      <w:pPr>
        <w:pStyle w:val="Heading2"/>
      </w:pPr>
      <w:bookmarkStart w:id="17" w:name="_heading=h.3whwml4" w:colFirst="0" w:colLast="0"/>
      <w:bookmarkStart w:id="18" w:name="_heading=h.2bn6wsx" w:colFirst="0" w:colLast="0"/>
      <w:bookmarkStart w:id="19" w:name="_Toc187080576"/>
      <w:bookmarkEnd w:id="17"/>
      <w:bookmarkEnd w:id="18"/>
      <w:r>
        <w:t>Legal Disclaimer</w:t>
      </w:r>
      <w:bookmarkEnd w:id="19"/>
    </w:p>
    <w:p w14:paraId="1A51BF63" w14:textId="77777777" w:rsidR="005E6891" w:rsidRPr="008C034D" w:rsidRDefault="005E6891" w:rsidP="005E6891">
      <w:pPr>
        <w:rPr>
          <w:rFonts w:ascii="Arial" w:eastAsia="Arial" w:hAnsi="Arial" w:cs="Arial"/>
          <w:i/>
          <w:color w:val="000000"/>
          <w:sz w:val="24"/>
          <w:szCs w:val="24"/>
        </w:rPr>
      </w:pP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 APH Privacy Policy: </w:t>
      </w:r>
      <w:hyperlink r:id="rId74" w:history="1">
        <w:r w:rsidRPr="00DD5FA1">
          <w:rPr>
            <w:rStyle w:val="Hyperlink"/>
            <w:rFonts w:ascii="Arial" w:eastAsia="Arial" w:hAnsi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  </w:t>
      </w:r>
    </w:p>
    <w:p w14:paraId="4D27ECD1" w14:textId="77777777" w:rsidR="005E6891" w:rsidRDefault="005E6891" w:rsidP="005E6891">
      <w:pPr>
        <w:rPr>
          <w:rFonts w:ascii="Arial" w:eastAsia="Arial" w:hAnsi="Arial" w:cs="Arial"/>
          <w:i/>
          <w:color w:val="000000"/>
          <w:sz w:val="24"/>
          <w:szCs w:val="24"/>
        </w:rPr>
      </w:pP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APH Terms of Use: </w:t>
      </w:r>
      <w:hyperlink r:id="rId75" w:history="1">
        <w:r w:rsidRPr="00DD5FA1">
          <w:rPr>
            <w:rStyle w:val="Hyperlink"/>
            <w:rFonts w:ascii="Arial" w:eastAsia="Arial" w:hAnsi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</w:p>
    <w:p w14:paraId="79F4AC18" w14:textId="7FE164ED" w:rsidR="005E6891" w:rsidRDefault="005E6891" w:rsidP="005E6891">
      <w:pPr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APH Accessibility: </w:t>
      </w:r>
      <w:hyperlink r:id="rId76" w:history="1">
        <w:r w:rsidRPr="00DD5FA1">
          <w:rPr>
            <w:rStyle w:val="Hyperlink"/>
            <w:rFonts w:ascii="Arial" w:eastAsia="Arial" w:hAnsi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7"/>
      <w:headerReference w:type="default" r:id="rId78"/>
      <w:footerReference w:type="even" r:id="rId79"/>
      <w:footerReference w:type="default" r:id="rId80"/>
      <w:headerReference w:type="first" r:id="rId81"/>
      <w:footerReference w:type="first" r:id="rId82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D64BC" w14:textId="77777777" w:rsidR="00C34A53" w:rsidRDefault="00C34A53">
      <w:pPr>
        <w:spacing w:after="0" w:line="240" w:lineRule="auto"/>
      </w:pPr>
      <w:r>
        <w:separator/>
      </w:r>
    </w:p>
  </w:endnote>
  <w:endnote w:type="continuationSeparator" w:id="0">
    <w:p w14:paraId="0C39A8BB" w14:textId="77777777" w:rsidR="00C34A53" w:rsidRDefault="00C34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EA2DCF4-63E3-447D-B15F-429884F4C2E2}"/>
    <w:embedBold r:id="rId2" w:fontKey="{006D67BF-5BF3-4FA0-B1D3-061F11B6D63C}"/>
    <w:embedBoldItalic r:id="rId3" w:fontKey="{4E19BAC2-4873-4469-BF0F-9F487F069AD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21F97BA-D618-408A-AF6C-5E7CF9F3D370}"/>
    <w:embedBold r:id="rId5" w:fontKey="{9525A914-4115-4C76-BEC6-6C87D239640A}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D731D4BE-CA18-41D1-BCF7-B8248627DB5A}"/>
    <w:embedBold r:id="rId7" w:fontKey="{C6993F5E-D0D4-4D30-9E54-49C2910AC4F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C8D90B9A-EBE2-4B14-A825-C72248A052B4}"/>
    <w:embedItalic r:id="rId9" w:fontKey="{B718EA7D-9DF5-4965-880A-5301660057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A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B" w14:textId="6E1BC977" w:rsidR="00311D62" w:rsidRDefault="00687D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14:paraId="0000028C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D" w14:textId="77777777" w:rsidR="00311D62" w:rsidRDefault="00687DBD">
    <w:pPr>
      <w:spacing w:after="0" w:line="240" w:lineRule="auto"/>
      <w:rPr>
        <w:rFonts w:ascii="Arial" w:eastAsia="Arial" w:hAnsi="Arial" w:cs="Arial"/>
        <w:b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__________________________________</w:t>
    </w:r>
  </w:p>
  <w:p w14:paraId="0000028E" w14:textId="2D4C8BC0" w:rsidR="00311D62" w:rsidRDefault="00687D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  <w:t>service marks of the Information Technology Industry Council (ITI)</w:t>
    </w:r>
    <w:r>
      <w:rPr>
        <w:color w:val="000000"/>
      </w:rPr>
      <w:tab/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128F2" w14:textId="77777777" w:rsidR="00C34A53" w:rsidRDefault="00C34A53">
      <w:pPr>
        <w:spacing w:after="0" w:line="240" w:lineRule="auto"/>
      </w:pPr>
      <w:r>
        <w:separator/>
      </w:r>
    </w:p>
  </w:footnote>
  <w:footnote w:type="continuationSeparator" w:id="0">
    <w:p w14:paraId="344F7F06" w14:textId="77777777" w:rsidR="00C34A53" w:rsidRDefault="00C34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5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6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7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006AD8"/>
    <w:rsid w:val="00063D8D"/>
    <w:rsid w:val="000F0ED5"/>
    <w:rsid w:val="00303398"/>
    <w:rsid w:val="00311D62"/>
    <w:rsid w:val="00314173"/>
    <w:rsid w:val="00394117"/>
    <w:rsid w:val="00443AF0"/>
    <w:rsid w:val="004A186B"/>
    <w:rsid w:val="00527645"/>
    <w:rsid w:val="005B4F53"/>
    <w:rsid w:val="005E6891"/>
    <w:rsid w:val="00687DBD"/>
    <w:rsid w:val="00790889"/>
    <w:rsid w:val="00852C64"/>
    <w:rsid w:val="00853A1E"/>
    <w:rsid w:val="00877A5E"/>
    <w:rsid w:val="009102EE"/>
    <w:rsid w:val="009A16A3"/>
    <w:rsid w:val="009D223F"/>
    <w:rsid w:val="00A1425E"/>
    <w:rsid w:val="00AA3B42"/>
    <w:rsid w:val="00AA5D79"/>
    <w:rsid w:val="00AD4C78"/>
    <w:rsid w:val="00B11B33"/>
    <w:rsid w:val="00BF442D"/>
    <w:rsid w:val="00C34A53"/>
    <w:rsid w:val="00C361B0"/>
    <w:rsid w:val="00CF1DAF"/>
    <w:rsid w:val="00D55BDC"/>
    <w:rsid w:val="00D7515A"/>
    <w:rsid w:val="00D90CF8"/>
    <w:rsid w:val="00E77E34"/>
    <w:rsid w:val="00F666E9"/>
    <w:rsid w:val="00FD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eastAsia="Times New Roman" w:hAnsi="Arial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eastAsia="Times New Roman" w:hAnsi="Arial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eastAsia="Times New Roman" w:hAnsi="Cambria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eastAsia="Times New Roman" w:hAnsi="Arial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"/>
    <w:uiPriority w:val="9"/>
    <w:rsid w:val="00FB2A89"/>
    <w:rPr>
      <w:rFonts w:ascii="Arial" w:eastAsia="Times New Roman" w:hAnsi="Arial" w:cs="Arial"/>
      <w:b/>
      <w:bCs/>
      <w:kern w:val="36"/>
      <w:sz w:val="36"/>
      <w:szCs w:val="36"/>
    </w:rPr>
  </w:style>
  <w:style w:type="character" w:customStyle="1" w:styleId="Heading2Char">
    <w:name w:val="Heading 2 Char"/>
    <w:link w:val="Heading2"/>
    <w:uiPriority w:val="9"/>
    <w:rsid w:val="00FB2A89"/>
    <w:rPr>
      <w:rFonts w:ascii="Arial" w:eastAsia="Times New Roman" w:hAnsi="Arial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customStyle="1" w:styleId="Heading3Char">
    <w:name w:val="Heading 3 Char"/>
    <w:link w:val="Heading3"/>
    <w:uiPriority w:val="9"/>
    <w:rsid w:val="00611BF1"/>
    <w:rPr>
      <w:rFonts w:ascii="Cambria" w:eastAsia="Times New Roman" w:hAnsi="Cambria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customStyle="1" w:styleId="MediumList2-Accent21">
    <w:name w:val="Medium List 2 - Accent 21"/>
    <w:hidden/>
    <w:uiPriority w:val="71"/>
    <w:rsid w:val="00585546"/>
  </w:style>
  <w:style w:type="paragraph" w:customStyle="1" w:styleId="sctxt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customStyle="1" w:styleId="prefix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y-footnote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eastAsia="Times New Roman" w:hAnsi="Times New Roman"/>
      <w:color w:val="000000"/>
      <w:sz w:val="18"/>
      <w:szCs w:val="18"/>
    </w:rPr>
  </w:style>
  <w:style w:type="table" w:customStyle="1" w:styleId="TableGridLight1">
    <w:name w:val="Table Grid Light1"/>
    <w:basedOn w:val="TableNormal"/>
    <w:uiPriority w:val="40"/>
    <w:rsid w:val="00D9125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Heading4Char">
    <w:name w:val="Heading 4 Char"/>
    <w:link w:val="Heading4"/>
    <w:uiPriority w:val="9"/>
    <w:rsid w:val="00445D7A"/>
    <w:rPr>
      <w:rFonts w:ascii="Arial" w:eastAsia="Times New Roman" w:hAnsi="Arial" w:cs="Arial"/>
      <w:b/>
      <w:bCs/>
      <w:iCs/>
      <w:color w:val="000000"/>
      <w:sz w:val="32"/>
      <w:szCs w:val="24"/>
    </w:rPr>
  </w:style>
  <w:style w:type="character" w:customStyle="1" w:styleId="Heading5Char">
    <w:name w:val="Heading 5 Char"/>
    <w:link w:val="Heading5"/>
    <w:uiPriority w:val="9"/>
    <w:rsid w:val="00445D7A"/>
    <w:rPr>
      <w:rFonts w:ascii="Arial" w:eastAsia="Times New Roman" w:hAnsi="Arial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eastAsia="Times New Roman" w:hAnsi="Courier New" w:cs="Courier New"/>
      <w:sz w:val="20"/>
      <w:szCs w:val="20"/>
    </w:rPr>
  </w:style>
  <w:style w:type="paragraph" w:customStyle="1" w:styleId="MediumGrid1-Accent2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customStyle="1" w:styleId="GridTable5Dark-Accent1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customStyle="1" w:styleId="MediumList2-Accent22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customStyle="1" w:styleId="p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customStyle="1" w:styleId="ColorfulShading-Accent1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customStyle="1" w:styleId="UnresolvedMention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0F0E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w3.org/TR/WCAG20/" TargetMode="External"/><Relationship Id="rId21" Type="http://schemas.openxmlformats.org/officeDocument/2006/relationships/hyperlink" Target="http://www.w3.org/TR/WCAG20/" TargetMode="External"/><Relationship Id="rId42" Type="http://schemas.openxmlformats.org/officeDocument/2006/relationships/hyperlink" Target="https://www.w3.org/TR/WCAG22/" TargetMode="External"/><Relationship Id="rId47" Type="http://schemas.openxmlformats.org/officeDocument/2006/relationships/hyperlink" Target="https://www.w3.org/WAI/WCAG20/errata/" TargetMode="External"/><Relationship Id="rId63" Type="http://schemas.openxmlformats.org/officeDocument/2006/relationships/hyperlink" Target="http://www.w3.org/TR/WCAG20/" TargetMode="External"/><Relationship Id="rId68" Type="http://schemas.openxmlformats.org/officeDocument/2006/relationships/hyperlink" Target="http://www.w3.org/TR/WCAG20/" TargetMode="External"/><Relationship Id="rId84" Type="http://schemas.openxmlformats.org/officeDocument/2006/relationships/theme" Target="theme/theme1.xml"/><Relationship Id="rId16" Type="http://schemas.openxmlformats.org/officeDocument/2006/relationships/hyperlink" Target="http://www.w3.org/TR/WCAG20/" TargetMode="External"/><Relationship Id="rId11" Type="http://schemas.openxmlformats.org/officeDocument/2006/relationships/endnotes" Target="endnotes.xml"/><Relationship Id="rId32" Type="http://schemas.openxmlformats.org/officeDocument/2006/relationships/hyperlink" Target="http://www.w3.org/TR/WCAG20/" TargetMode="External"/><Relationship Id="rId37" Type="http://schemas.openxmlformats.org/officeDocument/2006/relationships/hyperlink" Target="https://www.w3.org/TR/WCAG21/" TargetMode="External"/><Relationship Id="rId53" Type="http://schemas.openxmlformats.org/officeDocument/2006/relationships/hyperlink" Target="https://www.w3.org/TR/WCAG21/" TargetMode="External"/><Relationship Id="rId58" Type="http://schemas.openxmlformats.org/officeDocument/2006/relationships/hyperlink" Target="https://www.w3.org/TR/WCAG21/" TargetMode="External"/><Relationship Id="rId74" Type="http://schemas.openxmlformats.org/officeDocument/2006/relationships/hyperlink" Target="https://www.aph.org/privacy-policy/" TargetMode="External"/><Relationship Id="rId79" Type="http://schemas.openxmlformats.org/officeDocument/2006/relationships/footer" Target="footer1.xml"/><Relationship Id="rId5" Type="http://schemas.openxmlformats.org/officeDocument/2006/relationships/customXml" Target="../customXml/item5.xml"/><Relationship Id="rId61" Type="http://schemas.openxmlformats.org/officeDocument/2006/relationships/hyperlink" Target="http://www.w3.org/TR/WCAG20/" TargetMode="External"/><Relationship Id="rId82" Type="http://schemas.openxmlformats.org/officeDocument/2006/relationships/footer" Target="footer3.xml"/><Relationship Id="rId19" Type="http://schemas.openxmlformats.org/officeDocument/2006/relationships/hyperlink" Target="http://www.w3.org/TR/WCAG20/" TargetMode="External"/><Relationship Id="rId14" Type="http://schemas.openxmlformats.org/officeDocument/2006/relationships/hyperlink" Target="https://www.w3.org/TR/WCAG22/" TargetMode="External"/><Relationship Id="rId22" Type="http://schemas.openxmlformats.org/officeDocument/2006/relationships/hyperlink" Target="http://www.w3.org/TR/WCAG20/" TargetMode="External"/><Relationship Id="rId27" Type="http://schemas.openxmlformats.org/officeDocument/2006/relationships/hyperlink" Target="https://www.w3.org/TR/WCAG21/" TargetMode="External"/><Relationship Id="rId30" Type="http://schemas.openxmlformats.org/officeDocument/2006/relationships/hyperlink" Target="http://www.w3.org/TR/WCAG20/" TargetMode="External"/><Relationship Id="rId35" Type="http://schemas.openxmlformats.org/officeDocument/2006/relationships/hyperlink" Target="https://www.w3.org/TR/WCAG21/" TargetMode="External"/><Relationship Id="rId43" Type="http://schemas.openxmlformats.org/officeDocument/2006/relationships/hyperlink" Target="http://www.w3.org/TR/WCAG20/" TargetMode="External"/><Relationship Id="rId48" Type="http://schemas.openxmlformats.org/officeDocument/2006/relationships/hyperlink" Target="https://www.w3.org/WAI/WCAG21/errata/" TargetMode="External"/><Relationship Id="rId56" Type="http://schemas.openxmlformats.org/officeDocument/2006/relationships/hyperlink" Target="http://www.w3.org/TR/WCAG20/" TargetMode="External"/><Relationship Id="rId64" Type="http://schemas.openxmlformats.org/officeDocument/2006/relationships/hyperlink" Target="https://www.w3.org/TR/WCAG22/" TargetMode="External"/><Relationship Id="rId69" Type="http://schemas.openxmlformats.org/officeDocument/2006/relationships/hyperlink" Target="http://www.w3.org/TR/WCAG20/" TargetMode="External"/><Relationship Id="rId77" Type="http://schemas.openxmlformats.org/officeDocument/2006/relationships/header" Target="header1.xml"/><Relationship Id="rId8" Type="http://schemas.openxmlformats.org/officeDocument/2006/relationships/settings" Target="settings.xml"/><Relationship Id="rId51" Type="http://schemas.openxmlformats.org/officeDocument/2006/relationships/hyperlink" Target="http://www.w3.org/TR/WCAG20/" TargetMode="External"/><Relationship Id="rId72" Type="http://schemas.openxmlformats.org/officeDocument/2006/relationships/hyperlink" Target="https://www.w3.org/TR/WCAG22/" TargetMode="External"/><Relationship Id="rId80" Type="http://schemas.openxmlformats.org/officeDocument/2006/relationships/footer" Target="footer2.xml"/><Relationship Id="rId3" Type="http://schemas.openxmlformats.org/officeDocument/2006/relationships/customXml" Target="../customXml/item3.xml"/><Relationship Id="rId12" Type="http://schemas.openxmlformats.org/officeDocument/2006/relationships/hyperlink" Target="http://www.aph.org" TargetMode="External"/><Relationship Id="rId17" Type="http://schemas.openxmlformats.org/officeDocument/2006/relationships/hyperlink" Target="http://www.w3.org/TR/WCAG20/" TargetMode="External"/><Relationship Id="rId25" Type="http://schemas.openxmlformats.org/officeDocument/2006/relationships/hyperlink" Target="http://www.w3.org/TR/WCAG20/" TargetMode="External"/><Relationship Id="rId33" Type="http://schemas.openxmlformats.org/officeDocument/2006/relationships/hyperlink" Target="http://www.w3.org/TR/WCAG20/" TargetMode="External"/><Relationship Id="rId38" Type="http://schemas.openxmlformats.org/officeDocument/2006/relationships/hyperlink" Target="https://www.w3.org/TR/WCAG21/" TargetMode="External"/><Relationship Id="rId46" Type="http://schemas.openxmlformats.org/officeDocument/2006/relationships/hyperlink" Target="http://www.w3.org/TR/WCAG20/" TargetMode="External"/><Relationship Id="rId59" Type="http://schemas.openxmlformats.org/officeDocument/2006/relationships/hyperlink" Target="https://www.w3.org/TR/WCAG21/" TargetMode="External"/><Relationship Id="rId67" Type="http://schemas.openxmlformats.org/officeDocument/2006/relationships/hyperlink" Target="http://www.w3.org/TR/WCAG20/" TargetMode="External"/><Relationship Id="rId20" Type="http://schemas.openxmlformats.org/officeDocument/2006/relationships/hyperlink" Target="http://www.w3.org/TR/WCAG20/" TargetMode="External"/><Relationship Id="rId41" Type="http://schemas.openxmlformats.org/officeDocument/2006/relationships/hyperlink" Target="http://www.w3.org/TR/WCAG20/" TargetMode="External"/><Relationship Id="rId54" Type="http://schemas.openxmlformats.org/officeDocument/2006/relationships/hyperlink" Target="http://www.w3.org/TR/WCAG20/" TargetMode="External"/><Relationship Id="rId62" Type="http://schemas.openxmlformats.org/officeDocument/2006/relationships/hyperlink" Target="http://www.w3.org/TR/WCAG20/" TargetMode="External"/><Relationship Id="rId70" Type="http://schemas.openxmlformats.org/officeDocument/2006/relationships/hyperlink" Target="http://www.w3.org/TR/WCAG20/" TargetMode="External"/><Relationship Id="rId75" Type="http://schemas.openxmlformats.org/officeDocument/2006/relationships/hyperlink" Target="https://www.aph.org/terms-of-use/" TargetMode="External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www.w3.org/TR/WCAG20/" TargetMode="External"/><Relationship Id="rId23" Type="http://schemas.openxmlformats.org/officeDocument/2006/relationships/hyperlink" Target="http://www.w3.org/TR/WCAG20/" TargetMode="External"/><Relationship Id="rId28" Type="http://schemas.openxmlformats.org/officeDocument/2006/relationships/hyperlink" Target="http://www.w3.org/TR/WCAG20/" TargetMode="External"/><Relationship Id="rId36" Type="http://schemas.openxmlformats.org/officeDocument/2006/relationships/hyperlink" Target="https://www.w3.org/TR/WCAG21/" TargetMode="External"/><Relationship Id="rId49" Type="http://schemas.openxmlformats.org/officeDocument/2006/relationships/hyperlink" Target="http://www.w3.org/TR/WCAG20/" TargetMode="External"/><Relationship Id="rId57" Type="http://schemas.openxmlformats.org/officeDocument/2006/relationships/hyperlink" Target="https://www.w3.org/TR/WCAG21/" TargetMode="External"/><Relationship Id="rId10" Type="http://schemas.openxmlformats.org/officeDocument/2006/relationships/footnotes" Target="footnotes.xml"/><Relationship Id="rId31" Type="http://schemas.openxmlformats.org/officeDocument/2006/relationships/hyperlink" Target="http://www.w3.org/TR/WCAG20/" TargetMode="External"/><Relationship Id="rId44" Type="http://schemas.openxmlformats.org/officeDocument/2006/relationships/hyperlink" Target="http://www.w3.org/TR/WCAG20/" TargetMode="External"/><Relationship Id="rId52" Type="http://schemas.openxmlformats.org/officeDocument/2006/relationships/hyperlink" Target="https://www.w3.org/TR/WCAG21/" TargetMode="External"/><Relationship Id="rId60" Type="http://schemas.openxmlformats.org/officeDocument/2006/relationships/hyperlink" Target="https://www.w3.org/TR/WCAG21/" TargetMode="External"/><Relationship Id="rId65" Type="http://schemas.openxmlformats.org/officeDocument/2006/relationships/hyperlink" Target="https://www.w3.org/TR/WCAG22/" TargetMode="External"/><Relationship Id="rId73" Type="http://schemas.openxmlformats.org/officeDocument/2006/relationships/hyperlink" Target="https://www.w3.org/TR/WCAG21/" TargetMode="External"/><Relationship Id="rId78" Type="http://schemas.openxmlformats.org/officeDocument/2006/relationships/header" Target="header2.xml"/><Relationship Id="rId8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yperlink" Target="https://apps.apple.com/us/app/talking-typer/id992103463" TargetMode="External"/><Relationship Id="rId18" Type="http://schemas.openxmlformats.org/officeDocument/2006/relationships/hyperlink" Target="http://www.w3.org/TR/WCAG20/" TargetMode="External"/><Relationship Id="rId39" Type="http://schemas.openxmlformats.org/officeDocument/2006/relationships/hyperlink" Target="http://www.w3.org/TR/WCAG20/" TargetMode="External"/><Relationship Id="rId34" Type="http://schemas.openxmlformats.org/officeDocument/2006/relationships/hyperlink" Target="http://www.w3.org/TR/WCAG20/" TargetMode="External"/><Relationship Id="rId50" Type="http://schemas.openxmlformats.org/officeDocument/2006/relationships/hyperlink" Target="http://www.w3.org/TR/WCAG20/" TargetMode="External"/><Relationship Id="rId55" Type="http://schemas.openxmlformats.org/officeDocument/2006/relationships/hyperlink" Target="http://www.w3.org/TR/WCAG20/" TargetMode="External"/><Relationship Id="rId76" Type="http://schemas.openxmlformats.org/officeDocument/2006/relationships/hyperlink" Target="https://www.aph.org/accessibility/" TargetMode="External"/><Relationship Id="rId7" Type="http://schemas.openxmlformats.org/officeDocument/2006/relationships/styles" Target="styles.xml"/><Relationship Id="rId71" Type="http://schemas.openxmlformats.org/officeDocument/2006/relationships/hyperlink" Target="http://www.w3.org/TR/WCAG20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www.w3.org/TR/WCAG20/" TargetMode="External"/><Relationship Id="rId24" Type="http://schemas.openxmlformats.org/officeDocument/2006/relationships/hyperlink" Target="http://www.w3.org/TR/WCAG20/" TargetMode="External"/><Relationship Id="rId40" Type="http://schemas.openxmlformats.org/officeDocument/2006/relationships/hyperlink" Target="http://www.w3.org/TR/WCAG20/" TargetMode="External"/><Relationship Id="rId45" Type="http://schemas.openxmlformats.org/officeDocument/2006/relationships/hyperlink" Target="https://www.w3.org/TR/WCAG22/" TargetMode="External"/><Relationship Id="rId66" Type="http://schemas.openxmlformats.org/officeDocument/2006/relationships/hyperlink" Target="https://www.w3.org/TR/WCAG22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6EC9566-A2B0-4E62-B24A-6C000A40DFF1}"/>
</file>

<file path=customXml/itemProps3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1943</Words>
  <Characters>11076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Heather Kennedy-MacKenzie</cp:lastModifiedBy>
  <cp:revision>11</cp:revision>
  <dcterms:created xsi:type="dcterms:W3CDTF">2025-10-08T15:59:00Z</dcterms:created>
  <dcterms:modified xsi:type="dcterms:W3CDTF">2025-11-20T21:37:00Z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173900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