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2" w14:textId="1D1AF3C7" w:rsidR="00311D62" w:rsidRDefault="005E6891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14:paraId="00000093" w14:textId="77777777" w:rsidR="00311D62" w:rsidRPr="00BF442D" w:rsidRDefault="00687DBD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687D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95" w14:textId="51117D69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26in1rg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B3599A" w:rsidRPr="00B3599A">
        <w:rPr>
          <w:rFonts w:ascii="Arial" w:hAnsi="Arial" w:cs="Arial"/>
          <w:sz w:val="36"/>
          <w:szCs w:val="36"/>
        </w:rPr>
        <w:t>Teacher's Pet</w:t>
      </w:r>
    </w:p>
    <w:p w14:paraId="00000096" w14:textId="39721C2A" w:rsidR="00311D62" w:rsidRPr="00AA3B42" w:rsidRDefault="00687DBD" w:rsidP="00BF442D">
      <w:pPr>
        <w:rPr>
          <w:rFonts w:ascii="Arial" w:hAnsi="Arial" w:cs="Arial"/>
          <w:sz w:val="36"/>
          <w:szCs w:val="36"/>
        </w:rPr>
      </w:pPr>
      <w:bookmarkStart w:id="3" w:name="_heading=h.lnxbz9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AA3B42">
        <w:rPr>
          <w:rFonts w:ascii="Arial" w:hAnsi="Arial" w:cs="Arial"/>
          <w:sz w:val="36"/>
          <w:szCs w:val="36"/>
        </w:rPr>
        <w:t>November 20, 2025</w:t>
      </w:r>
    </w:p>
    <w:p w14:paraId="00000097" w14:textId="6DF8B350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B3599A" w:rsidRPr="00B3599A">
        <w:rPr>
          <w:rFonts w:ascii="Arial" w:hAnsi="Arial" w:cs="Arial"/>
          <w:sz w:val="36"/>
          <w:szCs w:val="36"/>
        </w:rPr>
        <w:t>Teacher's Pet is a free braille transcription program developed by the American Printing House for the Blind (APH). The website provides downloads, documentation, and resources for using the Teacher's Pet software</w:t>
      </w:r>
      <w:r w:rsidR="00AA3B42" w:rsidRPr="00AA3B42">
        <w:rPr>
          <w:rFonts w:ascii="Arial" w:hAnsi="Arial" w:cs="Arial"/>
          <w:sz w:val="36"/>
          <w:szCs w:val="36"/>
        </w:rPr>
        <w:t>.</w:t>
      </w:r>
    </w:p>
    <w:p w14:paraId="00000098" w14:textId="180386D4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4" w:name="_heading=h.35nkun2" w:colFirst="0" w:colLast="0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r:id="rId12" w:history="1">
        <w:r w:rsidR="005E6891"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0000099" w14:textId="77777777" w:rsidR="00311D62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5" w:name="_heading=h.1ksv4uv" w:colFirst="0" w:colLast="0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14:paraId="1F7CD662" w14:textId="79105019" w:rsidR="000F0ED5" w:rsidRPr="000F0ED5" w:rsidRDefault="00BF5084" w:rsidP="00BF442D">
      <w:pPr>
        <w:rPr>
          <w:rFonts w:ascii="Arial" w:hAnsi="Arial" w:cs="Arial"/>
          <w:sz w:val="36"/>
          <w:szCs w:val="36"/>
        </w:rPr>
      </w:pPr>
      <w:r w:rsidRPr="00BF5084">
        <w:rPr>
          <w:rFonts w:ascii="Arial" w:hAnsi="Arial" w:cs="Arial"/>
          <w:sz w:val="36"/>
          <w:szCs w:val="36"/>
        </w:rPr>
        <w:t> </w:t>
      </w:r>
      <w:hyperlink r:id="rId13" w:history="1">
        <w:r w:rsidR="00B3599A" w:rsidRPr="00D4237E">
          <w:rPr>
            <w:rStyle w:val="Hyperlink"/>
            <w:rFonts w:ascii="Arial" w:hAnsi="Arial" w:cs="Arial"/>
            <w:sz w:val="36"/>
            <w:szCs w:val="36"/>
          </w:rPr>
          <w:t>https://teacherspet.aphtech.org/</w:t>
        </w:r>
      </w:hyperlink>
      <w:r w:rsidR="00B3599A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 xml:space="preserve"> </w:t>
      </w:r>
      <w:r w:rsidR="00F666E9">
        <w:rPr>
          <w:rFonts w:ascii="Arial" w:hAnsi="Arial" w:cs="Arial"/>
          <w:sz w:val="36"/>
          <w:szCs w:val="36"/>
        </w:rPr>
        <w:t xml:space="preserve"> </w:t>
      </w:r>
    </w:p>
    <w:p w14:paraId="0000009A" w14:textId="77777777" w:rsidR="00311D62" w:rsidRDefault="00687DBD" w:rsidP="00BF442D">
      <w:bookmarkStart w:id="6" w:name="_heading=h.44sinio" w:colFirst="0" w:colLast="0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14:paraId="3BEABA21" w14:textId="0CF6CF3F" w:rsidR="00BF5084" w:rsidRPr="00BF5084" w:rsidRDefault="00B3599A" w:rsidP="00BF5084">
      <w:pPr>
        <w:rPr>
          <w:rFonts w:ascii="Arial" w:eastAsia="Arial" w:hAnsi="Arial" w:cs="Arial"/>
          <w:color w:val="000000"/>
          <w:sz w:val="24"/>
          <w:szCs w:val="24"/>
        </w:rPr>
      </w:pPr>
      <w:bookmarkStart w:id="7" w:name="_heading=h.2jxsxqh" w:colFirst="0" w:colLast="0"/>
      <w:bookmarkStart w:id="8" w:name="_Toc187080573"/>
      <w:bookmarkEnd w:id="7"/>
      <w:r w:rsidRPr="00B3599A">
        <w:rPr>
          <w:rFonts w:ascii="Arial" w:eastAsia="Arial" w:hAnsi="Arial" w:cs="Arial"/>
          <w:color w:val="000000"/>
          <w:sz w:val="24"/>
          <w:szCs w:val="24"/>
        </w:rPr>
        <w:t>Evaluation was conducted using NVDA and JAWS screen readers on Windows, along with keyboard-only navigation. The website was reviewed for structure, labeling, and operability in compliance with WCAG 2.1 Level A and AA criteria</w:t>
      </w:r>
      <w:r w:rsidR="00BF5084" w:rsidRPr="00BF5084"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0000009B" w14:textId="782198AA" w:rsidR="00311D62" w:rsidRDefault="00687DBD">
      <w:pPr>
        <w:pStyle w:val="Heading2"/>
      </w:pPr>
      <w:r>
        <w:t>Applicable Standards/Guidelines</w:t>
      </w:r>
      <w:bookmarkEnd w:id="8"/>
    </w:p>
    <w:p w14:paraId="0000009C" w14:textId="77777777" w:rsidR="00311D62" w:rsidRDefault="00687DBD">
      <w:r>
        <w:lastRenderedPageBreak/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687DBD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z337ya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687DBD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0" w:name="_heading=h.3j2qqm3" w:colFirst="0" w:colLast="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1519C996" w:rsidR="00311D62" w:rsidRDefault="00687DBD">
            <w:pPr>
              <w:spacing w:after="0"/>
              <w:jc w:val="center"/>
            </w:pPr>
            <w:r>
              <w:t>Level A (Yes)</w:t>
            </w:r>
          </w:p>
          <w:p w14:paraId="000000A9" w14:textId="7359109A" w:rsidR="00311D62" w:rsidRDefault="00687DBD">
            <w:pPr>
              <w:spacing w:after="0"/>
              <w:jc w:val="center"/>
            </w:pPr>
            <w:r>
              <w:t>Level AA (Yes)</w:t>
            </w:r>
          </w:p>
          <w:p w14:paraId="000000AA" w14:textId="6956FBDA" w:rsidR="00311D62" w:rsidRDefault="00687DBD">
            <w:pPr>
              <w:spacing w:after="0"/>
              <w:jc w:val="center"/>
            </w:pPr>
            <w:r>
              <w:t>Level AAA (No)</w:t>
            </w:r>
          </w:p>
        </w:tc>
      </w:tr>
    </w:tbl>
    <w:p w14:paraId="000000AB" w14:textId="77777777" w:rsidR="00311D62" w:rsidRDefault="00687DBD">
      <w:pPr>
        <w:pStyle w:val="Heading2"/>
      </w:pPr>
      <w:bookmarkStart w:id="11" w:name="_heading=h.1y810tw" w:colFirst="0" w:colLast="0"/>
      <w:bookmarkStart w:id="12" w:name="_Toc187080574"/>
      <w:bookmarkEnd w:id="11"/>
      <w:r>
        <w:t>Terms</w:t>
      </w:r>
      <w:bookmarkEnd w:id="12"/>
    </w:p>
    <w:p w14:paraId="000000AC" w14:textId="77777777" w:rsidR="00311D62" w:rsidRDefault="00687DBD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>: Some functionality of the product does not meet the criterion.</w:t>
      </w:r>
    </w:p>
    <w:p w14:paraId="000000AF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>: The majority of product functionality does not meet the criterion.</w:t>
      </w:r>
    </w:p>
    <w:p w14:paraId="000000B0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544963DC" w:rsidR="00311D62" w:rsidRDefault="00687DBD">
      <w:pPr>
        <w:pStyle w:val="Heading2"/>
      </w:pPr>
      <w:bookmarkStart w:id="13" w:name="_heading=h.4i7ojhp" w:colFirst="0" w:colLast="0"/>
      <w:bookmarkStart w:id="14" w:name="_Toc187080575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14:paraId="000000B4" w14:textId="623143ED" w:rsidR="00311D62" w:rsidRDefault="00687DBD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Note: When reporting on conformance with the WCAG 2.</w:t>
      </w:r>
      <w:r w:rsidR="00006AD8"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15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6" w14:textId="77777777" w:rsidR="00311D62" w:rsidRDefault="00687DBD">
      <w:pPr>
        <w:pStyle w:val="Heading3"/>
        <w:rPr>
          <w:b w:val="0"/>
        </w:rPr>
      </w:pPr>
      <w:bookmarkStart w:id="15" w:name="_heading=h.2xcytpi" w:colFirst="0" w:colLast="0"/>
      <w:bookmarkEnd w:id="15"/>
      <w:r>
        <w:br w:type="page"/>
      </w:r>
      <w:r>
        <w:lastRenderedPageBreak/>
        <w:t>Table 1: Success Criteria, Level A</w:t>
      </w:r>
    </w:p>
    <w:p w14:paraId="000000B7" w14:textId="77777777" w:rsidR="00311D62" w:rsidRDefault="00687DBD">
      <w:r>
        <w:t>Notes: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3D504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311D62" w:rsidRDefault="00311D62">
            <w:pPr>
              <w:spacing w:after="0" w:line="240" w:lineRule="auto"/>
            </w:pPr>
            <w:hyperlink r:id="rId16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F" w14:textId="2C244F1D" w:rsidR="00311D62" w:rsidRDefault="00687DBD">
            <w:pPr>
              <w:spacing w:after="0" w:line="240" w:lineRule="auto"/>
            </w:pPr>
            <w:r>
              <w:t xml:space="preserve"> </w:t>
            </w:r>
            <w:r w:rsidR="00303398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1" w14:textId="37BA50CF" w:rsidR="00311D62" w:rsidRDefault="00B3599A">
            <w:pPr>
              <w:spacing w:after="0" w:line="240" w:lineRule="auto"/>
            </w:pPr>
            <w:r w:rsidRPr="00B3599A">
              <w:t xml:space="preserve">All meaningful images and icons have appropriate alternative text. </w:t>
            </w:r>
          </w:p>
        </w:tc>
      </w:tr>
      <w:tr w:rsidR="00311D62" w14:paraId="1E23C75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311D62" w:rsidRDefault="00311D62">
            <w:pPr>
              <w:spacing w:after="0" w:line="240" w:lineRule="auto"/>
            </w:pPr>
            <w:hyperlink r:id="rId17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4" w14:textId="16A88C89" w:rsidR="00311D62" w:rsidRDefault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6" w14:textId="4C8E6828" w:rsidR="00311D62" w:rsidRDefault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063D8D" w:rsidRDefault="00063D8D" w:rsidP="00063D8D">
            <w:pPr>
              <w:spacing w:after="0" w:line="240" w:lineRule="auto"/>
            </w:pPr>
            <w:hyperlink r:id="rId18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9" w14:textId="6F234EE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B" w14:textId="3897B84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063D8D" w:rsidRDefault="00063D8D" w:rsidP="00063D8D">
            <w:pPr>
              <w:spacing w:after="0" w:line="240" w:lineRule="auto"/>
            </w:pPr>
            <w:hyperlink r:id="rId19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E" w14:textId="3A80EA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0" w14:textId="7EA6DF2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BF5084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BF5084" w:rsidRDefault="00BF5084" w:rsidP="00BF5084">
            <w:pPr>
              <w:spacing w:after="0" w:line="240" w:lineRule="auto"/>
            </w:pPr>
            <w:hyperlink r:id="rId20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3" w14:textId="34474FB1" w:rsidR="00BF5084" w:rsidRDefault="00B3599A" w:rsidP="00BF5084">
            <w:pPr>
              <w:spacing w:after="0" w:line="240" w:lineRule="auto"/>
            </w:pPr>
            <w:r>
              <w:t>Supports</w:t>
            </w:r>
            <w:r w:rsidR="00BF5084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196BCFC1" w:rsidR="00BF5084" w:rsidRDefault="00B3599A" w:rsidP="00BF5084">
            <w:pPr>
              <w:spacing w:after="0" w:line="240" w:lineRule="auto"/>
            </w:pPr>
            <w:r w:rsidRPr="00B3599A">
              <w:t xml:space="preserve">Content is structured with proper headings, lists, and landmarks. </w:t>
            </w:r>
          </w:p>
        </w:tc>
      </w:tr>
      <w:tr w:rsidR="00063D8D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063D8D" w:rsidRDefault="00063D8D" w:rsidP="00063D8D">
            <w:pPr>
              <w:spacing w:after="0" w:line="240" w:lineRule="auto"/>
            </w:pPr>
            <w:hyperlink r:id="rId21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8" w14:textId="60FB172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1BB4081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2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D" w14:textId="71BE2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27437B0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3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2" w14:textId="3590F11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147D7D0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4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7" w14:textId="2D3283E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05FB399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5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C" w14:textId="6421812F" w:rsidR="00063D8D" w:rsidRDefault="00303398" w:rsidP="00063D8D">
            <w:pPr>
              <w:spacing w:after="0" w:line="240" w:lineRule="auto"/>
            </w:pPr>
            <w:r w:rsidRPr="00303398"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2A09C706" w:rsidR="00063D8D" w:rsidRDefault="00B3599A" w:rsidP="00063D8D">
            <w:pPr>
              <w:spacing w:after="0" w:line="240" w:lineRule="auto"/>
            </w:pPr>
            <w:r w:rsidRPr="00B3599A">
              <w:t xml:space="preserve">All </w:t>
            </w:r>
            <w:proofErr w:type="gramStart"/>
            <w:r w:rsidRPr="00B3599A">
              <w:t>functionality is</w:t>
            </w:r>
            <w:proofErr w:type="gramEnd"/>
            <w:r w:rsidRPr="00B3599A">
              <w:t xml:space="preserve"> available using keyboard-only navigation</w:t>
            </w:r>
            <w:r w:rsidR="00BB5A98" w:rsidRPr="00BB5A98">
              <w:t xml:space="preserve">. </w:t>
            </w:r>
          </w:p>
        </w:tc>
      </w:tr>
      <w:tr w:rsidR="00063D8D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6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1" w14:textId="1A55E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6CE4095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063D8D" w:rsidRDefault="00063D8D" w:rsidP="00063D8D">
            <w:pPr>
              <w:spacing w:after="0" w:line="240" w:lineRule="auto"/>
            </w:pPr>
            <w:hyperlink r:id="rId27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6" w14:textId="567DED7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64B794F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8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B" w14:textId="71DB7A6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0BF3F97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063D8D" w:rsidRDefault="00063D8D" w:rsidP="00063D8D">
            <w:pPr>
              <w:spacing w:after="0" w:line="240" w:lineRule="auto"/>
            </w:pPr>
            <w:hyperlink r:id="rId29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0" w14:textId="29B5421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29B51E4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0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5" w14:textId="2456A2C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2AAF1C6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1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A" w14:textId="1AE1AE8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5EF053D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2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F" w14:textId="44CD5C2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155570C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3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4" w14:textId="3CAD65F4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1E3707EA" w:rsidR="00063D8D" w:rsidRDefault="00B3599A" w:rsidP="00063D8D">
            <w:pPr>
              <w:spacing w:after="0" w:line="240" w:lineRule="auto"/>
            </w:pPr>
            <w:r w:rsidRPr="00B3599A">
              <w:t>Focus order is logical and follows a meaningful sequence</w:t>
            </w:r>
            <w:r w:rsidR="00BB5A98" w:rsidRPr="00BB5A98">
              <w:t xml:space="preserve">. </w:t>
            </w:r>
          </w:p>
        </w:tc>
      </w:tr>
      <w:tr w:rsidR="00063D8D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4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9" w14:textId="505491B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57663B1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063D8D" w:rsidRDefault="00063D8D" w:rsidP="00063D8D">
            <w:pPr>
              <w:spacing w:after="0" w:line="240" w:lineRule="auto"/>
            </w:pPr>
            <w:hyperlink r:id="rId35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E" w14:textId="5D20011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7F923A4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hyperlink r:id="rId36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3" w14:textId="5BDBAF84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328C140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063D8D" w:rsidRDefault="00063D8D" w:rsidP="00063D8D">
            <w:pPr>
              <w:spacing w:after="0" w:line="240" w:lineRule="auto"/>
            </w:pPr>
            <w:hyperlink r:id="rId37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8" w14:textId="01ECD2B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1A36A51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063D8D" w:rsidRDefault="00063D8D" w:rsidP="00063D8D">
            <w:pPr>
              <w:spacing w:after="0" w:line="240" w:lineRule="auto"/>
            </w:pPr>
            <w:hyperlink r:id="rId38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D" w14:textId="73CCB75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07302CF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9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2" w14:textId="5E3AD26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11A6BA3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0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7" w14:textId="4442D96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539AFCD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1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C" w14:textId="7BE29553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3E878D7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063D8D" w:rsidRDefault="00063D8D" w:rsidP="00063D8D">
            <w:pPr>
              <w:spacing w:after="0" w:line="240" w:lineRule="auto"/>
            </w:pPr>
            <w:hyperlink r:id="rId42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1" w14:textId="00A8338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4FCC5C2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3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6" w14:textId="6DF8869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169B7DB3" w:rsidR="00063D8D" w:rsidRDefault="00BB5A98" w:rsidP="00063D8D">
            <w:pPr>
              <w:spacing w:after="0" w:line="240" w:lineRule="auto"/>
            </w:pPr>
            <w:r w:rsidRPr="00BB5A98">
              <w:t>There are no traditional form fields requiring validation or error identification. </w:t>
            </w:r>
          </w:p>
        </w:tc>
      </w:tr>
      <w:tr w:rsidR="00063D8D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4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B" w14:textId="22FAD21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0B5AE5E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063D8D" w:rsidRDefault="00063D8D" w:rsidP="00063D8D">
            <w:pPr>
              <w:spacing w:after="0" w:line="240" w:lineRule="auto"/>
            </w:pPr>
            <w:hyperlink r:id="rId45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0" w14:textId="393344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7ECD7FC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063D8D" w:rsidRDefault="00063D8D" w:rsidP="00063D8D">
            <w:pPr>
              <w:spacing w:after="0" w:line="240" w:lineRule="auto"/>
            </w:pPr>
            <w:hyperlink r:id="rId46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7" w14:textId="77777777" w:rsidR="00063D8D" w:rsidRDefault="00063D8D" w:rsidP="00063D8D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063D8D" w:rsidRDefault="00063D8D" w:rsidP="00063D8D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r:id="rId47" w:anchor="editorial">
              <w:r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48" w:anchor="editorial">
              <w:r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BB5A98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BB5A98" w:rsidRDefault="00BB5A98" w:rsidP="00BB5A98">
            <w:pPr>
              <w:spacing w:after="0" w:line="240" w:lineRule="auto"/>
              <w:rPr>
                <w:b/>
              </w:rPr>
            </w:pPr>
            <w:hyperlink r:id="rId49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C" w14:textId="67CD344A" w:rsidR="00BB5A98" w:rsidRDefault="00BB5A98" w:rsidP="00BB5A98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4DB73AF6" w:rsidR="00BB5A98" w:rsidRDefault="00BB5A98" w:rsidP="00BB5A98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687DBD">
      <w:pPr>
        <w:pStyle w:val="Heading3"/>
      </w:pPr>
      <w:bookmarkStart w:id="16" w:name="_heading=h.1ci93xb" w:colFirst="0" w:colLast="0"/>
      <w:bookmarkEnd w:id="16"/>
      <w:r>
        <w:t>Table 2: Success Criteria, Level AA</w:t>
      </w:r>
    </w:p>
    <w:p w14:paraId="00000161" w14:textId="77777777" w:rsidR="00311D62" w:rsidRDefault="00687DBD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063D8D" w14:paraId="08940CF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063D8D" w:rsidRDefault="00063D8D" w:rsidP="00063D8D">
            <w:pPr>
              <w:spacing w:after="0" w:line="240" w:lineRule="auto"/>
            </w:pPr>
            <w:hyperlink r:id="rId50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9" w14:textId="13EF4FF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B" w14:textId="5EDC94B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2C2C4CA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063D8D" w:rsidRDefault="00063D8D" w:rsidP="00063D8D">
            <w:pPr>
              <w:spacing w:after="0" w:line="240" w:lineRule="auto"/>
            </w:pPr>
            <w:hyperlink r:id="rId51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E" w14:textId="4F4241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0" w14:textId="3BDEFDE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04376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063D8D" w:rsidRDefault="00063D8D" w:rsidP="00063D8D">
            <w:pPr>
              <w:spacing w:after="0" w:line="240" w:lineRule="auto"/>
            </w:pPr>
            <w:hyperlink r:id="rId52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3" w14:textId="5969050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5" w14:textId="1205BEA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DCF135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063D8D" w:rsidRDefault="00063D8D" w:rsidP="00063D8D">
            <w:pPr>
              <w:spacing w:after="0" w:line="240" w:lineRule="auto"/>
            </w:pPr>
            <w:hyperlink r:id="rId53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8" w14:textId="3816D28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A" w14:textId="5469A06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C26844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4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D" w14:textId="45CEB4F0" w:rsidR="00063D8D" w:rsidRDefault="00BF5084" w:rsidP="00063D8D">
            <w:pPr>
              <w:spacing w:after="0" w:line="240" w:lineRule="auto"/>
            </w:pPr>
            <w:r>
              <w:t>Supports</w:t>
            </w:r>
            <w:r w:rsidR="00B11B33" w:rsidRPr="00B11B33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F" w14:textId="3CCB76C9" w:rsidR="00063D8D" w:rsidRDefault="00B3599A" w:rsidP="00063D8D">
            <w:pPr>
              <w:spacing w:after="0" w:line="240" w:lineRule="auto"/>
            </w:pPr>
            <w:r w:rsidRPr="00B3599A">
              <w:t xml:space="preserve">Text and background colors meet minimum contrast requirements. </w:t>
            </w:r>
          </w:p>
        </w:tc>
      </w:tr>
      <w:tr w:rsidR="00063D8D" w14:paraId="7CAD085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5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2" w14:textId="5055579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4" w14:textId="750F567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5267B3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6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7" w14:textId="6874D5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9" w14:textId="6536C5A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5236C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063D8D" w:rsidRDefault="00063D8D" w:rsidP="00063D8D">
            <w:pPr>
              <w:spacing w:after="0" w:line="240" w:lineRule="auto"/>
            </w:pPr>
            <w:hyperlink r:id="rId57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C" w14:textId="60C6979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E" w14:textId="6DEFFEB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D0BB6BF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063D8D" w:rsidRDefault="00063D8D" w:rsidP="00063D8D">
            <w:pPr>
              <w:spacing w:after="0" w:line="240" w:lineRule="auto"/>
            </w:pPr>
            <w:hyperlink r:id="rId58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1" w14:textId="53BF776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3" w14:textId="6421994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6EAA68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063D8D" w:rsidRDefault="00063D8D" w:rsidP="00063D8D">
            <w:pPr>
              <w:spacing w:after="0" w:line="240" w:lineRule="auto"/>
            </w:pPr>
            <w:hyperlink r:id="rId59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6" w14:textId="08E119D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8" w14:textId="7DD43AB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8C4AF2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063D8D" w:rsidRDefault="00063D8D" w:rsidP="00063D8D">
            <w:pPr>
              <w:spacing w:after="0" w:line="240" w:lineRule="auto"/>
            </w:pPr>
            <w:hyperlink r:id="rId60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B" w14:textId="39910E7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D" w14:textId="4F8BBB5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E2406C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1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0" w14:textId="3E9FF6E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2" w14:textId="19CF585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B11B33" w14:paraId="772594A0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B11B33" w:rsidRDefault="00B11B33" w:rsidP="00B11B33">
            <w:pPr>
              <w:spacing w:after="0" w:line="240" w:lineRule="auto"/>
              <w:rPr>
                <w:b/>
              </w:rPr>
            </w:pPr>
            <w:hyperlink r:id="rId62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5" w14:textId="7E06C214" w:rsidR="00B11B33" w:rsidRDefault="00B3599A" w:rsidP="00B11B33">
            <w:pPr>
              <w:spacing w:after="0" w:line="240" w:lineRule="auto"/>
            </w:pPr>
            <w:r>
              <w:t>Supports</w:t>
            </w:r>
            <w:r w:rsidR="00B11B33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7" w14:textId="3743C64B" w:rsidR="00B11B33" w:rsidRDefault="00B3599A" w:rsidP="00B11B33">
            <w:pPr>
              <w:spacing w:after="0" w:line="240" w:lineRule="auto"/>
            </w:pPr>
            <w:r w:rsidRPr="00B3599A">
              <w:t xml:space="preserve">Headings and labels are descriptive and identify purpose clearly. </w:t>
            </w:r>
          </w:p>
        </w:tc>
      </w:tr>
      <w:tr w:rsidR="00063D8D" w14:paraId="77C3BA21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3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A" w14:textId="6C1D84F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C" w14:textId="4382906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AC87582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063D8D" w:rsidRDefault="00063D8D" w:rsidP="00063D8D">
            <w:pPr>
              <w:spacing w:after="0" w:line="240" w:lineRule="auto"/>
            </w:pPr>
            <w:hyperlink r:id="rId64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F" w14:textId="7E7FFF5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1" w14:textId="0F72E67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750B6E5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063D8D" w:rsidRDefault="00063D8D" w:rsidP="00063D8D">
            <w:pPr>
              <w:spacing w:after="0" w:line="240" w:lineRule="auto"/>
            </w:pPr>
            <w:hyperlink r:id="rId65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4" w14:textId="4600893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6" w14:textId="1D9C29D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8551A6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063D8D" w:rsidRDefault="00063D8D" w:rsidP="00063D8D">
            <w:pPr>
              <w:spacing w:after="0" w:line="240" w:lineRule="auto"/>
            </w:pPr>
            <w:hyperlink r:id="rId66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9" w14:textId="0AFD0AE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B" w14:textId="2898CAF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B9A1AB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7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E" w14:textId="08AF274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0" w14:textId="42833F9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1FF5D9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8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3" w14:textId="402C3BE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5" w14:textId="7C0407C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CB5F01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9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8" w14:textId="41AA5F57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A" w14:textId="4018598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C7E5A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0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D" w14:textId="01308B5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F" w14:textId="3E5E013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C27FA7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1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2" w14:textId="376068F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4" w14:textId="08A727C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DA7FBC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063D8D" w:rsidRDefault="00063D8D" w:rsidP="00063D8D">
            <w:pPr>
              <w:spacing w:after="0" w:line="240" w:lineRule="auto"/>
            </w:pPr>
            <w:hyperlink r:id="rId72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7" w14:textId="0FAD5CD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9" w14:textId="08CFD81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735139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063D8D" w:rsidRDefault="00063D8D" w:rsidP="00063D8D">
            <w:pPr>
              <w:spacing w:after="0" w:line="240" w:lineRule="auto"/>
            </w:pPr>
            <w:hyperlink r:id="rId73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C" w14:textId="28A1830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E" w14:textId="572BB45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D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284" w14:textId="3F6B1480" w:rsidR="00311D62" w:rsidRDefault="00687DBD" w:rsidP="005E6891">
      <w:pPr>
        <w:pStyle w:val="Heading2"/>
      </w:pPr>
      <w:bookmarkStart w:id="17" w:name="_heading=h.3whwml4" w:colFirst="0" w:colLast="0"/>
      <w:bookmarkStart w:id="18" w:name="_heading=h.2bn6wsx" w:colFirst="0" w:colLast="0"/>
      <w:bookmarkStart w:id="19" w:name="_Toc187080576"/>
      <w:bookmarkEnd w:id="17"/>
      <w:bookmarkEnd w:id="18"/>
      <w:r>
        <w:t>Legal Disclaimer</w:t>
      </w:r>
      <w:bookmarkEnd w:id="19"/>
    </w:p>
    <w:p w14:paraId="1A51BF63" w14:textId="77777777" w:rsidR="005E6891" w:rsidRPr="008C034D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APH Privacy Policy: </w:t>
      </w:r>
      <w:hyperlink r:id="rId74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 </w:t>
      </w:r>
    </w:p>
    <w:p w14:paraId="4D27ECD1" w14:textId="77777777" w:rsidR="005E6891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APH Terms of Use: </w:t>
      </w:r>
      <w:hyperlink r:id="rId75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p w14:paraId="79F4AC18" w14:textId="7FE164ED" w:rsidR="005E6891" w:rsidRDefault="005E6891" w:rsidP="005E6891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APH Accessibility: </w:t>
      </w:r>
      <w:hyperlink r:id="rId76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186F" w14:textId="77777777" w:rsidR="002338C7" w:rsidRDefault="002338C7">
      <w:pPr>
        <w:spacing w:after="0" w:line="240" w:lineRule="auto"/>
      </w:pPr>
      <w:r>
        <w:separator/>
      </w:r>
    </w:p>
  </w:endnote>
  <w:endnote w:type="continuationSeparator" w:id="0">
    <w:p w14:paraId="4B80443C" w14:textId="77777777" w:rsidR="002338C7" w:rsidRDefault="00233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6FE0BB-E49F-4EED-AE42-D90993C13281}"/>
    <w:embedBold r:id="rId2" w:fontKey="{05A46324-40DA-4840-84A5-04C2B8FC0112}"/>
    <w:embedBoldItalic r:id="rId3" w:fontKey="{57B5E5AC-8983-47A8-B2E9-A868BEC109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AC778FB-515B-47AC-9B20-D1B1751F568C}"/>
    <w:embedBold r:id="rId5" w:fontKey="{E3CB9006-31AE-4808-AB51-34718410B094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A506E295-9F3C-476F-ADA8-51DF819E47EA}"/>
    <w:embedBold r:id="rId7" w:fontKey="{31D1653A-19D1-481F-AC07-47EEBABFA56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B842BDD4-CD93-4225-A7BA-E75893B1B3CE}"/>
    <w:embedItalic r:id="rId9" w:fontKey="{208B908C-4DB8-48CB-8E0E-68E2414925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B" w14:textId="6E1BC977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D" w14:textId="77777777" w:rsidR="00311D62" w:rsidRDefault="00687DBD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A8707" w14:textId="77777777" w:rsidR="002338C7" w:rsidRDefault="002338C7">
      <w:pPr>
        <w:spacing w:after="0" w:line="240" w:lineRule="auto"/>
      </w:pPr>
      <w:r>
        <w:separator/>
      </w:r>
    </w:p>
  </w:footnote>
  <w:footnote w:type="continuationSeparator" w:id="0">
    <w:p w14:paraId="3B649617" w14:textId="77777777" w:rsidR="002338C7" w:rsidRDefault="00233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6AD8"/>
    <w:rsid w:val="00063D8D"/>
    <w:rsid w:val="000F0ED5"/>
    <w:rsid w:val="002338C7"/>
    <w:rsid w:val="00303398"/>
    <w:rsid w:val="00311D62"/>
    <w:rsid w:val="00314173"/>
    <w:rsid w:val="00394117"/>
    <w:rsid w:val="00443AF0"/>
    <w:rsid w:val="0049563C"/>
    <w:rsid w:val="004A186B"/>
    <w:rsid w:val="00527645"/>
    <w:rsid w:val="005B4F53"/>
    <w:rsid w:val="005E6891"/>
    <w:rsid w:val="00687DBD"/>
    <w:rsid w:val="00790889"/>
    <w:rsid w:val="00852C64"/>
    <w:rsid w:val="00853A1E"/>
    <w:rsid w:val="00877A5E"/>
    <w:rsid w:val="009102EE"/>
    <w:rsid w:val="009A16A3"/>
    <w:rsid w:val="009D223F"/>
    <w:rsid w:val="00A1425E"/>
    <w:rsid w:val="00AA3B42"/>
    <w:rsid w:val="00AA5D79"/>
    <w:rsid w:val="00AD4C78"/>
    <w:rsid w:val="00B11B33"/>
    <w:rsid w:val="00B3599A"/>
    <w:rsid w:val="00BB5A98"/>
    <w:rsid w:val="00BF442D"/>
    <w:rsid w:val="00BF5084"/>
    <w:rsid w:val="00C34A53"/>
    <w:rsid w:val="00C361B0"/>
    <w:rsid w:val="00CF1DAF"/>
    <w:rsid w:val="00D55BDC"/>
    <w:rsid w:val="00D7515A"/>
    <w:rsid w:val="00D90CF8"/>
    <w:rsid w:val="00E63E38"/>
    <w:rsid w:val="00E77E34"/>
    <w:rsid w:val="00F60587"/>
    <w:rsid w:val="00F666E9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F0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s://www.w3.org/TR/WCAG22/" TargetMode="External"/><Relationship Id="rId47" Type="http://schemas.openxmlformats.org/officeDocument/2006/relationships/hyperlink" Target="https://www.w3.org/WAI/WCAG20/errata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s://www.aph.org/privacy-policy/" TargetMode="External"/><Relationship Id="rId79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hyperlink" Target="http://www.w3.org/TR/WCAG20/" TargetMode="External"/><Relationship Id="rId82" Type="http://schemas.openxmlformats.org/officeDocument/2006/relationships/footer" Target="footer3.xm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s://www.w3.org/TR/WCAG22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s://www.w3.org/TR/WCAG21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s://www.w3.org/TR/WCAG21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s://www.w3.org/WAI/WCAG21/errata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s://www.w3.org/TR/WCAG22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s://www.w3.org/TR/WCAG22/" TargetMode="External"/><Relationship Id="rId80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://www.aph.org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s://www.w3.org/TR/WCAG21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s://www.w3.org/TR/WCAG21/" TargetMode="External"/><Relationship Id="rId67" Type="http://schemas.openxmlformats.org/officeDocument/2006/relationships/hyperlink" Target="http://www.w3.org/TR/WCAG20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s://www.aph.org/terms-of-use/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w3.org/TR/WCAG20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://www.w3.org/TR/WCAG20/" TargetMode="External"/><Relationship Id="rId36" Type="http://schemas.openxmlformats.org/officeDocument/2006/relationships/hyperlink" Target="https://www.w3.org/TR/WCAG21/" TargetMode="External"/><Relationship Id="rId49" Type="http://schemas.openxmlformats.org/officeDocument/2006/relationships/hyperlink" Target="http://www.w3.org/TR/WCAG20/" TargetMode="External"/><Relationship Id="rId57" Type="http://schemas.openxmlformats.org/officeDocument/2006/relationships/hyperlink" Target="https://www.w3.org/TR/WCAG21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s://www.w3.org/TR/WCAG21/" TargetMode="External"/><Relationship Id="rId60" Type="http://schemas.openxmlformats.org/officeDocument/2006/relationships/hyperlink" Target="https://www.w3.org/TR/WCAG21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1/" TargetMode="External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teacherspet.aphtech.org/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://www.w3.org/TR/WCAG20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s://www.aph.org/accessibility/" TargetMode="Externa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s://www.w3.org/TR/WCAG22/" TargetMode="External"/><Relationship Id="rId66" Type="http://schemas.openxmlformats.org/officeDocument/2006/relationships/hyperlink" Target="https://www.w3.org/TR/WCAG22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062DFF-60F8-4F1A-8549-B88D3279DBF9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14</cp:revision>
  <dcterms:created xsi:type="dcterms:W3CDTF">2025-10-08T15:59:00Z</dcterms:created>
  <dcterms:modified xsi:type="dcterms:W3CDTF">2025-11-20T21:45:00Z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174100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